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5BB7D" w14:textId="77777777" w:rsidR="00964A9A" w:rsidRPr="00805060" w:rsidRDefault="00964A9A" w:rsidP="00964A9A">
      <w:pPr>
        <w:tabs>
          <w:tab w:val="center" w:pos="1800"/>
          <w:tab w:val="center" w:pos="6480"/>
        </w:tabs>
        <w:jc w:val="center"/>
        <w:rPr>
          <w:color w:val="auto"/>
          <w:sz w:val="26"/>
          <w:szCs w:val="26"/>
        </w:rPr>
      </w:pPr>
      <w:bookmarkStart w:id="0" w:name="_Hlk101465236"/>
      <w:r w:rsidRPr="00805060">
        <w:rPr>
          <w:color w:val="auto"/>
          <w:sz w:val="26"/>
          <w:szCs w:val="26"/>
        </w:rPr>
        <w:t>MINISTRY OF EDUCATION AND TRAINING</w:t>
      </w:r>
    </w:p>
    <w:p w14:paraId="461688BF" w14:textId="77777777" w:rsidR="00964A9A" w:rsidRPr="00805060" w:rsidRDefault="00964A9A" w:rsidP="00964A9A">
      <w:pPr>
        <w:tabs>
          <w:tab w:val="center" w:pos="1800"/>
          <w:tab w:val="center" w:pos="6480"/>
        </w:tabs>
        <w:jc w:val="center"/>
        <w:rPr>
          <w:b/>
          <w:color w:val="auto"/>
          <w:sz w:val="26"/>
          <w:szCs w:val="26"/>
        </w:rPr>
      </w:pPr>
      <w:r w:rsidRPr="00805060">
        <w:rPr>
          <w:b/>
          <w:color w:val="auto"/>
          <w:sz w:val="26"/>
          <w:szCs w:val="26"/>
        </w:rPr>
        <w:t>QUY NHON UNIVERSITY</w:t>
      </w:r>
    </w:p>
    <w:p w14:paraId="2B57DD5D" w14:textId="77777777" w:rsidR="006C2058" w:rsidRPr="00805060" w:rsidRDefault="009A6115" w:rsidP="006C2058">
      <w:pPr>
        <w:tabs>
          <w:tab w:val="center" w:pos="1800"/>
          <w:tab w:val="center" w:pos="6480"/>
        </w:tabs>
        <w:jc w:val="center"/>
        <w:rPr>
          <w:b/>
          <w:color w:val="auto"/>
          <w:sz w:val="26"/>
          <w:szCs w:val="26"/>
        </w:rPr>
      </w:pPr>
      <w:r w:rsidRPr="00805060">
        <w:rPr>
          <w:b/>
          <w:noProof/>
          <w:color w:val="auto"/>
          <w:sz w:val="26"/>
          <w:szCs w:val="26"/>
        </w:rPr>
        <mc:AlternateContent>
          <mc:Choice Requires="wps">
            <w:drawing>
              <wp:anchor distT="0" distB="0" distL="114300" distR="114300" simplePos="0" relativeHeight="251658752" behindDoc="0" locked="0" layoutInCell="1" allowOverlap="1" wp14:anchorId="597974B6" wp14:editId="237F47A1">
                <wp:simplePos x="0" y="0"/>
                <wp:positionH relativeFrom="column">
                  <wp:posOffset>2247265</wp:posOffset>
                </wp:positionH>
                <wp:positionV relativeFrom="paragraph">
                  <wp:posOffset>6985</wp:posOffset>
                </wp:positionV>
                <wp:extent cx="826770" cy="0"/>
                <wp:effectExtent l="8890" t="6985" r="12065" b="12065"/>
                <wp:wrapNone/>
                <wp:docPr id="3"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6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8D8BB8" id="Line 68"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95pt,.55pt" to="242.0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"/>
            </w:pict>
          </mc:Fallback>
        </mc:AlternateContent>
      </w:r>
    </w:p>
    <w:p w14:paraId="64D401EA" w14:textId="77777777" w:rsidR="006C2058" w:rsidRPr="00805060" w:rsidRDefault="006C2058" w:rsidP="006C2058">
      <w:pPr>
        <w:tabs>
          <w:tab w:val="center" w:pos="1800"/>
          <w:tab w:val="center" w:pos="6480"/>
        </w:tabs>
        <w:jc w:val="center"/>
        <w:rPr>
          <w:b/>
          <w:color w:val="auto"/>
          <w:sz w:val="26"/>
          <w:szCs w:val="26"/>
        </w:rPr>
      </w:pPr>
    </w:p>
    <w:p w14:paraId="345A52A3" w14:textId="77777777" w:rsidR="006C2058" w:rsidRPr="00805060" w:rsidRDefault="006C2058" w:rsidP="006C2058">
      <w:pPr>
        <w:tabs>
          <w:tab w:val="center" w:pos="1800"/>
          <w:tab w:val="center" w:pos="6480"/>
        </w:tabs>
        <w:jc w:val="center"/>
        <w:rPr>
          <w:b/>
          <w:color w:val="auto"/>
          <w:sz w:val="26"/>
          <w:szCs w:val="26"/>
        </w:rPr>
      </w:pPr>
    </w:p>
    <w:p w14:paraId="08210EE2" w14:textId="77777777" w:rsidR="006C2058" w:rsidRPr="00805060" w:rsidRDefault="006C2058" w:rsidP="006C2058">
      <w:pPr>
        <w:tabs>
          <w:tab w:val="center" w:pos="1800"/>
          <w:tab w:val="center" w:pos="6480"/>
        </w:tabs>
        <w:jc w:val="center"/>
        <w:rPr>
          <w:b/>
          <w:color w:val="auto"/>
          <w:sz w:val="26"/>
          <w:szCs w:val="26"/>
        </w:rPr>
      </w:pPr>
    </w:p>
    <w:p w14:paraId="7744BB81" w14:textId="77777777" w:rsidR="006C2058" w:rsidRPr="00805060" w:rsidRDefault="006C2058" w:rsidP="006C2058">
      <w:pPr>
        <w:tabs>
          <w:tab w:val="center" w:pos="1800"/>
          <w:tab w:val="center" w:pos="6480"/>
        </w:tabs>
        <w:jc w:val="center"/>
        <w:rPr>
          <w:b/>
          <w:color w:val="auto"/>
          <w:sz w:val="26"/>
          <w:szCs w:val="26"/>
        </w:rPr>
      </w:pPr>
    </w:p>
    <w:p w14:paraId="22DA480A" w14:textId="77777777" w:rsidR="006C2058" w:rsidRPr="00805060" w:rsidRDefault="006C2058" w:rsidP="006C2058">
      <w:pPr>
        <w:tabs>
          <w:tab w:val="center" w:pos="1800"/>
          <w:tab w:val="center" w:pos="6480"/>
        </w:tabs>
        <w:jc w:val="center"/>
        <w:rPr>
          <w:b/>
          <w:color w:val="auto"/>
          <w:sz w:val="26"/>
          <w:szCs w:val="26"/>
        </w:rPr>
      </w:pPr>
    </w:p>
    <w:p w14:paraId="2B0A6AFF" w14:textId="77777777" w:rsidR="006C2058" w:rsidRPr="00805060" w:rsidRDefault="006C2058" w:rsidP="006C2058">
      <w:pPr>
        <w:tabs>
          <w:tab w:val="center" w:pos="1800"/>
          <w:tab w:val="center" w:pos="6480"/>
        </w:tabs>
        <w:jc w:val="center"/>
        <w:rPr>
          <w:b/>
          <w:color w:val="auto"/>
          <w:sz w:val="26"/>
          <w:szCs w:val="26"/>
        </w:rPr>
      </w:pPr>
    </w:p>
    <w:p w14:paraId="49B7776D" w14:textId="77777777" w:rsidR="006C2058" w:rsidRPr="00805060" w:rsidRDefault="006C2058" w:rsidP="006C2058">
      <w:pPr>
        <w:tabs>
          <w:tab w:val="center" w:pos="1800"/>
          <w:tab w:val="center" w:pos="6480"/>
        </w:tabs>
        <w:jc w:val="center"/>
        <w:rPr>
          <w:b/>
          <w:color w:val="auto"/>
          <w:sz w:val="26"/>
          <w:szCs w:val="26"/>
        </w:rPr>
      </w:pPr>
    </w:p>
    <w:p w14:paraId="67D54E22" w14:textId="442F27A8" w:rsidR="006C2058" w:rsidRPr="00805060" w:rsidRDefault="00D77B1D" w:rsidP="006C2058">
      <w:pPr>
        <w:tabs>
          <w:tab w:val="center" w:pos="1800"/>
          <w:tab w:val="center" w:pos="6480"/>
        </w:tabs>
        <w:jc w:val="center"/>
        <w:rPr>
          <w:b/>
          <w:color w:val="auto"/>
          <w:sz w:val="26"/>
          <w:szCs w:val="26"/>
        </w:rPr>
      </w:pPr>
      <w:r w:rsidRPr="00741870">
        <w:rPr>
          <w:b/>
          <w:bCs/>
          <w:sz w:val="36"/>
          <w:szCs w:val="36"/>
        </w:rPr>
        <w:t>UNDERGRADUATE PROGRAM</w:t>
      </w:r>
    </w:p>
    <w:p w14:paraId="7D234EC8" w14:textId="77777777" w:rsidR="006C2058" w:rsidRPr="00805060" w:rsidRDefault="006C2058" w:rsidP="006C2058">
      <w:pPr>
        <w:tabs>
          <w:tab w:val="center" w:pos="6480"/>
        </w:tabs>
        <w:rPr>
          <w:b/>
          <w:color w:val="auto"/>
          <w:sz w:val="26"/>
          <w:szCs w:val="26"/>
        </w:rPr>
      </w:pPr>
    </w:p>
    <w:p w14:paraId="4E924617" w14:textId="77777777" w:rsidR="006C2058" w:rsidRPr="00805060" w:rsidRDefault="006C2058" w:rsidP="006C2058">
      <w:pPr>
        <w:tabs>
          <w:tab w:val="center" w:pos="6480"/>
        </w:tabs>
        <w:jc w:val="center"/>
        <w:rPr>
          <w:b/>
          <w:color w:val="auto"/>
          <w:sz w:val="26"/>
          <w:szCs w:val="26"/>
        </w:rPr>
      </w:pPr>
    </w:p>
    <w:p w14:paraId="5C97CEE0" w14:textId="77777777" w:rsidR="006C2058" w:rsidRPr="00805060" w:rsidRDefault="006C2058" w:rsidP="006C2058">
      <w:pPr>
        <w:tabs>
          <w:tab w:val="center" w:pos="6480"/>
        </w:tabs>
        <w:jc w:val="both"/>
        <w:rPr>
          <w:b/>
          <w:color w:val="auto"/>
          <w:sz w:val="26"/>
          <w:szCs w:val="26"/>
        </w:rPr>
      </w:pPr>
    </w:p>
    <w:p w14:paraId="46E83E24" w14:textId="46D414FC" w:rsidR="006C2058" w:rsidRPr="00805060" w:rsidRDefault="00964A9A" w:rsidP="00964A9A">
      <w:pPr>
        <w:spacing w:before="120" w:after="120"/>
        <w:ind w:left="306" w:firstLine="414"/>
        <w:rPr>
          <w:b/>
          <w:color w:val="auto"/>
          <w:sz w:val="26"/>
          <w:szCs w:val="26"/>
          <w:lang w:val="en"/>
        </w:rPr>
      </w:pPr>
      <w:r w:rsidRPr="00805060">
        <w:rPr>
          <w:color w:val="auto"/>
          <w:sz w:val="26"/>
          <w:szCs w:val="26"/>
          <w:lang w:val="en"/>
        </w:rPr>
        <w:t>Level</w:t>
      </w:r>
      <w:r w:rsidRPr="00805060">
        <w:rPr>
          <w:color w:val="auto"/>
          <w:sz w:val="26"/>
          <w:szCs w:val="26"/>
          <w:lang w:val="vi-VN"/>
        </w:rPr>
        <w:t xml:space="preserve"> of education</w:t>
      </w:r>
      <w:r w:rsidRPr="00805060">
        <w:rPr>
          <w:color w:val="auto"/>
          <w:sz w:val="26"/>
          <w:szCs w:val="26"/>
        </w:rPr>
        <w:t xml:space="preserve"> </w:t>
      </w:r>
      <w:r w:rsidRPr="00805060">
        <w:rPr>
          <w:color w:val="auto"/>
          <w:sz w:val="26"/>
          <w:szCs w:val="26"/>
          <w:lang w:val="en"/>
        </w:rPr>
        <w:t xml:space="preserve">: </w:t>
      </w:r>
      <w:r w:rsidRPr="00805060">
        <w:rPr>
          <w:b/>
          <w:color w:val="auto"/>
          <w:sz w:val="26"/>
          <w:szCs w:val="26"/>
          <w:lang w:val="en"/>
        </w:rPr>
        <w:t>Undergraduate</w:t>
      </w:r>
      <w:r w:rsidRPr="00805060">
        <w:rPr>
          <w:b/>
          <w:color w:val="auto"/>
          <w:sz w:val="26"/>
          <w:szCs w:val="26"/>
          <w:lang w:val="en"/>
        </w:rPr>
        <w:tab/>
      </w:r>
    </w:p>
    <w:p w14:paraId="56A4D1F4" w14:textId="5135E3EF" w:rsidR="006C2058" w:rsidRPr="00805060" w:rsidRDefault="00964A9A" w:rsidP="006C2058">
      <w:pPr>
        <w:spacing w:before="120" w:after="120"/>
        <w:ind w:left="720"/>
        <w:rPr>
          <w:b/>
          <w:color w:val="auto"/>
          <w:sz w:val="26"/>
          <w:szCs w:val="26"/>
        </w:rPr>
      </w:pPr>
      <w:r w:rsidRPr="00805060">
        <w:rPr>
          <w:color w:val="auto"/>
          <w:sz w:val="26"/>
          <w:szCs w:val="26"/>
        </w:rPr>
        <w:t>Major</w:t>
      </w:r>
      <w:r w:rsidR="006C2058" w:rsidRPr="00805060">
        <w:rPr>
          <w:color w:val="auto"/>
          <w:sz w:val="26"/>
          <w:szCs w:val="26"/>
        </w:rPr>
        <w:t xml:space="preserve">              </w:t>
      </w:r>
      <w:r w:rsidRPr="00805060">
        <w:rPr>
          <w:color w:val="auto"/>
          <w:sz w:val="26"/>
          <w:szCs w:val="26"/>
        </w:rPr>
        <w:t xml:space="preserve">       </w:t>
      </w:r>
      <w:r w:rsidR="006C2058" w:rsidRPr="00805060">
        <w:rPr>
          <w:color w:val="auto"/>
          <w:sz w:val="26"/>
          <w:szCs w:val="26"/>
        </w:rPr>
        <w:t xml:space="preserve">: </w:t>
      </w:r>
      <w:r w:rsidRPr="00805060">
        <w:rPr>
          <w:b/>
          <w:color w:val="auto"/>
          <w:sz w:val="26"/>
          <w:szCs w:val="26"/>
        </w:rPr>
        <w:t>Land Management</w:t>
      </w:r>
    </w:p>
    <w:p w14:paraId="02F3D088" w14:textId="0FA70734" w:rsidR="00964A9A" w:rsidRPr="00805060" w:rsidRDefault="00964A9A" w:rsidP="00964A9A">
      <w:pPr>
        <w:spacing w:before="120" w:after="120"/>
        <w:ind w:left="720"/>
        <w:rPr>
          <w:color w:val="auto"/>
          <w:sz w:val="26"/>
          <w:szCs w:val="26"/>
        </w:rPr>
      </w:pPr>
      <w:r w:rsidRPr="00805060">
        <w:rPr>
          <w:color w:val="auto"/>
          <w:sz w:val="26"/>
          <w:szCs w:val="26"/>
        </w:rPr>
        <w:t>Code</w:t>
      </w:r>
      <w:r w:rsidR="006C2058" w:rsidRPr="00805060">
        <w:rPr>
          <w:color w:val="auto"/>
          <w:sz w:val="26"/>
          <w:szCs w:val="26"/>
        </w:rPr>
        <w:t xml:space="preserve">                 </w:t>
      </w:r>
      <w:r w:rsidRPr="00805060">
        <w:rPr>
          <w:color w:val="auto"/>
          <w:sz w:val="26"/>
          <w:szCs w:val="26"/>
        </w:rPr>
        <w:t xml:space="preserve">     </w:t>
      </w:r>
      <w:r w:rsidR="006C2058" w:rsidRPr="00805060">
        <w:rPr>
          <w:color w:val="auto"/>
          <w:sz w:val="26"/>
          <w:szCs w:val="26"/>
        </w:rPr>
        <w:t xml:space="preserve">: </w:t>
      </w:r>
      <w:r w:rsidR="000E1317" w:rsidRPr="00805060">
        <w:rPr>
          <w:b/>
          <w:color w:val="auto"/>
          <w:sz w:val="26"/>
          <w:szCs w:val="26"/>
        </w:rPr>
        <w:t>7850103</w:t>
      </w:r>
    </w:p>
    <w:p w14:paraId="3B0E1D40" w14:textId="2CBAA7D4" w:rsidR="00964A9A" w:rsidRPr="00805060" w:rsidRDefault="00964A9A" w:rsidP="00964A9A">
      <w:pPr>
        <w:spacing w:before="120" w:after="120"/>
        <w:ind w:left="720"/>
        <w:rPr>
          <w:color w:val="auto"/>
          <w:sz w:val="26"/>
          <w:szCs w:val="26"/>
        </w:rPr>
      </w:pPr>
      <w:r w:rsidRPr="00805060">
        <w:rPr>
          <w:color w:val="auto"/>
          <w:sz w:val="26"/>
          <w:szCs w:val="26"/>
          <w:lang w:val="en"/>
        </w:rPr>
        <w:t xml:space="preserve">Type of education : </w:t>
      </w:r>
      <w:r w:rsidRPr="00805060">
        <w:rPr>
          <w:b/>
          <w:color w:val="auto"/>
          <w:sz w:val="26"/>
          <w:szCs w:val="26"/>
          <w:lang w:val="en"/>
        </w:rPr>
        <w:t xml:space="preserve">Full-time </w:t>
      </w:r>
    </w:p>
    <w:p w14:paraId="71F902B5" w14:textId="77777777" w:rsidR="006C2058" w:rsidRPr="00805060" w:rsidRDefault="006C2058" w:rsidP="006C2058">
      <w:pPr>
        <w:tabs>
          <w:tab w:val="center" w:pos="6480"/>
        </w:tabs>
        <w:jc w:val="center"/>
        <w:rPr>
          <w:b/>
          <w:i/>
          <w:color w:val="auto"/>
          <w:sz w:val="26"/>
          <w:szCs w:val="26"/>
        </w:rPr>
      </w:pPr>
    </w:p>
    <w:p w14:paraId="78E9C3C6" w14:textId="77777777" w:rsidR="006C2058" w:rsidRPr="00805060" w:rsidRDefault="006C2058" w:rsidP="006C2058">
      <w:pPr>
        <w:tabs>
          <w:tab w:val="center" w:pos="6480"/>
        </w:tabs>
        <w:jc w:val="center"/>
        <w:rPr>
          <w:b/>
          <w:i/>
          <w:color w:val="auto"/>
          <w:sz w:val="26"/>
          <w:szCs w:val="26"/>
        </w:rPr>
      </w:pPr>
    </w:p>
    <w:p w14:paraId="3B088408" w14:textId="77777777" w:rsidR="006C2058" w:rsidRPr="00805060" w:rsidRDefault="006C2058" w:rsidP="006C2058">
      <w:pPr>
        <w:tabs>
          <w:tab w:val="center" w:pos="6480"/>
        </w:tabs>
        <w:jc w:val="center"/>
        <w:rPr>
          <w:b/>
          <w:i/>
          <w:color w:val="auto"/>
          <w:sz w:val="26"/>
          <w:szCs w:val="26"/>
        </w:rPr>
      </w:pPr>
    </w:p>
    <w:p w14:paraId="50BDFF8C" w14:textId="77777777" w:rsidR="006C2058" w:rsidRPr="00805060" w:rsidRDefault="006C2058" w:rsidP="006C2058">
      <w:pPr>
        <w:tabs>
          <w:tab w:val="center" w:pos="6480"/>
        </w:tabs>
        <w:jc w:val="center"/>
        <w:rPr>
          <w:b/>
          <w:i/>
          <w:color w:val="auto"/>
          <w:sz w:val="26"/>
          <w:szCs w:val="26"/>
        </w:rPr>
      </w:pPr>
    </w:p>
    <w:p w14:paraId="24017321" w14:textId="77777777" w:rsidR="006C2058" w:rsidRPr="00805060" w:rsidRDefault="006C2058" w:rsidP="006C2058">
      <w:pPr>
        <w:tabs>
          <w:tab w:val="center" w:pos="6480"/>
        </w:tabs>
        <w:jc w:val="center"/>
        <w:rPr>
          <w:b/>
          <w:i/>
          <w:color w:val="auto"/>
          <w:sz w:val="26"/>
          <w:szCs w:val="26"/>
        </w:rPr>
      </w:pPr>
    </w:p>
    <w:p w14:paraId="66AA8796" w14:textId="77777777" w:rsidR="006C2058" w:rsidRPr="00805060" w:rsidRDefault="006C2058" w:rsidP="006C2058">
      <w:pPr>
        <w:tabs>
          <w:tab w:val="center" w:pos="6480"/>
        </w:tabs>
        <w:jc w:val="center"/>
        <w:rPr>
          <w:b/>
          <w:i/>
          <w:color w:val="auto"/>
          <w:sz w:val="26"/>
          <w:szCs w:val="26"/>
        </w:rPr>
      </w:pPr>
    </w:p>
    <w:p w14:paraId="37207416" w14:textId="77777777" w:rsidR="006C2058" w:rsidRPr="00805060" w:rsidRDefault="006C2058" w:rsidP="006C2058">
      <w:pPr>
        <w:tabs>
          <w:tab w:val="center" w:pos="6480"/>
        </w:tabs>
        <w:jc w:val="center"/>
        <w:rPr>
          <w:b/>
          <w:i/>
          <w:color w:val="auto"/>
          <w:sz w:val="26"/>
          <w:szCs w:val="26"/>
        </w:rPr>
      </w:pPr>
    </w:p>
    <w:p w14:paraId="73124DBA" w14:textId="77777777" w:rsidR="006C2058" w:rsidRPr="00805060" w:rsidRDefault="006C2058" w:rsidP="006C2058">
      <w:pPr>
        <w:tabs>
          <w:tab w:val="center" w:pos="6480"/>
        </w:tabs>
        <w:jc w:val="center"/>
        <w:rPr>
          <w:b/>
          <w:i/>
          <w:color w:val="auto"/>
          <w:sz w:val="26"/>
          <w:szCs w:val="26"/>
        </w:rPr>
      </w:pPr>
    </w:p>
    <w:p w14:paraId="203CBB54" w14:textId="77777777" w:rsidR="006C2058" w:rsidRPr="00805060" w:rsidRDefault="006C2058" w:rsidP="006C2058">
      <w:pPr>
        <w:tabs>
          <w:tab w:val="center" w:pos="6480"/>
        </w:tabs>
        <w:jc w:val="center"/>
        <w:rPr>
          <w:b/>
          <w:i/>
          <w:color w:val="auto"/>
          <w:sz w:val="26"/>
          <w:szCs w:val="26"/>
        </w:rPr>
      </w:pPr>
    </w:p>
    <w:p w14:paraId="54EB4893" w14:textId="77777777" w:rsidR="006C2058" w:rsidRPr="00805060" w:rsidRDefault="006C2058" w:rsidP="006C2058">
      <w:pPr>
        <w:tabs>
          <w:tab w:val="center" w:pos="6480"/>
        </w:tabs>
        <w:jc w:val="center"/>
        <w:rPr>
          <w:b/>
          <w:i/>
          <w:color w:val="auto"/>
          <w:sz w:val="26"/>
          <w:szCs w:val="26"/>
        </w:rPr>
      </w:pPr>
    </w:p>
    <w:p w14:paraId="614C1F0B" w14:textId="77777777" w:rsidR="006C2058" w:rsidRPr="00805060" w:rsidRDefault="006C2058" w:rsidP="006C2058">
      <w:pPr>
        <w:tabs>
          <w:tab w:val="center" w:pos="6480"/>
        </w:tabs>
        <w:jc w:val="center"/>
        <w:rPr>
          <w:b/>
          <w:i/>
          <w:color w:val="auto"/>
          <w:sz w:val="26"/>
          <w:szCs w:val="26"/>
        </w:rPr>
      </w:pPr>
    </w:p>
    <w:p w14:paraId="404FDB90" w14:textId="77777777" w:rsidR="006C2058" w:rsidRPr="00805060" w:rsidRDefault="006C2058" w:rsidP="006C2058">
      <w:pPr>
        <w:tabs>
          <w:tab w:val="center" w:pos="6480"/>
        </w:tabs>
        <w:jc w:val="center"/>
        <w:rPr>
          <w:b/>
          <w:i/>
          <w:color w:val="auto"/>
          <w:sz w:val="26"/>
          <w:szCs w:val="26"/>
        </w:rPr>
      </w:pPr>
    </w:p>
    <w:p w14:paraId="52A6F2BC" w14:textId="77777777" w:rsidR="006C2058" w:rsidRPr="00805060" w:rsidRDefault="006C2058" w:rsidP="006C2058">
      <w:pPr>
        <w:tabs>
          <w:tab w:val="center" w:pos="6480"/>
        </w:tabs>
        <w:jc w:val="center"/>
        <w:rPr>
          <w:b/>
          <w:i/>
          <w:color w:val="auto"/>
          <w:sz w:val="26"/>
          <w:szCs w:val="26"/>
        </w:rPr>
      </w:pPr>
    </w:p>
    <w:p w14:paraId="0D338ADD" w14:textId="77777777" w:rsidR="00F00575" w:rsidRPr="00805060" w:rsidRDefault="00F00575" w:rsidP="006C2058">
      <w:pPr>
        <w:tabs>
          <w:tab w:val="center" w:pos="6480"/>
        </w:tabs>
        <w:jc w:val="center"/>
        <w:rPr>
          <w:b/>
          <w:i/>
          <w:color w:val="auto"/>
          <w:sz w:val="26"/>
          <w:szCs w:val="26"/>
        </w:rPr>
      </w:pPr>
    </w:p>
    <w:p w14:paraId="2BBAA8A5" w14:textId="77777777" w:rsidR="00F00575" w:rsidRPr="00805060" w:rsidRDefault="00F00575" w:rsidP="006C2058">
      <w:pPr>
        <w:tabs>
          <w:tab w:val="center" w:pos="6480"/>
        </w:tabs>
        <w:jc w:val="center"/>
        <w:rPr>
          <w:b/>
          <w:i/>
          <w:color w:val="auto"/>
          <w:sz w:val="26"/>
          <w:szCs w:val="26"/>
        </w:rPr>
      </w:pPr>
    </w:p>
    <w:p w14:paraId="69BB04D0" w14:textId="77777777" w:rsidR="006C2058" w:rsidRPr="00805060" w:rsidRDefault="006C2058" w:rsidP="006C2058">
      <w:pPr>
        <w:tabs>
          <w:tab w:val="center" w:pos="6480"/>
        </w:tabs>
        <w:jc w:val="center"/>
        <w:rPr>
          <w:b/>
          <w:i/>
          <w:color w:val="auto"/>
          <w:sz w:val="26"/>
          <w:szCs w:val="26"/>
        </w:rPr>
      </w:pPr>
    </w:p>
    <w:p w14:paraId="46B49CB1" w14:textId="77777777" w:rsidR="006C2058" w:rsidRPr="00805060" w:rsidRDefault="006C2058" w:rsidP="006C2058">
      <w:pPr>
        <w:tabs>
          <w:tab w:val="center" w:pos="6480"/>
        </w:tabs>
        <w:jc w:val="center"/>
        <w:rPr>
          <w:b/>
          <w:i/>
          <w:color w:val="auto"/>
          <w:sz w:val="26"/>
          <w:szCs w:val="26"/>
        </w:rPr>
      </w:pPr>
    </w:p>
    <w:p w14:paraId="3673F5B6" w14:textId="77777777" w:rsidR="00125E38" w:rsidRPr="00805060" w:rsidRDefault="00125E38" w:rsidP="006C2058">
      <w:pPr>
        <w:tabs>
          <w:tab w:val="center" w:pos="6480"/>
        </w:tabs>
        <w:jc w:val="center"/>
        <w:rPr>
          <w:b/>
          <w:i/>
          <w:color w:val="auto"/>
          <w:sz w:val="26"/>
          <w:szCs w:val="26"/>
        </w:rPr>
      </w:pPr>
    </w:p>
    <w:p w14:paraId="1203CE71" w14:textId="77777777" w:rsidR="00125E38" w:rsidRPr="00805060" w:rsidRDefault="00125E38" w:rsidP="006C2058">
      <w:pPr>
        <w:tabs>
          <w:tab w:val="center" w:pos="6480"/>
        </w:tabs>
        <w:jc w:val="center"/>
        <w:rPr>
          <w:b/>
          <w:i/>
          <w:color w:val="auto"/>
          <w:sz w:val="26"/>
          <w:szCs w:val="26"/>
        </w:rPr>
      </w:pPr>
    </w:p>
    <w:p w14:paraId="030ECD2E" w14:textId="77777777" w:rsidR="00125E38" w:rsidRPr="00805060" w:rsidRDefault="00125E38" w:rsidP="006C2058">
      <w:pPr>
        <w:tabs>
          <w:tab w:val="center" w:pos="6480"/>
        </w:tabs>
        <w:jc w:val="center"/>
        <w:rPr>
          <w:b/>
          <w:i/>
          <w:color w:val="auto"/>
          <w:sz w:val="26"/>
          <w:szCs w:val="26"/>
        </w:rPr>
      </w:pPr>
    </w:p>
    <w:p w14:paraId="233E1325" w14:textId="77777777" w:rsidR="00125E38" w:rsidRPr="00805060" w:rsidRDefault="00125E38" w:rsidP="006C2058">
      <w:pPr>
        <w:tabs>
          <w:tab w:val="center" w:pos="6480"/>
        </w:tabs>
        <w:jc w:val="center"/>
        <w:rPr>
          <w:b/>
          <w:i/>
          <w:color w:val="auto"/>
          <w:sz w:val="26"/>
          <w:szCs w:val="26"/>
        </w:rPr>
      </w:pPr>
    </w:p>
    <w:p w14:paraId="55CDB741" w14:textId="77777777" w:rsidR="00125E38" w:rsidRPr="00805060" w:rsidRDefault="00125E38" w:rsidP="006C2058">
      <w:pPr>
        <w:tabs>
          <w:tab w:val="center" w:pos="6480"/>
        </w:tabs>
        <w:jc w:val="center"/>
        <w:rPr>
          <w:b/>
          <w:i/>
          <w:color w:val="auto"/>
          <w:sz w:val="26"/>
          <w:szCs w:val="26"/>
        </w:rPr>
      </w:pPr>
    </w:p>
    <w:p w14:paraId="14E3D7BD" w14:textId="77777777" w:rsidR="00125E38" w:rsidRPr="00805060" w:rsidRDefault="00125E38" w:rsidP="006C2058">
      <w:pPr>
        <w:tabs>
          <w:tab w:val="center" w:pos="6480"/>
        </w:tabs>
        <w:jc w:val="center"/>
        <w:rPr>
          <w:b/>
          <w:i/>
          <w:color w:val="auto"/>
          <w:sz w:val="26"/>
          <w:szCs w:val="26"/>
        </w:rPr>
      </w:pPr>
    </w:p>
    <w:p w14:paraId="19EC192E" w14:textId="77777777" w:rsidR="006C2058" w:rsidRPr="00805060" w:rsidRDefault="006C2058" w:rsidP="006C2058">
      <w:pPr>
        <w:tabs>
          <w:tab w:val="center" w:pos="6480"/>
        </w:tabs>
        <w:jc w:val="center"/>
        <w:rPr>
          <w:b/>
          <w:i/>
          <w:color w:val="auto"/>
          <w:sz w:val="26"/>
          <w:szCs w:val="26"/>
        </w:rPr>
      </w:pPr>
    </w:p>
    <w:p w14:paraId="118EBC40" w14:textId="072EC23F" w:rsidR="006C2058" w:rsidRPr="00805060" w:rsidRDefault="003D3EFB" w:rsidP="006C2058">
      <w:pPr>
        <w:tabs>
          <w:tab w:val="center" w:pos="6480"/>
        </w:tabs>
        <w:jc w:val="center"/>
        <w:rPr>
          <w:color w:val="auto"/>
          <w:sz w:val="26"/>
          <w:szCs w:val="26"/>
        </w:rPr>
        <w:sectPr w:rsidR="006C2058" w:rsidRPr="00805060" w:rsidSect="00AE6E3C">
          <w:headerReference w:type="default" r:id="rId8"/>
          <w:pgSz w:w="11907" w:h="16840" w:code="9"/>
          <w:pgMar w:top="1134" w:right="1134" w:bottom="1134" w:left="1701" w:header="561" w:footer="561" w:gutter="0"/>
          <w:pgNumType w:start="1"/>
          <w:cols w:space="720"/>
          <w:docGrid w:linePitch="360"/>
        </w:sectPr>
      </w:pPr>
      <w:r w:rsidRPr="00805060">
        <w:rPr>
          <w:b/>
          <w:i/>
          <w:color w:val="auto"/>
          <w:sz w:val="26"/>
          <w:szCs w:val="26"/>
        </w:rPr>
        <w:t>Gia Lai</w:t>
      </w:r>
      <w:r w:rsidR="006C2058" w:rsidRPr="00805060">
        <w:rPr>
          <w:b/>
          <w:i/>
          <w:color w:val="auto"/>
          <w:sz w:val="26"/>
          <w:szCs w:val="26"/>
        </w:rPr>
        <w:t>, 202</w:t>
      </w:r>
      <w:r w:rsidR="000E1317" w:rsidRPr="00805060">
        <w:rPr>
          <w:b/>
          <w:i/>
          <w:color w:val="auto"/>
          <w:sz w:val="26"/>
          <w:szCs w:val="26"/>
        </w:rPr>
        <w:t>5</w:t>
      </w:r>
    </w:p>
    <w:tbl>
      <w:tblPr>
        <w:tblStyle w:val="TableGrid"/>
        <w:tblW w:w="94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395"/>
      </w:tblGrid>
      <w:tr w:rsidR="00AE6E3C" w:rsidRPr="00805060" w14:paraId="4D578251" w14:textId="77777777" w:rsidTr="00964A9A">
        <w:trPr>
          <w:jc w:val="center"/>
        </w:trPr>
        <w:tc>
          <w:tcPr>
            <w:tcW w:w="5103" w:type="dxa"/>
          </w:tcPr>
          <w:p w14:paraId="5B6C75F6" w14:textId="1EB8809B" w:rsidR="007D63C9" w:rsidRPr="00805060" w:rsidRDefault="006C2058" w:rsidP="00AB71DF">
            <w:pPr>
              <w:widowControl w:val="0"/>
              <w:tabs>
                <w:tab w:val="center" w:pos="1985"/>
                <w:tab w:val="center" w:pos="6663"/>
              </w:tabs>
              <w:jc w:val="center"/>
              <w:rPr>
                <w:color w:val="auto"/>
                <w:sz w:val="24"/>
                <w:szCs w:val="24"/>
              </w:rPr>
            </w:pPr>
            <w:r w:rsidRPr="00805060">
              <w:rPr>
                <w:color w:val="auto"/>
                <w:sz w:val="26"/>
                <w:szCs w:val="26"/>
              </w:rPr>
              <w:lastRenderedPageBreak/>
              <w:tab/>
            </w:r>
            <w:r w:rsidR="00964A9A" w:rsidRPr="00805060">
              <w:rPr>
                <w:color w:val="auto"/>
                <w:sz w:val="24"/>
                <w:szCs w:val="24"/>
              </w:rPr>
              <w:t>MINISTRY OF EDUCATION AND TRAINING</w:t>
            </w:r>
          </w:p>
          <w:p w14:paraId="05C5592D" w14:textId="2C5F73A1" w:rsidR="007D63C9" w:rsidRPr="00805060" w:rsidRDefault="00964A9A" w:rsidP="00AB71DF">
            <w:pPr>
              <w:widowControl w:val="0"/>
              <w:tabs>
                <w:tab w:val="center" w:pos="1985"/>
                <w:tab w:val="center" w:pos="6663"/>
              </w:tabs>
              <w:jc w:val="center"/>
              <w:rPr>
                <w:color w:val="auto"/>
                <w:sz w:val="26"/>
                <w:szCs w:val="26"/>
              </w:rPr>
            </w:pPr>
            <w:r w:rsidRPr="00805060">
              <w:rPr>
                <w:noProof/>
                <w:color w:val="auto"/>
                <w:sz w:val="26"/>
                <w:szCs w:val="26"/>
              </w:rPr>
              <mc:AlternateContent>
                <mc:Choice Requires="wps">
                  <w:drawing>
                    <wp:anchor distT="4294967293" distB="4294967293" distL="114300" distR="114300" simplePos="0" relativeHeight="251656704" behindDoc="0" locked="0" layoutInCell="1" allowOverlap="1" wp14:anchorId="312F30AC" wp14:editId="5927E986">
                      <wp:simplePos x="0" y="0"/>
                      <wp:positionH relativeFrom="column">
                        <wp:posOffset>1207221</wp:posOffset>
                      </wp:positionH>
                      <wp:positionV relativeFrom="paragraph">
                        <wp:posOffset>176341</wp:posOffset>
                      </wp:positionV>
                      <wp:extent cx="996315" cy="0"/>
                      <wp:effectExtent l="0" t="0" r="13335" b="19050"/>
                      <wp:wrapNone/>
                      <wp:docPr id="272439172" name="Straight Arrow Connector 272439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631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72ACF6B2" id="_x0000_t32" coordsize="21600,21600" o:spt="32" o:oned="t" path="m,l21600,21600e" filled="f">
                      <v:path arrowok="t" fillok="f" o:connecttype="none"/>
                      <o:lock v:ext="edit" shapetype="t"/>
                    </v:shapetype>
                    <v:shape id="Straight Arrow Connector 272439172" o:spid="_x0000_s1026" type="#_x0000_t32" style="position:absolute;margin-left:95.05pt;margin-top:13.9pt;width:78.45pt;height:0;z-index:2516567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"/>
                  </w:pict>
                </mc:Fallback>
              </mc:AlternateContent>
            </w:r>
            <w:r w:rsidRPr="00805060">
              <w:rPr>
                <w:b/>
                <w:color w:val="auto"/>
                <w:sz w:val="24"/>
                <w:szCs w:val="24"/>
                <w:lang w:val="vi-VN"/>
              </w:rPr>
              <w:t xml:space="preserve">    </w:t>
            </w:r>
            <w:r w:rsidRPr="00805060">
              <w:rPr>
                <w:b/>
                <w:color w:val="auto"/>
                <w:sz w:val="24"/>
                <w:szCs w:val="24"/>
              </w:rPr>
              <w:t>QUY NHON UNIVERSITY</w:t>
            </w:r>
            <w:r w:rsidRPr="00805060">
              <w:rPr>
                <w:noProof/>
                <w:color w:val="auto"/>
                <w:sz w:val="26"/>
                <w:szCs w:val="26"/>
              </w:rPr>
              <w:t xml:space="preserve"> </w:t>
            </w:r>
          </w:p>
        </w:tc>
        <w:tc>
          <w:tcPr>
            <w:tcW w:w="4395" w:type="dxa"/>
          </w:tcPr>
          <w:p w14:paraId="6F6976B4" w14:textId="77777777" w:rsidR="00964A9A" w:rsidRPr="00805060" w:rsidRDefault="00964A9A" w:rsidP="00AB71DF">
            <w:pPr>
              <w:widowControl w:val="0"/>
              <w:tabs>
                <w:tab w:val="center" w:pos="1985"/>
                <w:tab w:val="center" w:pos="6663"/>
              </w:tabs>
              <w:jc w:val="center"/>
              <w:rPr>
                <w:noProof/>
                <w:color w:val="auto"/>
                <w:sz w:val="26"/>
                <w:szCs w:val="26"/>
              </w:rPr>
            </w:pPr>
            <w:r w:rsidRPr="00805060">
              <w:rPr>
                <w:color w:val="auto"/>
                <w:sz w:val="24"/>
                <w:szCs w:val="24"/>
              </w:rPr>
              <w:t>SOCIALIST REPUBLIC OF VIET NAM</w:t>
            </w:r>
            <w:r w:rsidRPr="00805060">
              <w:rPr>
                <w:noProof/>
                <w:color w:val="auto"/>
                <w:sz w:val="26"/>
                <w:szCs w:val="26"/>
              </w:rPr>
              <w:t xml:space="preserve"> </w:t>
            </w:r>
          </w:p>
          <w:p w14:paraId="7565616D" w14:textId="281EBA2F" w:rsidR="00964A9A" w:rsidRPr="00805060" w:rsidRDefault="00964A9A" w:rsidP="00AB71DF">
            <w:pPr>
              <w:widowControl w:val="0"/>
              <w:tabs>
                <w:tab w:val="center" w:pos="1985"/>
                <w:tab w:val="center" w:pos="6663"/>
              </w:tabs>
              <w:jc w:val="center"/>
              <w:rPr>
                <w:color w:val="auto"/>
                <w:sz w:val="26"/>
                <w:szCs w:val="26"/>
              </w:rPr>
            </w:pPr>
            <w:r w:rsidRPr="00805060">
              <w:rPr>
                <w:noProof/>
                <w:color w:val="auto"/>
                <w:sz w:val="26"/>
                <w:szCs w:val="26"/>
              </w:rPr>
              <mc:AlternateContent>
                <mc:Choice Requires="wps">
                  <w:drawing>
                    <wp:anchor distT="4294967293" distB="4294967293" distL="114300" distR="114300" simplePos="0" relativeHeight="251673088" behindDoc="0" locked="0" layoutInCell="1" allowOverlap="1" wp14:anchorId="773BBEE2" wp14:editId="7E8FDE75">
                      <wp:simplePos x="0" y="0"/>
                      <wp:positionH relativeFrom="column">
                        <wp:posOffset>883989</wp:posOffset>
                      </wp:positionH>
                      <wp:positionV relativeFrom="paragraph">
                        <wp:posOffset>173699</wp:posOffset>
                      </wp:positionV>
                      <wp:extent cx="996315" cy="0"/>
                      <wp:effectExtent l="0" t="0" r="13335" b="19050"/>
                      <wp:wrapNone/>
                      <wp:docPr id="37693899" name="Straight Arrow Connector 376938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631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E0433F0" id="Straight Arrow Connector 37693899" o:spid="_x0000_s1026" type="#_x0000_t32" style="position:absolute;margin-left:69.6pt;margin-top:13.7pt;width:78.45pt;height:0;z-index:2516730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"/>
                  </w:pict>
                </mc:Fallback>
              </mc:AlternateContent>
            </w:r>
            <w:r w:rsidRPr="00805060">
              <w:rPr>
                <w:b/>
                <w:color w:val="auto"/>
                <w:sz w:val="24"/>
                <w:szCs w:val="24"/>
              </w:rPr>
              <w:t>Independence - Freedom - Happiness</w:t>
            </w:r>
          </w:p>
        </w:tc>
      </w:tr>
    </w:tbl>
    <w:p w14:paraId="2BD8A21E" w14:textId="6E149ED8" w:rsidR="006C2058" w:rsidRPr="00805060" w:rsidRDefault="006C2058" w:rsidP="006C2058">
      <w:pPr>
        <w:tabs>
          <w:tab w:val="left" w:pos="210"/>
          <w:tab w:val="center" w:pos="1800"/>
          <w:tab w:val="center" w:pos="6480"/>
        </w:tabs>
        <w:rPr>
          <w:color w:val="auto"/>
          <w:sz w:val="26"/>
          <w:szCs w:val="26"/>
        </w:rPr>
      </w:pPr>
    </w:p>
    <w:p w14:paraId="248C12A4" w14:textId="3C146F2E" w:rsidR="006C2058" w:rsidRPr="00805060" w:rsidRDefault="006C2058" w:rsidP="007D63C9">
      <w:pPr>
        <w:tabs>
          <w:tab w:val="left" w:pos="210"/>
          <w:tab w:val="center" w:pos="2127"/>
          <w:tab w:val="center" w:pos="6804"/>
        </w:tabs>
        <w:rPr>
          <w:b/>
          <w:bCs/>
          <w:color w:val="auto"/>
          <w:sz w:val="26"/>
          <w:szCs w:val="26"/>
        </w:rPr>
      </w:pPr>
      <w:r w:rsidRPr="00805060">
        <w:rPr>
          <w:color w:val="auto"/>
          <w:sz w:val="26"/>
          <w:szCs w:val="26"/>
        </w:rPr>
        <w:t xml:space="preserve">  </w:t>
      </w:r>
      <w:r w:rsidR="00F00575" w:rsidRPr="00805060">
        <w:rPr>
          <w:color w:val="auto"/>
          <w:sz w:val="26"/>
          <w:szCs w:val="26"/>
        </w:rPr>
        <w:tab/>
      </w:r>
    </w:p>
    <w:p w14:paraId="484C6E6F" w14:textId="74110142" w:rsidR="00964A9A" w:rsidRPr="00141882" w:rsidRDefault="00141882" w:rsidP="00964A9A">
      <w:pPr>
        <w:spacing w:line="360" w:lineRule="auto"/>
        <w:jc w:val="center"/>
        <w:rPr>
          <w:b/>
          <w:color w:val="auto"/>
        </w:rPr>
      </w:pPr>
      <w:r w:rsidRPr="00141882">
        <w:rPr>
          <w:b/>
          <w:color w:val="auto"/>
        </w:rPr>
        <w:t xml:space="preserve">UNDERGRADUATE </w:t>
      </w:r>
      <w:r w:rsidR="00964A9A" w:rsidRPr="00141882">
        <w:rPr>
          <w:b/>
          <w:color w:val="auto"/>
        </w:rPr>
        <w:t>PROGRAM</w:t>
      </w:r>
    </w:p>
    <w:p w14:paraId="4D730C8A" w14:textId="333C9ADC" w:rsidR="00964A9A" w:rsidRPr="00805060" w:rsidRDefault="00964A9A" w:rsidP="00964A9A">
      <w:pPr>
        <w:spacing w:line="360" w:lineRule="auto"/>
        <w:jc w:val="center"/>
        <w:rPr>
          <w:i/>
          <w:iCs/>
          <w:color w:val="auto"/>
          <w:sz w:val="26"/>
          <w:szCs w:val="26"/>
          <w:lang w:val="vi-VN"/>
        </w:rPr>
      </w:pPr>
      <w:r w:rsidRPr="00805060">
        <w:rPr>
          <w:i/>
          <w:iCs/>
          <w:color w:val="auto"/>
          <w:sz w:val="26"/>
          <w:szCs w:val="26"/>
          <w:lang w:val="vi-VN"/>
        </w:rPr>
        <w:t>(</w:t>
      </w:r>
      <w:r w:rsidRPr="00805060">
        <w:rPr>
          <w:i/>
          <w:iCs/>
          <w:color w:val="auto"/>
          <w:sz w:val="26"/>
          <w:szCs w:val="26"/>
        </w:rPr>
        <w:t xml:space="preserve">Issued together with Decision No. 2178/QĐ-ĐHQN dated August </w:t>
      </w:r>
      <w:r w:rsidR="00141882">
        <w:rPr>
          <w:i/>
          <w:iCs/>
          <w:color w:val="auto"/>
          <w:sz w:val="26"/>
          <w:szCs w:val="26"/>
        </w:rPr>
        <w:t>0</w:t>
      </w:r>
      <w:r w:rsidRPr="00805060">
        <w:rPr>
          <w:i/>
          <w:iCs/>
          <w:color w:val="auto"/>
          <w:sz w:val="26"/>
          <w:szCs w:val="26"/>
        </w:rPr>
        <w:t>1, 2025</w:t>
      </w:r>
    </w:p>
    <w:p w14:paraId="51B4E445" w14:textId="77777777" w:rsidR="00964A9A" w:rsidRPr="00805060" w:rsidRDefault="00964A9A" w:rsidP="00964A9A">
      <w:pPr>
        <w:spacing w:line="360" w:lineRule="auto"/>
        <w:jc w:val="center"/>
        <w:rPr>
          <w:i/>
          <w:iCs/>
          <w:color w:val="auto"/>
          <w:sz w:val="26"/>
          <w:szCs w:val="26"/>
          <w:lang w:val="vi-VN"/>
        </w:rPr>
      </w:pPr>
      <w:r w:rsidRPr="00805060">
        <w:rPr>
          <w:i/>
          <w:iCs/>
          <w:color w:val="auto"/>
          <w:sz w:val="26"/>
          <w:szCs w:val="26"/>
        </w:rPr>
        <w:t>of the Recto</w:t>
      </w:r>
      <w:r w:rsidRPr="00805060">
        <w:rPr>
          <w:i/>
          <w:iCs/>
          <w:color w:val="auto"/>
          <w:sz w:val="26"/>
          <w:szCs w:val="26"/>
          <w:lang w:val="vi-VN"/>
        </w:rPr>
        <w:t>r</w:t>
      </w:r>
      <w:r w:rsidRPr="00805060">
        <w:rPr>
          <w:i/>
          <w:iCs/>
          <w:color w:val="auto"/>
          <w:sz w:val="26"/>
          <w:szCs w:val="26"/>
        </w:rPr>
        <w:t xml:space="preserve"> of Quy Nhon University</w:t>
      </w:r>
      <w:r w:rsidRPr="00805060">
        <w:rPr>
          <w:i/>
          <w:iCs/>
          <w:color w:val="auto"/>
          <w:sz w:val="26"/>
          <w:szCs w:val="26"/>
          <w:lang w:val="vi-VN"/>
        </w:rPr>
        <w:t>)</w:t>
      </w:r>
    </w:p>
    <w:p w14:paraId="2440F0AC" w14:textId="77777777" w:rsidR="006C2058" w:rsidRPr="00805060" w:rsidRDefault="006C2058" w:rsidP="006C2058">
      <w:pPr>
        <w:spacing w:line="360" w:lineRule="auto"/>
        <w:jc w:val="both"/>
        <w:rPr>
          <w:color w:val="auto"/>
          <w:sz w:val="26"/>
          <w:szCs w:val="26"/>
        </w:rPr>
      </w:pPr>
      <w:r w:rsidRPr="00805060">
        <w:rPr>
          <w:color w:val="auto"/>
          <w:sz w:val="26"/>
          <w:szCs w:val="26"/>
        </w:rPr>
        <w:t xml:space="preserve"> </w:t>
      </w:r>
    </w:p>
    <w:p w14:paraId="657D9241" w14:textId="353AC67B" w:rsidR="00964A9A" w:rsidRPr="00805060" w:rsidRDefault="00964A9A" w:rsidP="00964A9A">
      <w:pPr>
        <w:spacing w:line="312" w:lineRule="auto"/>
        <w:ind w:firstLine="567"/>
        <w:jc w:val="both"/>
        <w:rPr>
          <w:color w:val="auto"/>
          <w:sz w:val="26"/>
          <w:szCs w:val="26"/>
          <w:lang w:val="vi-VN"/>
        </w:rPr>
      </w:pPr>
      <w:r w:rsidRPr="00805060">
        <w:rPr>
          <w:color w:val="auto"/>
          <w:sz w:val="26"/>
          <w:szCs w:val="26"/>
        </w:rPr>
        <w:t xml:space="preserve">Level </w:t>
      </w:r>
      <w:r w:rsidRPr="00805060">
        <w:rPr>
          <w:color w:val="auto"/>
          <w:sz w:val="26"/>
          <w:szCs w:val="26"/>
          <w:lang w:val="vi-VN"/>
        </w:rPr>
        <w:t>of education</w:t>
      </w:r>
      <w:r w:rsidRPr="00805060">
        <w:rPr>
          <w:color w:val="auto"/>
          <w:sz w:val="26"/>
          <w:szCs w:val="26"/>
        </w:rPr>
        <w:t xml:space="preserve">: </w:t>
      </w:r>
      <w:r w:rsidRPr="00805060">
        <w:rPr>
          <w:b/>
          <w:color w:val="auto"/>
          <w:sz w:val="26"/>
          <w:szCs w:val="26"/>
        </w:rPr>
        <w:t>Undergraduate</w:t>
      </w:r>
    </w:p>
    <w:p w14:paraId="7E0DE353" w14:textId="77777777" w:rsidR="00964A9A" w:rsidRPr="00805060" w:rsidRDefault="00964A9A" w:rsidP="00964A9A">
      <w:pPr>
        <w:spacing w:line="312" w:lineRule="auto"/>
        <w:ind w:firstLine="567"/>
        <w:jc w:val="both"/>
        <w:rPr>
          <w:color w:val="auto"/>
          <w:sz w:val="26"/>
          <w:szCs w:val="26"/>
        </w:rPr>
      </w:pPr>
      <w:r w:rsidRPr="00805060">
        <w:rPr>
          <w:color w:val="auto"/>
          <w:sz w:val="26"/>
          <w:szCs w:val="26"/>
        </w:rPr>
        <w:t xml:space="preserve">Major                     : </w:t>
      </w:r>
      <w:r w:rsidRPr="00805060">
        <w:rPr>
          <w:b/>
          <w:color w:val="auto"/>
          <w:sz w:val="26"/>
          <w:szCs w:val="26"/>
        </w:rPr>
        <w:t>Land Management</w:t>
      </w:r>
      <w:r w:rsidRPr="00805060">
        <w:rPr>
          <w:color w:val="auto"/>
          <w:sz w:val="26"/>
          <w:szCs w:val="26"/>
        </w:rPr>
        <w:t xml:space="preserve"> </w:t>
      </w:r>
    </w:p>
    <w:p w14:paraId="70A3A740" w14:textId="77777777" w:rsidR="00964A9A" w:rsidRPr="00805060" w:rsidRDefault="00964A9A" w:rsidP="00964A9A">
      <w:pPr>
        <w:spacing w:line="312" w:lineRule="auto"/>
        <w:ind w:firstLine="567"/>
        <w:jc w:val="both"/>
        <w:rPr>
          <w:bCs/>
          <w:i/>
          <w:color w:val="auto"/>
          <w:sz w:val="26"/>
          <w:szCs w:val="26"/>
        </w:rPr>
      </w:pPr>
      <w:r w:rsidRPr="00805060">
        <w:rPr>
          <w:color w:val="auto"/>
          <w:sz w:val="26"/>
          <w:szCs w:val="26"/>
        </w:rPr>
        <w:t xml:space="preserve">Code                      : </w:t>
      </w:r>
      <w:r w:rsidRPr="00805060">
        <w:rPr>
          <w:b/>
          <w:color w:val="auto"/>
          <w:sz w:val="26"/>
          <w:szCs w:val="26"/>
        </w:rPr>
        <w:t>7850103</w:t>
      </w:r>
    </w:p>
    <w:p w14:paraId="355DBB54" w14:textId="5289197D" w:rsidR="00964A9A" w:rsidRPr="00805060" w:rsidRDefault="00964A9A" w:rsidP="00964A9A">
      <w:pPr>
        <w:spacing w:line="312" w:lineRule="auto"/>
        <w:ind w:firstLine="567"/>
        <w:jc w:val="both"/>
        <w:rPr>
          <w:color w:val="auto"/>
          <w:sz w:val="26"/>
          <w:szCs w:val="26"/>
          <w:lang w:val="vi-VN"/>
        </w:rPr>
      </w:pPr>
      <w:r w:rsidRPr="00805060">
        <w:rPr>
          <w:color w:val="auto"/>
          <w:sz w:val="26"/>
          <w:szCs w:val="26"/>
          <w:lang w:val="en"/>
        </w:rPr>
        <w:t xml:space="preserve">Type of education : </w:t>
      </w:r>
      <w:r w:rsidRPr="00805060">
        <w:rPr>
          <w:b/>
          <w:color w:val="auto"/>
          <w:sz w:val="26"/>
          <w:szCs w:val="26"/>
          <w:lang w:val="en"/>
        </w:rPr>
        <w:t xml:space="preserve">Full-time </w:t>
      </w:r>
    </w:p>
    <w:p w14:paraId="37D8EE70" w14:textId="4EB5F3FB" w:rsidR="006C2058" w:rsidRPr="00805060" w:rsidRDefault="006C2058" w:rsidP="006C2058">
      <w:pPr>
        <w:spacing w:line="312" w:lineRule="auto"/>
        <w:jc w:val="both"/>
        <w:rPr>
          <w:bCs/>
          <w:color w:val="auto"/>
          <w:sz w:val="26"/>
          <w:szCs w:val="26"/>
        </w:rPr>
      </w:pPr>
    </w:p>
    <w:p w14:paraId="18400C2B" w14:textId="44801E5C" w:rsidR="006C2058" w:rsidRPr="00805060" w:rsidRDefault="006C2058" w:rsidP="006C2058">
      <w:pPr>
        <w:pStyle w:val="BodyTextIndent"/>
        <w:spacing w:line="312" w:lineRule="auto"/>
        <w:ind w:left="0"/>
        <w:contextualSpacing/>
        <w:rPr>
          <w:rFonts w:ascii="Times New Roman" w:hAnsi="Times New Roman"/>
          <w:b/>
          <w:bCs/>
          <w:color w:val="auto"/>
          <w:sz w:val="26"/>
          <w:szCs w:val="26"/>
        </w:rPr>
      </w:pPr>
      <w:r w:rsidRPr="00805060">
        <w:rPr>
          <w:rFonts w:ascii="Times New Roman" w:hAnsi="Times New Roman"/>
          <w:b/>
          <w:bCs/>
          <w:color w:val="auto"/>
          <w:sz w:val="26"/>
          <w:szCs w:val="26"/>
          <w:lang w:val="en-US"/>
        </w:rPr>
        <w:t xml:space="preserve">1. </w:t>
      </w:r>
      <w:r w:rsidR="00964A9A" w:rsidRPr="00805060">
        <w:rPr>
          <w:rFonts w:ascii="Times New Roman" w:hAnsi="Times New Roman"/>
          <w:b/>
          <w:bCs/>
          <w:color w:val="auto"/>
          <w:sz w:val="26"/>
          <w:szCs w:val="26"/>
          <w:lang w:val="en-US"/>
        </w:rPr>
        <w:t>PROGRAM</w:t>
      </w:r>
      <w:r w:rsidR="00964A9A" w:rsidRPr="00805060">
        <w:rPr>
          <w:rFonts w:ascii="Times New Roman" w:hAnsi="Times New Roman"/>
          <w:b/>
          <w:bCs/>
          <w:color w:val="auto"/>
          <w:sz w:val="26"/>
          <w:szCs w:val="26"/>
          <w:lang w:val="vi-VN"/>
        </w:rPr>
        <w:t xml:space="preserve"> OBJECTIVES (POs)</w:t>
      </w:r>
    </w:p>
    <w:p w14:paraId="6C1F7A0D" w14:textId="6A2E3DCB" w:rsidR="006C2058" w:rsidRPr="00805060" w:rsidRDefault="006C2058" w:rsidP="006C2058">
      <w:pPr>
        <w:pStyle w:val="BodyTextIndent"/>
        <w:spacing w:line="312" w:lineRule="auto"/>
        <w:ind w:left="567" w:hanging="283"/>
        <w:contextualSpacing/>
        <w:rPr>
          <w:rFonts w:ascii="Times New Roman" w:hAnsi="Times New Roman"/>
          <w:b/>
          <w:color w:val="auto"/>
          <w:sz w:val="26"/>
          <w:szCs w:val="26"/>
        </w:rPr>
      </w:pPr>
      <w:r w:rsidRPr="00805060">
        <w:rPr>
          <w:rFonts w:ascii="Times New Roman" w:hAnsi="Times New Roman"/>
          <w:b/>
          <w:color w:val="auto"/>
          <w:sz w:val="26"/>
          <w:szCs w:val="26"/>
        </w:rPr>
        <w:t xml:space="preserve">1.1. </w:t>
      </w:r>
      <w:r w:rsidR="00964A9A" w:rsidRPr="00805060">
        <w:rPr>
          <w:rFonts w:ascii="Times New Roman" w:hAnsi="Times New Roman"/>
          <w:b/>
          <w:color w:val="auto"/>
          <w:sz w:val="26"/>
          <w:szCs w:val="26"/>
        </w:rPr>
        <w:t>General objectives</w:t>
      </w:r>
    </w:p>
    <w:p w14:paraId="59C467C9" w14:textId="77777777" w:rsidR="008625E4" w:rsidRPr="00805060" w:rsidRDefault="00565869" w:rsidP="008625E4">
      <w:pPr>
        <w:pStyle w:val="ListParagraph"/>
        <w:spacing w:line="312" w:lineRule="auto"/>
        <w:ind w:left="0" w:firstLine="567"/>
        <w:jc w:val="both"/>
        <w:rPr>
          <w:rFonts w:eastAsia="Batang"/>
          <w:color w:val="auto"/>
          <w:sz w:val="26"/>
          <w:szCs w:val="26"/>
          <w:lang w:val="da-DK" w:eastAsia="ko-KR"/>
        </w:rPr>
      </w:pPr>
      <w:r w:rsidRPr="00805060">
        <w:rPr>
          <w:rFonts w:eastAsia="Batang"/>
          <w:color w:val="auto"/>
          <w:sz w:val="26"/>
          <w:szCs w:val="26"/>
          <w:lang w:val="da-DK" w:eastAsia="ko-KR"/>
        </w:rPr>
        <w:t>The undergraduate program in Land Management equips students with the knowledge and skills to apply specialized knowledge, research and application of science and technology, skills in using geoinformatics technology, digital capabilities, and artificial intelligence to solve practical problems in the land management sector; possessing political qualities, professional ethics, and good health; having innovative thinking and the ability to work independently, adapting to changes in land management, resource and environmental management in socio-economic development, national defense and security; having professional responsibility, a lifelong learning mindset, and serving the community in international integration.</w:t>
      </w:r>
    </w:p>
    <w:p w14:paraId="4DAC7CC8" w14:textId="55E1FD6F" w:rsidR="006C2058" w:rsidRPr="00805060" w:rsidRDefault="006C2058" w:rsidP="006C2058">
      <w:pPr>
        <w:pStyle w:val="ListParagraph"/>
        <w:spacing w:line="312" w:lineRule="auto"/>
        <w:ind w:left="284"/>
        <w:jc w:val="both"/>
        <w:rPr>
          <w:b/>
          <w:bCs/>
          <w:color w:val="auto"/>
          <w:sz w:val="26"/>
          <w:szCs w:val="26"/>
          <w:lang w:val="da-DK"/>
        </w:rPr>
      </w:pPr>
      <w:r w:rsidRPr="00805060">
        <w:rPr>
          <w:b/>
          <w:bCs/>
          <w:color w:val="auto"/>
          <w:sz w:val="26"/>
          <w:szCs w:val="26"/>
          <w:lang w:val="da-DK"/>
        </w:rPr>
        <w:t xml:space="preserve">1.2. </w:t>
      </w:r>
      <w:r w:rsidR="00964A9A" w:rsidRPr="00805060">
        <w:rPr>
          <w:b/>
          <w:color w:val="auto"/>
          <w:sz w:val="26"/>
          <w:szCs w:val="26"/>
        </w:rPr>
        <w:t>Specific objectives</w:t>
      </w:r>
    </w:p>
    <w:p w14:paraId="28DBD81B" w14:textId="505EE152" w:rsidR="008625E4" w:rsidRPr="00805060" w:rsidRDefault="008625E4" w:rsidP="008625E4">
      <w:pPr>
        <w:pStyle w:val="BodyTextIndent"/>
        <w:spacing w:line="312" w:lineRule="auto"/>
        <w:ind w:left="0" w:firstLine="567"/>
        <w:contextualSpacing/>
        <w:rPr>
          <w:rFonts w:ascii="Times New Roman" w:hAnsi="Times New Roman"/>
          <w:color w:val="auto"/>
          <w:sz w:val="26"/>
          <w:szCs w:val="26"/>
          <w:lang w:val="da-DK" w:eastAsia="en-US"/>
        </w:rPr>
      </w:pPr>
      <w:r w:rsidRPr="00805060">
        <w:rPr>
          <w:rFonts w:ascii="Times New Roman" w:hAnsi="Times New Roman"/>
          <w:color w:val="auto"/>
          <w:sz w:val="26"/>
          <w:szCs w:val="26"/>
          <w:lang w:val="da-DK" w:eastAsia="en-US"/>
        </w:rPr>
        <w:t>+ PO1: Possess a strong grasp of professional knowledge and practical skills in the field of land management;</w:t>
      </w:r>
    </w:p>
    <w:p w14:paraId="781FF73D" w14:textId="62F6D683" w:rsidR="008625E4" w:rsidRPr="00805060" w:rsidRDefault="008625E4" w:rsidP="008625E4">
      <w:pPr>
        <w:pStyle w:val="BodyTextIndent"/>
        <w:spacing w:line="312" w:lineRule="auto"/>
        <w:ind w:left="0" w:firstLine="567"/>
        <w:contextualSpacing/>
        <w:rPr>
          <w:rFonts w:ascii="Times New Roman" w:hAnsi="Times New Roman"/>
          <w:color w:val="auto"/>
          <w:sz w:val="26"/>
          <w:szCs w:val="26"/>
          <w:lang w:val="da-DK" w:eastAsia="en-US"/>
        </w:rPr>
      </w:pPr>
      <w:r w:rsidRPr="00805060">
        <w:rPr>
          <w:rFonts w:ascii="Times New Roman" w:hAnsi="Times New Roman"/>
          <w:color w:val="auto"/>
          <w:sz w:val="26"/>
          <w:szCs w:val="26"/>
          <w:lang w:val="da-DK" w:eastAsia="en-US"/>
        </w:rPr>
        <w:t>+ PO2: Have a vision, critical thinking, proactively cooperate, and solve problems at the unit, local, national, and global levels;</w:t>
      </w:r>
    </w:p>
    <w:p w14:paraId="6F36C16D" w14:textId="3290439F" w:rsidR="008625E4" w:rsidRPr="00805060" w:rsidRDefault="008625E4" w:rsidP="008625E4">
      <w:pPr>
        <w:pStyle w:val="BodyTextIndent"/>
        <w:spacing w:line="312" w:lineRule="auto"/>
        <w:ind w:left="0" w:firstLine="567"/>
        <w:contextualSpacing/>
        <w:rPr>
          <w:rFonts w:ascii="Times New Roman" w:hAnsi="Times New Roman"/>
          <w:color w:val="auto"/>
          <w:sz w:val="26"/>
          <w:szCs w:val="26"/>
          <w:lang w:val="da-DK" w:eastAsia="en-US"/>
        </w:rPr>
      </w:pPr>
      <w:r w:rsidRPr="00805060">
        <w:rPr>
          <w:rFonts w:ascii="Times New Roman" w:hAnsi="Times New Roman"/>
          <w:color w:val="auto"/>
          <w:sz w:val="26"/>
          <w:szCs w:val="26"/>
          <w:lang w:val="da-DK" w:eastAsia="en-US"/>
        </w:rPr>
        <w:t>+ PO3: Possess the ability to self-learn, innovate, think entrepreneurially, and have digital skills;</w:t>
      </w:r>
    </w:p>
    <w:p w14:paraId="39CEDF72" w14:textId="77777777" w:rsidR="008625E4" w:rsidRPr="00805060" w:rsidRDefault="008625E4" w:rsidP="008625E4">
      <w:pPr>
        <w:pStyle w:val="BodyTextIndent"/>
        <w:spacing w:line="312" w:lineRule="auto"/>
        <w:ind w:left="0" w:firstLine="567"/>
        <w:contextualSpacing/>
        <w:rPr>
          <w:rFonts w:ascii="Times New Roman" w:hAnsi="Times New Roman"/>
          <w:color w:val="auto"/>
          <w:sz w:val="26"/>
          <w:szCs w:val="26"/>
          <w:lang w:val="da-DK" w:eastAsia="en-US"/>
        </w:rPr>
      </w:pPr>
      <w:r w:rsidRPr="00805060">
        <w:rPr>
          <w:rFonts w:ascii="Times New Roman" w:hAnsi="Times New Roman"/>
          <w:color w:val="auto"/>
          <w:sz w:val="26"/>
          <w:szCs w:val="26"/>
          <w:lang w:val="da-DK" w:eastAsia="en-US"/>
        </w:rPr>
        <w:t>+ PO4: Possess ethical qualities, professional responsibility, a professional work style, friendly cooperation, and a sense of community service.</w:t>
      </w:r>
    </w:p>
    <w:p w14:paraId="1BC64405" w14:textId="0A960F1F" w:rsidR="006C2058" w:rsidRPr="00805060" w:rsidRDefault="006C2058" w:rsidP="008625E4">
      <w:pPr>
        <w:pStyle w:val="BodyTextIndent"/>
        <w:spacing w:line="312" w:lineRule="auto"/>
        <w:ind w:left="0"/>
        <w:contextualSpacing/>
        <w:rPr>
          <w:rFonts w:ascii="Times New Roman" w:hAnsi="Times New Roman"/>
          <w:b/>
          <w:color w:val="auto"/>
          <w:sz w:val="26"/>
          <w:szCs w:val="26"/>
          <w:lang w:val="vi-VN"/>
        </w:rPr>
      </w:pPr>
      <w:r w:rsidRPr="00805060">
        <w:rPr>
          <w:rFonts w:ascii="Times New Roman" w:hAnsi="Times New Roman"/>
          <w:b/>
          <w:color w:val="auto"/>
          <w:sz w:val="26"/>
          <w:szCs w:val="26"/>
          <w:lang w:val="vi-VN"/>
        </w:rPr>
        <w:t xml:space="preserve">2. </w:t>
      </w:r>
      <w:r w:rsidR="00964A9A" w:rsidRPr="00805060">
        <w:rPr>
          <w:rFonts w:ascii="Times New Roman" w:hAnsi="Times New Roman"/>
          <w:b/>
          <w:color w:val="auto"/>
          <w:sz w:val="26"/>
          <w:szCs w:val="26"/>
          <w:lang w:val="vi-VN"/>
        </w:rPr>
        <w:t>EMPLOYMENT OPPORTUNITIES AND FURTHER STUDY PROSPECTS</w:t>
      </w:r>
    </w:p>
    <w:p w14:paraId="53219D85" w14:textId="77777777" w:rsidR="008625E4" w:rsidRPr="00805060" w:rsidRDefault="008625E4" w:rsidP="008625E4">
      <w:pPr>
        <w:pStyle w:val="ListParagraph"/>
        <w:tabs>
          <w:tab w:val="left" w:pos="851"/>
        </w:tabs>
        <w:spacing w:line="312" w:lineRule="auto"/>
        <w:ind w:left="0" w:firstLine="567"/>
        <w:jc w:val="both"/>
        <w:rPr>
          <w:color w:val="auto"/>
          <w:sz w:val="26"/>
          <w:szCs w:val="26"/>
          <w:lang w:val="vi-VN" w:eastAsia="x-none"/>
        </w:rPr>
      </w:pPr>
      <w:r w:rsidRPr="00805060">
        <w:rPr>
          <w:color w:val="auto"/>
          <w:sz w:val="26"/>
          <w:szCs w:val="26"/>
          <w:lang w:val="vi-VN" w:eastAsia="x-none"/>
        </w:rPr>
        <w:t>Graduates from the Land Management program can work at:</w:t>
      </w:r>
    </w:p>
    <w:p w14:paraId="4BA4DB0C" w14:textId="030B4C07" w:rsidR="008625E4" w:rsidRPr="00805060" w:rsidRDefault="008625E4" w:rsidP="008625E4">
      <w:pPr>
        <w:pStyle w:val="ListParagraph"/>
        <w:tabs>
          <w:tab w:val="left" w:pos="851"/>
        </w:tabs>
        <w:spacing w:line="312" w:lineRule="auto"/>
        <w:ind w:left="0" w:firstLine="567"/>
        <w:jc w:val="both"/>
        <w:rPr>
          <w:color w:val="auto"/>
          <w:sz w:val="26"/>
          <w:szCs w:val="26"/>
          <w:lang w:val="vi-VN" w:eastAsia="x-none"/>
        </w:rPr>
      </w:pPr>
      <w:r w:rsidRPr="00805060">
        <w:rPr>
          <w:color w:val="auto"/>
          <w:sz w:val="26"/>
          <w:szCs w:val="26"/>
          <w:lang w:val="vi-VN" w:eastAsia="x-none"/>
        </w:rPr>
        <w:t>1) Commune People's Committees: Land Administration - Agriculture - Construction - Irrigation – Environment.</w:t>
      </w:r>
    </w:p>
    <w:p w14:paraId="0E742C23" w14:textId="77777777" w:rsidR="008625E4" w:rsidRPr="00805060" w:rsidRDefault="008625E4" w:rsidP="008625E4">
      <w:pPr>
        <w:pStyle w:val="ListParagraph"/>
        <w:tabs>
          <w:tab w:val="left" w:pos="851"/>
        </w:tabs>
        <w:spacing w:line="312" w:lineRule="auto"/>
        <w:ind w:left="0" w:firstLine="567"/>
        <w:jc w:val="both"/>
        <w:rPr>
          <w:color w:val="auto"/>
          <w:sz w:val="26"/>
          <w:szCs w:val="26"/>
          <w:lang w:val="vi-VN" w:eastAsia="x-none"/>
        </w:rPr>
      </w:pPr>
      <w:r w:rsidRPr="00805060">
        <w:rPr>
          <w:color w:val="auto"/>
          <w:sz w:val="26"/>
          <w:szCs w:val="26"/>
          <w:lang w:val="vi-VN" w:eastAsia="x-none"/>
        </w:rPr>
        <w:lastRenderedPageBreak/>
        <w:t>2) Provincial/City People's Committees, Department of Agriculture and Environment</w:t>
      </w:r>
    </w:p>
    <w:p w14:paraId="19CDE6DA" w14:textId="77777777" w:rsidR="008625E4" w:rsidRPr="00805060" w:rsidRDefault="008625E4" w:rsidP="008625E4">
      <w:pPr>
        <w:pStyle w:val="ListParagraph"/>
        <w:tabs>
          <w:tab w:val="left" w:pos="851"/>
        </w:tabs>
        <w:spacing w:line="312" w:lineRule="auto"/>
        <w:ind w:left="0" w:firstLine="567"/>
        <w:jc w:val="both"/>
        <w:rPr>
          <w:color w:val="auto"/>
          <w:sz w:val="26"/>
          <w:szCs w:val="26"/>
          <w:lang w:val="vi-VN" w:eastAsia="x-none"/>
        </w:rPr>
      </w:pPr>
      <w:r w:rsidRPr="00805060">
        <w:rPr>
          <w:color w:val="auto"/>
          <w:sz w:val="26"/>
          <w:szCs w:val="26"/>
          <w:lang w:val="vi-VN" w:eastAsia="x-none"/>
        </w:rPr>
        <w:t>3) Public service units under the Department of Agriculture and Environment of provinces/cities: Land Registration Office; Land Fund Development Center; Agricultural Planning Center, Investment Project Management Board...</w:t>
      </w:r>
    </w:p>
    <w:p w14:paraId="0B1DEC26" w14:textId="77777777" w:rsidR="008625E4" w:rsidRPr="00805060" w:rsidRDefault="008625E4" w:rsidP="008625E4">
      <w:pPr>
        <w:pStyle w:val="ListParagraph"/>
        <w:tabs>
          <w:tab w:val="left" w:pos="851"/>
        </w:tabs>
        <w:spacing w:line="312" w:lineRule="auto"/>
        <w:ind w:left="0" w:firstLine="567"/>
        <w:jc w:val="both"/>
        <w:rPr>
          <w:color w:val="auto"/>
          <w:sz w:val="26"/>
          <w:szCs w:val="26"/>
          <w:lang w:val="vi-VN" w:eastAsia="x-none"/>
        </w:rPr>
      </w:pPr>
      <w:r w:rsidRPr="00805060">
        <w:rPr>
          <w:color w:val="auto"/>
          <w:sz w:val="26"/>
          <w:szCs w:val="26"/>
          <w:lang w:val="vi-VN" w:eastAsia="x-none"/>
        </w:rPr>
        <w:t>4) Consulting companies in the fields of surveying, GIS, remote sensing, databases, planning, real estate, valuation, construction, agriculture, forestry, irrigation, environment...</w:t>
      </w:r>
    </w:p>
    <w:p w14:paraId="147576B0" w14:textId="18F51ABF" w:rsidR="008625E4" w:rsidRPr="00805060" w:rsidRDefault="008625E4" w:rsidP="008625E4">
      <w:pPr>
        <w:pStyle w:val="ListParagraph"/>
        <w:tabs>
          <w:tab w:val="left" w:pos="851"/>
        </w:tabs>
        <w:spacing w:line="312" w:lineRule="auto"/>
        <w:ind w:left="0" w:firstLine="567"/>
        <w:jc w:val="both"/>
        <w:rPr>
          <w:color w:val="auto"/>
          <w:sz w:val="26"/>
          <w:szCs w:val="26"/>
          <w:lang w:val="vi-VN" w:eastAsia="x-none"/>
        </w:rPr>
      </w:pPr>
      <w:r w:rsidRPr="00805060">
        <w:rPr>
          <w:color w:val="auto"/>
          <w:sz w:val="26"/>
          <w:szCs w:val="26"/>
          <w:lang w:val="vi-VN" w:eastAsia="x-none"/>
        </w:rPr>
        <w:t>5) Lecturers, researchers, experts at universities, colleges, and research institutes in the fields of land, agriculture, forestry, construction, and environment.</w:t>
      </w:r>
    </w:p>
    <w:p w14:paraId="79570989" w14:textId="77777777" w:rsidR="008625E4" w:rsidRPr="00805060" w:rsidRDefault="008625E4" w:rsidP="008625E4">
      <w:pPr>
        <w:pStyle w:val="ListParagraph"/>
        <w:tabs>
          <w:tab w:val="left" w:pos="851"/>
        </w:tabs>
        <w:spacing w:line="312" w:lineRule="auto"/>
        <w:ind w:left="0" w:firstLine="567"/>
        <w:jc w:val="both"/>
        <w:rPr>
          <w:color w:val="auto"/>
          <w:sz w:val="26"/>
          <w:szCs w:val="26"/>
          <w:lang w:val="vi-VN" w:eastAsia="x-none"/>
        </w:rPr>
      </w:pPr>
      <w:r w:rsidRPr="00805060">
        <w:rPr>
          <w:color w:val="auto"/>
          <w:sz w:val="26"/>
          <w:szCs w:val="26"/>
          <w:lang w:val="vi-VN" w:eastAsia="x-none"/>
        </w:rPr>
        <w:t>6) Departments, Institutes, and Centers under the Ministry of Agriculture and Environment.</w:t>
      </w:r>
    </w:p>
    <w:p w14:paraId="463402A3" w14:textId="1B15D78A" w:rsidR="008625E4" w:rsidRPr="00805060" w:rsidRDefault="008625E4" w:rsidP="008625E4">
      <w:pPr>
        <w:pStyle w:val="ListParagraph"/>
        <w:tabs>
          <w:tab w:val="left" w:pos="851"/>
        </w:tabs>
        <w:spacing w:line="312" w:lineRule="auto"/>
        <w:ind w:left="0" w:firstLine="567"/>
        <w:jc w:val="both"/>
        <w:rPr>
          <w:color w:val="auto"/>
          <w:sz w:val="26"/>
          <w:szCs w:val="26"/>
          <w:lang w:val="vi-VN" w:eastAsia="x-none"/>
        </w:rPr>
      </w:pPr>
      <w:r w:rsidRPr="00805060">
        <w:rPr>
          <w:color w:val="auto"/>
          <w:sz w:val="26"/>
          <w:szCs w:val="26"/>
          <w:lang w:val="vi-VN" w:eastAsia="x-none"/>
        </w:rPr>
        <w:t>Graduates with a Bachelor's degree in Resource and Environmental Management can continue their studies at the Master's and Doctoral levels in the following fields and specializations: Land Management; Resource and Environmental Management; Surveying and Mapping Engineering; Remote Sensing and Geographic Information Systems.</w:t>
      </w:r>
    </w:p>
    <w:p w14:paraId="7CA8FC5A" w14:textId="37328502" w:rsidR="006C2058" w:rsidRPr="00805060" w:rsidRDefault="006C2058" w:rsidP="00905B3C">
      <w:pPr>
        <w:spacing w:line="312" w:lineRule="auto"/>
        <w:jc w:val="both"/>
        <w:rPr>
          <w:color w:val="auto"/>
          <w:sz w:val="26"/>
          <w:szCs w:val="26"/>
          <w:lang w:val="vi-VN"/>
        </w:rPr>
      </w:pPr>
      <w:r w:rsidRPr="00805060">
        <w:rPr>
          <w:b/>
          <w:color w:val="auto"/>
          <w:sz w:val="26"/>
          <w:szCs w:val="26"/>
          <w:lang w:val="vi-VN"/>
        </w:rPr>
        <w:t xml:space="preserve">3. </w:t>
      </w:r>
      <w:r w:rsidR="00964A9A" w:rsidRPr="00805060">
        <w:rPr>
          <w:b/>
          <w:color w:val="auto"/>
          <w:sz w:val="26"/>
          <w:szCs w:val="26"/>
        </w:rPr>
        <w:t>LEARNING OUTCOMES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4814"/>
      </w:tblGrid>
      <w:tr w:rsidR="00D74222" w:rsidRPr="00805060" w14:paraId="68C58F3C" w14:textId="77777777" w:rsidTr="00C1458D">
        <w:trPr>
          <w:tblHeader/>
          <w:jc w:val="center"/>
        </w:trPr>
        <w:tc>
          <w:tcPr>
            <w:tcW w:w="4248" w:type="dxa"/>
            <w:vAlign w:val="center"/>
          </w:tcPr>
          <w:p w14:paraId="4D8A7082" w14:textId="73B5DE29" w:rsidR="00D74222" w:rsidRPr="00805060" w:rsidRDefault="00964A9A" w:rsidP="00D74222">
            <w:pPr>
              <w:jc w:val="center"/>
              <w:rPr>
                <w:b/>
                <w:bCs/>
                <w:color w:val="auto"/>
                <w:sz w:val="26"/>
                <w:szCs w:val="26"/>
              </w:rPr>
            </w:pPr>
            <w:r w:rsidRPr="00805060">
              <w:rPr>
                <w:b/>
                <w:bCs/>
                <w:color w:val="auto"/>
                <w:sz w:val="26"/>
                <w:szCs w:val="26"/>
              </w:rPr>
              <w:t>(Program Learning Outcomes)</w:t>
            </w:r>
          </w:p>
        </w:tc>
        <w:tc>
          <w:tcPr>
            <w:tcW w:w="4814" w:type="dxa"/>
            <w:vAlign w:val="center"/>
          </w:tcPr>
          <w:p w14:paraId="530B04D7" w14:textId="7F0E3CB4" w:rsidR="00D74222" w:rsidRPr="00805060" w:rsidRDefault="00964A9A" w:rsidP="00D74222">
            <w:pPr>
              <w:jc w:val="center"/>
              <w:rPr>
                <w:b/>
                <w:bCs/>
                <w:color w:val="auto"/>
                <w:sz w:val="26"/>
                <w:szCs w:val="26"/>
                <w:lang w:val="vi-VN" w:bidi="vi-VN"/>
              </w:rPr>
            </w:pPr>
            <w:r w:rsidRPr="00805060">
              <w:rPr>
                <w:b/>
                <w:bCs/>
                <w:color w:val="auto"/>
                <w:sz w:val="26"/>
                <w:szCs w:val="26"/>
                <w:lang w:bidi="vi-VN"/>
              </w:rPr>
              <w:t>(Performance Indicators)</w:t>
            </w:r>
          </w:p>
        </w:tc>
      </w:tr>
      <w:tr w:rsidR="00C1458D" w:rsidRPr="00805060" w14:paraId="2B7E15A7" w14:textId="77777777" w:rsidTr="00C1458D">
        <w:trPr>
          <w:trHeight w:val="777"/>
          <w:jc w:val="center"/>
        </w:trPr>
        <w:tc>
          <w:tcPr>
            <w:tcW w:w="4248" w:type="dxa"/>
            <w:vMerge w:val="restart"/>
          </w:tcPr>
          <w:p w14:paraId="4BB83F57" w14:textId="77777777" w:rsidR="00C1458D" w:rsidRPr="00805060" w:rsidRDefault="00C1458D" w:rsidP="00C1458D">
            <w:pPr>
              <w:ind w:firstLine="450"/>
              <w:jc w:val="both"/>
              <w:rPr>
                <w:color w:val="auto"/>
                <w:sz w:val="26"/>
                <w:szCs w:val="26"/>
              </w:rPr>
            </w:pPr>
            <w:bookmarkStart w:id="1" w:name="_Hlk200817834"/>
            <w:bookmarkStart w:id="2" w:name="_Hlk104378937"/>
            <w:r w:rsidRPr="00805060">
              <w:rPr>
                <w:b/>
                <w:color w:val="auto"/>
                <w:sz w:val="26"/>
                <w:szCs w:val="26"/>
              </w:rPr>
              <w:t>1) PLO1:</w:t>
            </w:r>
            <w:r w:rsidRPr="00805060">
              <w:rPr>
                <w:color w:val="auto"/>
                <w:sz w:val="26"/>
                <w:szCs w:val="26"/>
              </w:rPr>
              <w:t xml:space="preserve"> Apply knowledge related to land management to provide information and data for state land management and societal needs.</w:t>
            </w:r>
          </w:p>
          <w:p w14:paraId="067D8D80" w14:textId="46D7467F" w:rsidR="00C1458D" w:rsidRPr="00805060" w:rsidRDefault="00C1458D" w:rsidP="00C1458D">
            <w:pPr>
              <w:ind w:firstLine="450"/>
              <w:jc w:val="both"/>
              <w:rPr>
                <w:color w:val="auto"/>
                <w:sz w:val="26"/>
                <w:szCs w:val="26"/>
              </w:rPr>
            </w:pPr>
          </w:p>
        </w:tc>
        <w:tc>
          <w:tcPr>
            <w:tcW w:w="4814" w:type="dxa"/>
          </w:tcPr>
          <w:p w14:paraId="19AA0B3E" w14:textId="1C579DB9" w:rsidR="00C1458D" w:rsidRPr="00805060" w:rsidRDefault="00C1458D" w:rsidP="00C1458D">
            <w:pPr>
              <w:jc w:val="both"/>
              <w:rPr>
                <w:i/>
                <w:iCs/>
                <w:color w:val="auto"/>
                <w:sz w:val="26"/>
                <w:szCs w:val="26"/>
              </w:rPr>
            </w:pPr>
            <w:r w:rsidRPr="00805060">
              <w:rPr>
                <w:i/>
                <w:color w:val="auto"/>
              </w:rPr>
              <w:t>PI 1.1: Identify knowledge related to land management to facilitate the collection of information and data on land.</w:t>
            </w:r>
          </w:p>
        </w:tc>
      </w:tr>
      <w:tr w:rsidR="00C1458D" w:rsidRPr="00805060" w14:paraId="615E3F4F" w14:textId="77777777" w:rsidTr="00C1458D">
        <w:trPr>
          <w:jc w:val="center"/>
        </w:trPr>
        <w:tc>
          <w:tcPr>
            <w:tcW w:w="4248" w:type="dxa"/>
            <w:vMerge/>
          </w:tcPr>
          <w:p w14:paraId="1F117020" w14:textId="77777777" w:rsidR="00C1458D" w:rsidRPr="00805060" w:rsidRDefault="00C1458D" w:rsidP="00C1458D">
            <w:pPr>
              <w:ind w:firstLine="450"/>
              <w:jc w:val="both"/>
              <w:rPr>
                <w:color w:val="auto"/>
                <w:sz w:val="26"/>
                <w:szCs w:val="26"/>
              </w:rPr>
            </w:pPr>
          </w:p>
        </w:tc>
        <w:tc>
          <w:tcPr>
            <w:tcW w:w="4814" w:type="dxa"/>
          </w:tcPr>
          <w:p w14:paraId="7B0747E6" w14:textId="0EBC27C8" w:rsidR="00C1458D" w:rsidRPr="00805060" w:rsidRDefault="00C1458D" w:rsidP="00C1458D">
            <w:pPr>
              <w:jc w:val="both"/>
              <w:rPr>
                <w:i/>
                <w:iCs/>
                <w:color w:val="auto"/>
                <w:sz w:val="26"/>
                <w:szCs w:val="26"/>
              </w:rPr>
            </w:pPr>
            <w:r w:rsidRPr="00805060">
              <w:rPr>
                <w:i/>
                <w:color w:val="auto"/>
              </w:rPr>
              <w:t>PI 1.2: Apply knowledge related to land management to provide information and data for state land management and societal needs.</w:t>
            </w:r>
          </w:p>
        </w:tc>
      </w:tr>
      <w:tr w:rsidR="00C1458D" w:rsidRPr="00805060" w14:paraId="55A219F4" w14:textId="77777777" w:rsidTr="00C1458D">
        <w:trPr>
          <w:jc w:val="center"/>
        </w:trPr>
        <w:tc>
          <w:tcPr>
            <w:tcW w:w="4248" w:type="dxa"/>
            <w:vMerge w:val="restart"/>
          </w:tcPr>
          <w:p w14:paraId="16228E8C" w14:textId="77777777" w:rsidR="00C1458D" w:rsidRPr="00805060" w:rsidRDefault="00C1458D" w:rsidP="00C1458D">
            <w:pPr>
              <w:ind w:firstLine="450"/>
              <w:jc w:val="both"/>
              <w:rPr>
                <w:color w:val="auto"/>
                <w:sz w:val="26"/>
                <w:szCs w:val="26"/>
              </w:rPr>
            </w:pPr>
            <w:r w:rsidRPr="00805060">
              <w:rPr>
                <w:b/>
                <w:color w:val="auto"/>
                <w:sz w:val="26"/>
                <w:szCs w:val="26"/>
              </w:rPr>
              <w:t>2) PLO2:</w:t>
            </w:r>
            <w:r w:rsidRPr="00805060">
              <w:rPr>
                <w:color w:val="auto"/>
                <w:sz w:val="26"/>
                <w:szCs w:val="26"/>
              </w:rPr>
              <w:t xml:space="preserve"> Apply knowledge and skills related to evaluating and analyzing land data to support decision-making.</w:t>
            </w:r>
          </w:p>
          <w:p w14:paraId="77AFA42B" w14:textId="490D166F" w:rsidR="00C1458D" w:rsidRPr="00805060" w:rsidRDefault="00C1458D" w:rsidP="00C1458D">
            <w:pPr>
              <w:ind w:firstLine="450"/>
              <w:jc w:val="both"/>
              <w:rPr>
                <w:color w:val="auto"/>
                <w:sz w:val="26"/>
                <w:szCs w:val="26"/>
              </w:rPr>
            </w:pPr>
          </w:p>
        </w:tc>
        <w:tc>
          <w:tcPr>
            <w:tcW w:w="4814" w:type="dxa"/>
          </w:tcPr>
          <w:p w14:paraId="283A0A19" w14:textId="72F9C46A" w:rsidR="00C1458D" w:rsidRPr="00805060" w:rsidRDefault="00C1458D" w:rsidP="00C1458D">
            <w:pPr>
              <w:jc w:val="both"/>
              <w:rPr>
                <w:i/>
                <w:iCs/>
                <w:color w:val="auto"/>
                <w:sz w:val="26"/>
                <w:szCs w:val="26"/>
              </w:rPr>
            </w:pPr>
            <w:r w:rsidRPr="00805060">
              <w:rPr>
                <w:i/>
                <w:color w:val="auto"/>
              </w:rPr>
              <w:t>PI 2.1: Identify knowledge and skills related to evaluating and analyzing land data.</w:t>
            </w:r>
          </w:p>
        </w:tc>
      </w:tr>
      <w:tr w:rsidR="00C1458D" w:rsidRPr="00805060" w14:paraId="35BAE8FE" w14:textId="77777777" w:rsidTr="00C1458D">
        <w:trPr>
          <w:jc w:val="center"/>
        </w:trPr>
        <w:tc>
          <w:tcPr>
            <w:tcW w:w="4248" w:type="dxa"/>
            <w:vMerge/>
          </w:tcPr>
          <w:p w14:paraId="46CA7A4F" w14:textId="77777777" w:rsidR="00C1458D" w:rsidRPr="00805060" w:rsidRDefault="00C1458D" w:rsidP="00C1458D">
            <w:pPr>
              <w:ind w:firstLine="450"/>
              <w:jc w:val="both"/>
              <w:rPr>
                <w:color w:val="auto"/>
                <w:sz w:val="26"/>
                <w:szCs w:val="26"/>
              </w:rPr>
            </w:pPr>
          </w:p>
        </w:tc>
        <w:tc>
          <w:tcPr>
            <w:tcW w:w="4814" w:type="dxa"/>
          </w:tcPr>
          <w:p w14:paraId="60C30C47" w14:textId="25829B8E" w:rsidR="00C1458D" w:rsidRPr="00805060" w:rsidRDefault="00C1458D" w:rsidP="00C1458D">
            <w:pPr>
              <w:jc w:val="both"/>
              <w:rPr>
                <w:i/>
                <w:iCs/>
                <w:color w:val="auto"/>
                <w:sz w:val="26"/>
                <w:szCs w:val="26"/>
              </w:rPr>
            </w:pPr>
            <w:r w:rsidRPr="00805060">
              <w:rPr>
                <w:i/>
                <w:color w:val="auto"/>
              </w:rPr>
              <w:t xml:space="preserve"> PI 2.2: Prepare reports evaluating and analyzing land data to support decision-making.</w:t>
            </w:r>
          </w:p>
        </w:tc>
      </w:tr>
      <w:tr w:rsidR="008625E4" w:rsidRPr="00805060" w14:paraId="797C4554" w14:textId="77777777" w:rsidTr="00C1458D">
        <w:trPr>
          <w:jc w:val="center"/>
        </w:trPr>
        <w:tc>
          <w:tcPr>
            <w:tcW w:w="4248" w:type="dxa"/>
            <w:vMerge w:val="restart"/>
          </w:tcPr>
          <w:p w14:paraId="5E893303" w14:textId="45ACA003" w:rsidR="008625E4" w:rsidRPr="00805060" w:rsidRDefault="008625E4" w:rsidP="00C1458D">
            <w:pPr>
              <w:ind w:firstLine="450"/>
              <w:jc w:val="both"/>
              <w:rPr>
                <w:color w:val="auto"/>
                <w:sz w:val="26"/>
                <w:szCs w:val="26"/>
              </w:rPr>
            </w:pPr>
            <w:r w:rsidRPr="00805060">
              <w:rPr>
                <w:b/>
                <w:color w:val="auto"/>
                <w:sz w:val="26"/>
                <w:szCs w:val="26"/>
              </w:rPr>
              <w:t>3)</w:t>
            </w:r>
            <w:r w:rsidR="00C1458D" w:rsidRPr="00805060">
              <w:rPr>
                <w:b/>
                <w:color w:val="auto"/>
                <w:sz w:val="26"/>
                <w:szCs w:val="26"/>
                <w:lang w:val="vi-VN"/>
              </w:rPr>
              <w:t xml:space="preserve"> </w:t>
            </w:r>
            <w:r w:rsidRPr="00805060">
              <w:rPr>
                <w:b/>
                <w:color w:val="auto"/>
                <w:sz w:val="26"/>
                <w:szCs w:val="26"/>
              </w:rPr>
              <w:t>PLO3:</w:t>
            </w:r>
            <w:r w:rsidR="00C1458D" w:rsidRPr="00805060">
              <w:rPr>
                <w:b/>
                <w:color w:val="auto"/>
                <w:sz w:val="26"/>
                <w:szCs w:val="26"/>
                <w:lang w:val="vi-VN"/>
              </w:rPr>
              <w:t xml:space="preserve"> </w:t>
            </w:r>
            <w:r w:rsidRPr="00805060">
              <w:rPr>
                <w:color w:val="auto"/>
                <w:sz w:val="26"/>
                <w:szCs w:val="26"/>
              </w:rPr>
              <w:t>Apply administrative procedures and processes, and utilize data and information in land management to perform professional tasks.</w:t>
            </w:r>
          </w:p>
        </w:tc>
        <w:tc>
          <w:tcPr>
            <w:tcW w:w="4814" w:type="dxa"/>
            <w:vAlign w:val="center"/>
          </w:tcPr>
          <w:p w14:paraId="5076D2A8" w14:textId="26D6D98F" w:rsidR="008625E4" w:rsidRPr="00805060" w:rsidRDefault="00C1458D" w:rsidP="008625E4">
            <w:pPr>
              <w:jc w:val="both"/>
              <w:rPr>
                <w:i/>
                <w:iCs/>
                <w:color w:val="auto"/>
                <w:sz w:val="26"/>
                <w:szCs w:val="26"/>
              </w:rPr>
            </w:pPr>
            <w:r w:rsidRPr="00805060">
              <w:rPr>
                <w:i/>
                <w:iCs/>
                <w:color w:val="auto"/>
                <w:sz w:val="26"/>
                <w:szCs w:val="26"/>
              </w:rPr>
              <w:t>PI 3.1: Understand the administrative processes and procedures for land management, data exploitation, and land information.</w:t>
            </w:r>
          </w:p>
        </w:tc>
      </w:tr>
      <w:tr w:rsidR="00A64F74" w:rsidRPr="00805060" w14:paraId="74ADC8BA" w14:textId="77777777" w:rsidTr="00C1458D">
        <w:trPr>
          <w:trHeight w:val="592"/>
          <w:jc w:val="center"/>
        </w:trPr>
        <w:tc>
          <w:tcPr>
            <w:tcW w:w="4248" w:type="dxa"/>
            <w:vMerge/>
            <w:vAlign w:val="center"/>
          </w:tcPr>
          <w:p w14:paraId="2F7CA09A" w14:textId="77777777" w:rsidR="00A64F74" w:rsidRPr="00805060" w:rsidRDefault="00A64F74" w:rsidP="00C1458D">
            <w:pPr>
              <w:ind w:firstLine="450"/>
              <w:jc w:val="both"/>
              <w:rPr>
                <w:color w:val="auto"/>
                <w:sz w:val="26"/>
                <w:szCs w:val="26"/>
              </w:rPr>
            </w:pPr>
          </w:p>
        </w:tc>
        <w:tc>
          <w:tcPr>
            <w:tcW w:w="4814" w:type="dxa"/>
            <w:vAlign w:val="center"/>
          </w:tcPr>
          <w:p w14:paraId="5B29FBCD" w14:textId="2156ECFC" w:rsidR="00A64F74" w:rsidRPr="00805060" w:rsidRDefault="00C1458D" w:rsidP="005052EE">
            <w:pPr>
              <w:jc w:val="both"/>
              <w:rPr>
                <w:i/>
                <w:iCs/>
                <w:color w:val="auto"/>
                <w:sz w:val="26"/>
                <w:szCs w:val="26"/>
              </w:rPr>
            </w:pPr>
            <w:r w:rsidRPr="00805060">
              <w:rPr>
                <w:i/>
                <w:iCs/>
                <w:color w:val="auto"/>
                <w:sz w:val="26"/>
                <w:szCs w:val="26"/>
              </w:rPr>
              <w:t>PI 3.2: Perform administrative procedures related to land management at state management agencies, public services at public service units, and consulting services.</w:t>
            </w:r>
          </w:p>
        </w:tc>
      </w:tr>
      <w:tr w:rsidR="00A64F74" w:rsidRPr="00805060" w14:paraId="00E99668" w14:textId="77777777" w:rsidTr="00C1458D">
        <w:trPr>
          <w:trHeight w:val="592"/>
          <w:jc w:val="center"/>
        </w:trPr>
        <w:tc>
          <w:tcPr>
            <w:tcW w:w="4248" w:type="dxa"/>
            <w:vMerge/>
            <w:vAlign w:val="center"/>
          </w:tcPr>
          <w:p w14:paraId="79A8D9E1" w14:textId="77777777" w:rsidR="00A64F74" w:rsidRPr="00805060" w:rsidRDefault="00A64F74" w:rsidP="00C1458D">
            <w:pPr>
              <w:ind w:firstLine="450"/>
              <w:jc w:val="both"/>
              <w:rPr>
                <w:color w:val="auto"/>
                <w:sz w:val="26"/>
                <w:szCs w:val="26"/>
              </w:rPr>
            </w:pPr>
          </w:p>
        </w:tc>
        <w:tc>
          <w:tcPr>
            <w:tcW w:w="4814" w:type="dxa"/>
            <w:vAlign w:val="center"/>
          </w:tcPr>
          <w:p w14:paraId="5DBB9901" w14:textId="09833544" w:rsidR="00A64F74" w:rsidRPr="00805060" w:rsidRDefault="00C1458D" w:rsidP="005052EE">
            <w:pPr>
              <w:jc w:val="both"/>
              <w:rPr>
                <w:i/>
                <w:iCs/>
                <w:color w:val="auto"/>
                <w:sz w:val="26"/>
                <w:szCs w:val="26"/>
              </w:rPr>
            </w:pPr>
            <w:r w:rsidRPr="00805060">
              <w:rPr>
                <w:i/>
                <w:iCs/>
                <w:color w:val="auto"/>
                <w:sz w:val="26"/>
                <w:szCs w:val="26"/>
              </w:rPr>
              <w:t>PI 3.3: Perform professional tasks based on the land information system on an electronic platform.</w:t>
            </w:r>
          </w:p>
        </w:tc>
      </w:tr>
      <w:tr w:rsidR="00C1458D" w:rsidRPr="00805060" w14:paraId="661BFD1F" w14:textId="77777777" w:rsidTr="00C1458D">
        <w:trPr>
          <w:jc w:val="center"/>
        </w:trPr>
        <w:tc>
          <w:tcPr>
            <w:tcW w:w="4248" w:type="dxa"/>
            <w:vMerge w:val="restart"/>
            <w:vAlign w:val="center"/>
          </w:tcPr>
          <w:p w14:paraId="63B123AD" w14:textId="2771D374" w:rsidR="00C1458D" w:rsidRPr="00805060" w:rsidRDefault="00C1458D" w:rsidP="00C1458D">
            <w:pPr>
              <w:tabs>
                <w:tab w:val="left" w:pos="876"/>
              </w:tabs>
              <w:ind w:firstLine="450"/>
              <w:jc w:val="both"/>
              <w:rPr>
                <w:color w:val="auto"/>
                <w:sz w:val="26"/>
                <w:szCs w:val="26"/>
              </w:rPr>
            </w:pPr>
            <w:r w:rsidRPr="00805060">
              <w:rPr>
                <w:b/>
                <w:color w:val="auto"/>
                <w:sz w:val="26"/>
                <w:szCs w:val="26"/>
              </w:rPr>
              <w:lastRenderedPageBreak/>
              <w:t>4) PLO4:</w:t>
            </w:r>
            <w:r w:rsidRPr="00805060">
              <w:rPr>
                <w:color w:val="auto"/>
                <w:sz w:val="26"/>
                <w:szCs w:val="26"/>
              </w:rPr>
              <w:t xml:space="preserve"> Apply communication and teamwork skills to solve problems in the field of land management in the context of global integration.</w:t>
            </w:r>
          </w:p>
        </w:tc>
        <w:tc>
          <w:tcPr>
            <w:tcW w:w="4814" w:type="dxa"/>
          </w:tcPr>
          <w:p w14:paraId="1DB28EC6" w14:textId="521A9757" w:rsidR="00C1458D" w:rsidRPr="00805060" w:rsidRDefault="00C1458D" w:rsidP="00C1458D">
            <w:pPr>
              <w:jc w:val="both"/>
              <w:rPr>
                <w:i/>
                <w:iCs/>
                <w:color w:val="auto"/>
                <w:sz w:val="26"/>
                <w:szCs w:val="26"/>
              </w:rPr>
            </w:pPr>
            <w:r w:rsidRPr="00805060">
              <w:rPr>
                <w:i/>
                <w:color w:val="auto"/>
              </w:rPr>
              <w:t>PI 4.1: Identify and select appropriate communication and teamwork methods and skills for each specific task in the field of land management.</w:t>
            </w:r>
          </w:p>
        </w:tc>
      </w:tr>
      <w:tr w:rsidR="00C1458D" w:rsidRPr="00805060" w14:paraId="1B757A34" w14:textId="77777777" w:rsidTr="00C1458D">
        <w:trPr>
          <w:jc w:val="center"/>
        </w:trPr>
        <w:tc>
          <w:tcPr>
            <w:tcW w:w="4248" w:type="dxa"/>
            <w:vMerge/>
            <w:vAlign w:val="center"/>
          </w:tcPr>
          <w:p w14:paraId="73385001" w14:textId="77777777" w:rsidR="00C1458D" w:rsidRPr="00805060" w:rsidRDefault="00C1458D" w:rsidP="00C1458D">
            <w:pPr>
              <w:ind w:firstLine="450"/>
              <w:jc w:val="both"/>
              <w:rPr>
                <w:color w:val="auto"/>
                <w:sz w:val="26"/>
                <w:szCs w:val="26"/>
              </w:rPr>
            </w:pPr>
          </w:p>
        </w:tc>
        <w:tc>
          <w:tcPr>
            <w:tcW w:w="4814" w:type="dxa"/>
          </w:tcPr>
          <w:p w14:paraId="52622D6C" w14:textId="0EC09400" w:rsidR="00C1458D" w:rsidRPr="00805060" w:rsidRDefault="00C1458D" w:rsidP="00C1458D">
            <w:pPr>
              <w:jc w:val="both"/>
              <w:rPr>
                <w:i/>
                <w:iCs/>
                <w:color w:val="auto"/>
                <w:sz w:val="26"/>
                <w:szCs w:val="26"/>
              </w:rPr>
            </w:pPr>
            <w:r w:rsidRPr="00805060">
              <w:rPr>
                <w:i/>
                <w:color w:val="auto"/>
              </w:rPr>
              <w:t>PI 4.2: Apply communication and teamwork skills to solve specific problems in state land management.</w:t>
            </w:r>
          </w:p>
        </w:tc>
      </w:tr>
      <w:tr w:rsidR="00C1458D" w:rsidRPr="00805060" w14:paraId="434B71A6" w14:textId="77777777" w:rsidTr="00C1458D">
        <w:trPr>
          <w:jc w:val="center"/>
        </w:trPr>
        <w:tc>
          <w:tcPr>
            <w:tcW w:w="4248" w:type="dxa"/>
            <w:vMerge/>
            <w:vAlign w:val="center"/>
          </w:tcPr>
          <w:p w14:paraId="24DE8B85" w14:textId="77777777" w:rsidR="00C1458D" w:rsidRPr="00805060" w:rsidRDefault="00C1458D" w:rsidP="00C1458D">
            <w:pPr>
              <w:ind w:firstLine="450"/>
              <w:jc w:val="both"/>
              <w:rPr>
                <w:color w:val="auto"/>
                <w:sz w:val="26"/>
                <w:szCs w:val="26"/>
              </w:rPr>
            </w:pPr>
          </w:p>
        </w:tc>
        <w:tc>
          <w:tcPr>
            <w:tcW w:w="4814" w:type="dxa"/>
          </w:tcPr>
          <w:p w14:paraId="089B279D" w14:textId="00A0CB2B" w:rsidR="00C1458D" w:rsidRPr="00805060" w:rsidRDefault="00C1458D" w:rsidP="00C1458D">
            <w:pPr>
              <w:jc w:val="both"/>
              <w:rPr>
                <w:i/>
                <w:iCs/>
                <w:color w:val="auto"/>
                <w:sz w:val="26"/>
                <w:szCs w:val="26"/>
              </w:rPr>
            </w:pPr>
            <w:r w:rsidRPr="00805060">
              <w:rPr>
                <w:i/>
                <w:color w:val="auto"/>
              </w:rPr>
              <w:t>PI 4.3: Understand global issues related to land management.</w:t>
            </w:r>
          </w:p>
        </w:tc>
      </w:tr>
      <w:tr w:rsidR="00C1458D" w:rsidRPr="00805060" w14:paraId="621B2FBF" w14:textId="77777777" w:rsidTr="00C1458D">
        <w:trPr>
          <w:jc w:val="center"/>
        </w:trPr>
        <w:tc>
          <w:tcPr>
            <w:tcW w:w="4248" w:type="dxa"/>
            <w:vMerge w:val="restart"/>
            <w:vAlign w:val="center"/>
          </w:tcPr>
          <w:p w14:paraId="2F023EBC" w14:textId="4502C4FE" w:rsidR="00C1458D" w:rsidRPr="00805060" w:rsidRDefault="00C1458D" w:rsidP="00C1458D">
            <w:pPr>
              <w:ind w:firstLine="450"/>
              <w:jc w:val="both"/>
              <w:rPr>
                <w:color w:val="auto"/>
                <w:sz w:val="26"/>
                <w:szCs w:val="26"/>
              </w:rPr>
            </w:pPr>
            <w:r w:rsidRPr="00805060">
              <w:rPr>
                <w:b/>
                <w:color w:val="auto"/>
                <w:sz w:val="26"/>
                <w:szCs w:val="26"/>
              </w:rPr>
              <w:t>5) PLO5:</w:t>
            </w:r>
            <w:r w:rsidRPr="00805060">
              <w:rPr>
                <w:color w:val="auto"/>
                <w:sz w:val="26"/>
                <w:szCs w:val="26"/>
              </w:rPr>
              <w:t xml:space="preserve"> Utilize critical thinking and problem-solving skills in the field of land management.</w:t>
            </w:r>
          </w:p>
        </w:tc>
        <w:tc>
          <w:tcPr>
            <w:tcW w:w="4814" w:type="dxa"/>
          </w:tcPr>
          <w:p w14:paraId="042D8A31" w14:textId="06279A99" w:rsidR="00C1458D" w:rsidRPr="00805060" w:rsidRDefault="00C1458D" w:rsidP="00C1458D">
            <w:pPr>
              <w:jc w:val="both"/>
              <w:rPr>
                <w:i/>
                <w:iCs/>
                <w:color w:val="auto"/>
                <w:sz w:val="26"/>
                <w:szCs w:val="26"/>
              </w:rPr>
            </w:pPr>
            <w:r w:rsidRPr="00805060">
              <w:rPr>
                <w:i/>
                <w:color w:val="auto"/>
              </w:rPr>
              <w:t xml:space="preserve">PI 5.1: Identify existing inconsistencies in land management. </w:t>
            </w:r>
          </w:p>
        </w:tc>
      </w:tr>
      <w:tr w:rsidR="00C1458D" w:rsidRPr="00805060" w14:paraId="6219EF30" w14:textId="77777777" w:rsidTr="00C1458D">
        <w:trPr>
          <w:jc w:val="center"/>
        </w:trPr>
        <w:tc>
          <w:tcPr>
            <w:tcW w:w="4248" w:type="dxa"/>
            <w:vMerge/>
            <w:vAlign w:val="center"/>
          </w:tcPr>
          <w:p w14:paraId="3CB660FA" w14:textId="77777777" w:rsidR="00C1458D" w:rsidRPr="00805060" w:rsidRDefault="00C1458D" w:rsidP="00C1458D">
            <w:pPr>
              <w:ind w:firstLine="450"/>
              <w:jc w:val="both"/>
              <w:rPr>
                <w:color w:val="auto"/>
                <w:sz w:val="26"/>
                <w:szCs w:val="26"/>
              </w:rPr>
            </w:pPr>
          </w:p>
        </w:tc>
        <w:tc>
          <w:tcPr>
            <w:tcW w:w="4814" w:type="dxa"/>
          </w:tcPr>
          <w:p w14:paraId="3BB32186" w14:textId="7516C8F0" w:rsidR="00C1458D" w:rsidRPr="00805060" w:rsidRDefault="00C1458D" w:rsidP="00C1458D">
            <w:pPr>
              <w:jc w:val="both"/>
              <w:rPr>
                <w:i/>
                <w:iCs/>
                <w:color w:val="auto"/>
                <w:sz w:val="26"/>
                <w:szCs w:val="26"/>
              </w:rPr>
            </w:pPr>
            <w:r w:rsidRPr="00805060">
              <w:rPr>
                <w:i/>
                <w:color w:val="auto"/>
              </w:rPr>
              <w:t>PI 5.2: Plan and implement solutions to address these issues in land management.</w:t>
            </w:r>
          </w:p>
        </w:tc>
      </w:tr>
      <w:tr w:rsidR="00220C8B" w:rsidRPr="00805060" w14:paraId="7076BFA0" w14:textId="77777777" w:rsidTr="00C1458D">
        <w:trPr>
          <w:jc w:val="center"/>
        </w:trPr>
        <w:tc>
          <w:tcPr>
            <w:tcW w:w="4248" w:type="dxa"/>
            <w:vMerge w:val="restart"/>
            <w:vAlign w:val="center"/>
          </w:tcPr>
          <w:p w14:paraId="3DF22F74" w14:textId="29C5BFD7" w:rsidR="00220C8B" w:rsidRPr="00805060" w:rsidRDefault="008625E4" w:rsidP="00C1458D">
            <w:pPr>
              <w:ind w:firstLine="450"/>
              <w:jc w:val="both"/>
              <w:rPr>
                <w:color w:val="auto"/>
                <w:sz w:val="26"/>
                <w:szCs w:val="26"/>
              </w:rPr>
            </w:pPr>
            <w:r w:rsidRPr="00805060">
              <w:rPr>
                <w:b/>
                <w:color w:val="auto"/>
                <w:sz w:val="26"/>
                <w:szCs w:val="26"/>
              </w:rPr>
              <w:t>6) PLO6:</w:t>
            </w:r>
            <w:r w:rsidRPr="00805060">
              <w:rPr>
                <w:color w:val="auto"/>
                <w:sz w:val="26"/>
                <w:szCs w:val="26"/>
              </w:rPr>
              <w:t xml:space="preserve"> Identify opportunities for entrepreneurship and innovation from exploiting public services in the land sector.</w:t>
            </w:r>
          </w:p>
        </w:tc>
        <w:tc>
          <w:tcPr>
            <w:tcW w:w="4814" w:type="dxa"/>
            <w:vAlign w:val="center"/>
          </w:tcPr>
          <w:p w14:paraId="0F133F79" w14:textId="0621AEE3" w:rsidR="00220C8B" w:rsidRPr="00805060" w:rsidRDefault="00C1458D" w:rsidP="005052EE">
            <w:pPr>
              <w:jc w:val="both"/>
              <w:rPr>
                <w:i/>
                <w:iCs/>
                <w:color w:val="auto"/>
                <w:sz w:val="26"/>
                <w:szCs w:val="26"/>
              </w:rPr>
            </w:pPr>
            <w:r w:rsidRPr="00805060">
              <w:rPr>
                <w:i/>
                <w:iCs/>
                <w:color w:val="auto"/>
                <w:sz w:val="26"/>
                <w:szCs w:val="26"/>
              </w:rPr>
              <w:t>PI 6.1: Identify the context of land management and public services.</w:t>
            </w:r>
          </w:p>
        </w:tc>
      </w:tr>
      <w:tr w:rsidR="00220C8B" w:rsidRPr="00805060" w14:paraId="34B42F4E" w14:textId="77777777" w:rsidTr="00C1458D">
        <w:trPr>
          <w:jc w:val="center"/>
        </w:trPr>
        <w:tc>
          <w:tcPr>
            <w:tcW w:w="4248" w:type="dxa"/>
            <w:vMerge/>
            <w:vAlign w:val="center"/>
          </w:tcPr>
          <w:p w14:paraId="039CCE31" w14:textId="77777777" w:rsidR="00220C8B" w:rsidRPr="00805060" w:rsidRDefault="00220C8B" w:rsidP="00C1458D">
            <w:pPr>
              <w:ind w:firstLine="450"/>
              <w:jc w:val="both"/>
              <w:rPr>
                <w:color w:val="auto"/>
                <w:sz w:val="26"/>
                <w:szCs w:val="26"/>
              </w:rPr>
            </w:pPr>
          </w:p>
        </w:tc>
        <w:tc>
          <w:tcPr>
            <w:tcW w:w="4814" w:type="dxa"/>
            <w:vAlign w:val="center"/>
          </w:tcPr>
          <w:p w14:paraId="319ED092" w14:textId="3D8ECC21" w:rsidR="00220C8B" w:rsidRPr="00805060" w:rsidRDefault="00C1458D" w:rsidP="005052EE">
            <w:pPr>
              <w:jc w:val="both"/>
              <w:rPr>
                <w:i/>
                <w:iCs/>
                <w:color w:val="auto"/>
                <w:sz w:val="26"/>
                <w:szCs w:val="26"/>
              </w:rPr>
            </w:pPr>
            <w:r w:rsidRPr="00805060">
              <w:rPr>
                <w:i/>
                <w:iCs/>
                <w:color w:val="auto"/>
                <w:sz w:val="26"/>
                <w:szCs w:val="26"/>
              </w:rPr>
              <w:t>PI 6.2: Formulate innovative startup ideas for exploiting public services in the land sector.</w:t>
            </w:r>
          </w:p>
        </w:tc>
      </w:tr>
      <w:bookmarkEnd w:id="1"/>
      <w:tr w:rsidR="00C1458D" w:rsidRPr="00805060" w14:paraId="0B63C40C" w14:textId="77777777" w:rsidTr="00C1458D">
        <w:trPr>
          <w:jc w:val="center"/>
        </w:trPr>
        <w:tc>
          <w:tcPr>
            <w:tcW w:w="4248" w:type="dxa"/>
            <w:vMerge w:val="restart"/>
            <w:vAlign w:val="center"/>
          </w:tcPr>
          <w:p w14:paraId="0FDC6CF3" w14:textId="64CE8E0E" w:rsidR="00C1458D" w:rsidRPr="00805060" w:rsidRDefault="00C1458D" w:rsidP="00C1458D">
            <w:pPr>
              <w:ind w:firstLine="450"/>
              <w:jc w:val="both"/>
              <w:rPr>
                <w:color w:val="auto"/>
                <w:sz w:val="26"/>
                <w:szCs w:val="26"/>
              </w:rPr>
            </w:pPr>
            <w:r w:rsidRPr="00805060">
              <w:rPr>
                <w:b/>
                <w:color w:val="auto"/>
                <w:sz w:val="26"/>
                <w:szCs w:val="26"/>
              </w:rPr>
              <w:t>7) PLO7:</w:t>
            </w:r>
            <w:r w:rsidRPr="00805060">
              <w:rPr>
                <w:color w:val="auto"/>
                <w:sz w:val="26"/>
                <w:szCs w:val="26"/>
              </w:rPr>
              <w:t xml:space="preserve"> Apply self-learning abilities, digital skills, and lifelong learning to adapt and develop professionally.</w:t>
            </w:r>
          </w:p>
        </w:tc>
        <w:tc>
          <w:tcPr>
            <w:tcW w:w="4814" w:type="dxa"/>
          </w:tcPr>
          <w:p w14:paraId="164C624C" w14:textId="210C792A" w:rsidR="00C1458D" w:rsidRPr="00805060" w:rsidRDefault="00C1458D" w:rsidP="00C1458D">
            <w:pPr>
              <w:jc w:val="both"/>
              <w:rPr>
                <w:i/>
                <w:iCs/>
                <w:color w:val="auto"/>
                <w:sz w:val="26"/>
                <w:szCs w:val="26"/>
              </w:rPr>
            </w:pPr>
            <w:r w:rsidRPr="00805060">
              <w:rPr>
                <w:i/>
                <w:color w:val="auto"/>
              </w:rPr>
              <w:t>PI 7.1: Demonstrates autonomy and responsibility in the learning process by proactively gathering relevant knowledge and information from various sources.</w:t>
            </w:r>
          </w:p>
        </w:tc>
      </w:tr>
      <w:tr w:rsidR="00C1458D" w:rsidRPr="00805060" w14:paraId="0954AE8E" w14:textId="77777777" w:rsidTr="00C1458D">
        <w:trPr>
          <w:jc w:val="center"/>
        </w:trPr>
        <w:tc>
          <w:tcPr>
            <w:tcW w:w="4248" w:type="dxa"/>
            <w:vMerge/>
            <w:vAlign w:val="center"/>
          </w:tcPr>
          <w:p w14:paraId="3EBB9C9E" w14:textId="77777777" w:rsidR="00C1458D" w:rsidRPr="00805060" w:rsidRDefault="00C1458D" w:rsidP="00C1458D">
            <w:pPr>
              <w:ind w:firstLine="450"/>
              <w:jc w:val="both"/>
              <w:rPr>
                <w:color w:val="auto"/>
                <w:sz w:val="26"/>
                <w:szCs w:val="26"/>
              </w:rPr>
            </w:pPr>
          </w:p>
        </w:tc>
        <w:tc>
          <w:tcPr>
            <w:tcW w:w="4814" w:type="dxa"/>
          </w:tcPr>
          <w:p w14:paraId="3E7428F9" w14:textId="3313F743" w:rsidR="00C1458D" w:rsidRPr="00805060" w:rsidRDefault="00C1458D" w:rsidP="00C1458D">
            <w:pPr>
              <w:jc w:val="both"/>
              <w:rPr>
                <w:i/>
                <w:iCs/>
                <w:color w:val="auto"/>
                <w:sz w:val="26"/>
                <w:szCs w:val="26"/>
              </w:rPr>
            </w:pPr>
            <w:r w:rsidRPr="00805060">
              <w:rPr>
                <w:i/>
                <w:color w:val="auto"/>
              </w:rPr>
              <w:t>PI 7.2: Possesses the digital capacity to search for information and translate that information into knowledge for problem-solving.</w:t>
            </w:r>
          </w:p>
        </w:tc>
      </w:tr>
      <w:tr w:rsidR="00C1458D" w:rsidRPr="00805060" w14:paraId="64BF4D4E" w14:textId="77777777" w:rsidTr="00C1458D">
        <w:trPr>
          <w:jc w:val="center"/>
        </w:trPr>
        <w:tc>
          <w:tcPr>
            <w:tcW w:w="4248" w:type="dxa"/>
            <w:vMerge w:val="restart"/>
            <w:vAlign w:val="center"/>
          </w:tcPr>
          <w:p w14:paraId="61059589" w14:textId="67FA420F" w:rsidR="00C1458D" w:rsidRPr="00805060" w:rsidRDefault="00C1458D" w:rsidP="00C1458D">
            <w:pPr>
              <w:ind w:firstLine="450"/>
              <w:jc w:val="both"/>
              <w:rPr>
                <w:color w:val="auto"/>
                <w:sz w:val="26"/>
                <w:szCs w:val="26"/>
              </w:rPr>
            </w:pPr>
            <w:r w:rsidRPr="00805060">
              <w:rPr>
                <w:b/>
                <w:color w:val="auto"/>
                <w:sz w:val="26"/>
                <w:szCs w:val="26"/>
              </w:rPr>
              <w:t>8) PLO8:</w:t>
            </w:r>
            <w:r w:rsidRPr="00805060">
              <w:rPr>
                <w:color w:val="auto"/>
                <w:sz w:val="26"/>
                <w:szCs w:val="26"/>
              </w:rPr>
              <w:t xml:space="preserve"> Demonstrate responsibility in work and honesty in performing duties and responsibilities.</w:t>
            </w:r>
          </w:p>
        </w:tc>
        <w:tc>
          <w:tcPr>
            <w:tcW w:w="4814" w:type="dxa"/>
          </w:tcPr>
          <w:p w14:paraId="2E469498" w14:textId="76FA13C3" w:rsidR="00C1458D" w:rsidRPr="00805060" w:rsidRDefault="00C1458D" w:rsidP="00C1458D">
            <w:pPr>
              <w:jc w:val="both"/>
              <w:rPr>
                <w:i/>
                <w:iCs/>
                <w:color w:val="auto"/>
                <w:sz w:val="26"/>
                <w:szCs w:val="26"/>
              </w:rPr>
            </w:pPr>
            <w:r w:rsidRPr="00805060">
              <w:rPr>
                <w:i/>
                <w:color w:val="auto"/>
              </w:rPr>
              <w:t>PI 8.1: Identify ethical and professional responsibility issues in the professional activities of the land management field.</w:t>
            </w:r>
          </w:p>
        </w:tc>
      </w:tr>
      <w:tr w:rsidR="00C1458D" w:rsidRPr="00805060" w14:paraId="17E8FAE7" w14:textId="77777777" w:rsidTr="00C1458D">
        <w:trPr>
          <w:jc w:val="center"/>
        </w:trPr>
        <w:tc>
          <w:tcPr>
            <w:tcW w:w="4248" w:type="dxa"/>
            <w:vMerge/>
            <w:vAlign w:val="center"/>
          </w:tcPr>
          <w:p w14:paraId="32B0D6E9" w14:textId="77777777" w:rsidR="00C1458D" w:rsidRPr="00805060" w:rsidRDefault="00C1458D" w:rsidP="00C1458D">
            <w:pPr>
              <w:jc w:val="both"/>
              <w:rPr>
                <w:color w:val="auto"/>
                <w:sz w:val="26"/>
                <w:szCs w:val="26"/>
              </w:rPr>
            </w:pPr>
          </w:p>
        </w:tc>
        <w:tc>
          <w:tcPr>
            <w:tcW w:w="4814" w:type="dxa"/>
          </w:tcPr>
          <w:p w14:paraId="453185DB" w14:textId="74AB5E35" w:rsidR="00C1458D" w:rsidRPr="00805060" w:rsidRDefault="00C1458D" w:rsidP="00C1458D">
            <w:pPr>
              <w:jc w:val="both"/>
              <w:rPr>
                <w:i/>
                <w:iCs/>
                <w:color w:val="auto"/>
                <w:sz w:val="26"/>
                <w:szCs w:val="26"/>
              </w:rPr>
            </w:pPr>
            <w:r w:rsidRPr="00805060">
              <w:rPr>
                <w:i/>
                <w:color w:val="auto"/>
              </w:rPr>
              <w:t>PI 8.2: Provides professional assessments and evaluations in the land management field based on the nature of ethical and professional responsibility issues and their impact.</w:t>
            </w:r>
          </w:p>
        </w:tc>
      </w:tr>
    </w:tbl>
    <w:p w14:paraId="49FA7EEE" w14:textId="77777777" w:rsidR="006C2058" w:rsidRPr="00805060" w:rsidRDefault="006C2058" w:rsidP="006C2058">
      <w:pPr>
        <w:spacing w:line="312" w:lineRule="auto"/>
        <w:ind w:firstLine="360"/>
        <w:jc w:val="both"/>
        <w:rPr>
          <w:color w:val="auto"/>
          <w:sz w:val="26"/>
          <w:szCs w:val="26"/>
        </w:rPr>
      </w:pPr>
    </w:p>
    <w:bookmarkEnd w:id="2"/>
    <w:p w14:paraId="29E457F0" w14:textId="067E401C" w:rsidR="006C2058" w:rsidRPr="00805060" w:rsidRDefault="006C2058" w:rsidP="0098408B">
      <w:pPr>
        <w:spacing w:line="312" w:lineRule="auto"/>
        <w:jc w:val="both"/>
        <w:rPr>
          <w:b/>
          <w:color w:val="auto"/>
          <w:sz w:val="26"/>
          <w:szCs w:val="26"/>
          <w:lang w:val="vi-VN"/>
        </w:rPr>
      </w:pPr>
      <w:r w:rsidRPr="00805060">
        <w:rPr>
          <w:b/>
          <w:color w:val="auto"/>
          <w:sz w:val="26"/>
          <w:szCs w:val="26"/>
          <w:lang w:val="vi-VN"/>
        </w:rPr>
        <w:t xml:space="preserve">4. </w:t>
      </w:r>
      <w:r w:rsidR="00C31A3D" w:rsidRPr="00805060">
        <w:rPr>
          <w:b/>
          <w:color w:val="auto"/>
          <w:sz w:val="26"/>
          <w:szCs w:val="26"/>
        </w:rPr>
        <w:t>PROGRAM DURATION AND TOTAL CREDITS</w:t>
      </w:r>
    </w:p>
    <w:p w14:paraId="380E661C" w14:textId="5258498B" w:rsidR="006C2058" w:rsidRPr="00805060" w:rsidRDefault="006C2058" w:rsidP="006C2058">
      <w:pPr>
        <w:pStyle w:val="BodyTextIndent"/>
        <w:spacing w:line="312" w:lineRule="auto"/>
        <w:ind w:left="567" w:hanging="283"/>
        <w:contextualSpacing/>
        <w:rPr>
          <w:rFonts w:ascii="Times New Roman" w:hAnsi="Times New Roman"/>
          <w:color w:val="auto"/>
          <w:sz w:val="26"/>
          <w:szCs w:val="26"/>
          <w:lang w:val="en-US"/>
        </w:rPr>
      </w:pPr>
      <w:r w:rsidRPr="00805060">
        <w:rPr>
          <w:rFonts w:ascii="Times New Roman" w:hAnsi="Times New Roman"/>
          <w:color w:val="auto"/>
          <w:sz w:val="26"/>
          <w:szCs w:val="26"/>
          <w:lang w:val="vi-VN"/>
        </w:rPr>
        <w:t xml:space="preserve">4.1. </w:t>
      </w:r>
      <w:r w:rsidR="00C31A3D" w:rsidRPr="00805060">
        <w:rPr>
          <w:rFonts w:ascii="Times New Roman" w:hAnsi="Times New Roman"/>
          <w:color w:val="auto"/>
          <w:sz w:val="26"/>
          <w:szCs w:val="26"/>
          <w:lang w:val="vi-VN"/>
        </w:rPr>
        <w:t>Program Duration</w:t>
      </w:r>
      <w:r w:rsidRPr="00805060">
        <w:rPr>
          <w:rFonts w:ascii="Times New Roman" w:hAnsi="Times New Roman"/>
          <w:color w:val="auto"/>
          <w:sz w:val="26"/>
          <w:szCs w:val="26"/>
          <w:lang w:val="vi-VN"/>
        </w:rPr>
        <w:t xml:space="preserve">: </w:t>
      </w:r>
      <w:r w:rsidR="00581E72" w:rsidRPr="00805060">
        <w:rPr>
          <w:rFonts w:ascii="Times New Roman" w:hAnsi="Times New Roman"/>
          <w:color w:val="auto"/>
          <w:sz w:val="26"/>
          <w:szCs w:val="26"/>
          <w:lang w:val="vi-VN"/>
        </w:rPr>
        <w:t>4</w:t>
      </w:r>
      <w:r w:rsidRPr="00805060">
        <w:rPr>
          <w:rFonts w:ascii="Times New Roman" w:hAnsi="Times New Roman"/>
          <w:color w:val="auto"/>
          <w:sz w:val="26"/>
          <w:szCs w:val="26"/>
          <w:lang w:val="vi-VN"/>
        </w:rPr>
        <w:t xml:space="preserve"> </w:t>
      </w:r>
      <w:r w:rsidR="00C31A3D" w:rsidRPr="00805060">
        <w:rPr>
          <w:rFonts w:ascii="Times New Roman" w:hAnsi="Times New Roman"/>
          <w:color w:val="auto"/>
          <w:sz w:val="26"/>
          <w:szCs w:val="26"/>
          <w:lang w:val="en-US"/>
        </w:rPr>
        <w:t>years</w:t>
      </w:r>
    </w:p>
    <w:p w14:paraId="1B70046F" w14:textId="3EF1A55B" w:rsidR="006C2058" w:rsidRPr="00805060" w:rsidRDefault="006C2058" w:rsidP="006C2058">
      <w:pPr>
        <w:pStyle w:val="BodyTextIndent"/>
        <w:spacing w:line="312" w:lineRule="auto"/>
        <w:ind w:left="567" w:hanging="283"/>
        <w:contextualSpacing/>
        <w:rPr>
          <w:rFonts w:ascii="Times New Roman" w:hAnsi="Times New Roman"/>
          <w:color w:val="auto"/>
          <w:sz w:val="26"/>
          <w:szCs w:val="26"/>
          <w:lang w:val="vi-VN"/>
        </w:rPr>
      </w:pPr>
      <w:r w:rsidRPr="00805060">
        <w:rPr>
          <w:rFonts w:ascii="Times New Roman" w:hAnsi="Times New Roman"/>
          <w:bCs/>
          <w:color w:val="auto"/>
          <w:sz w:val="26"/>
          <w:szCs w:val="26"/>
          <w:lang w:val="vi-VN"/>
        </w:rPr>
        <w:t xml:space="preserve">4.2. </w:t>
      </w:r>
      <w:r w:rsidR="00C31A3D" w:rsidRPr="00805060">
        <w:rPr>
          <w:rFonts w:ascii="Times New Roman" w:hAnsi="Times New Roman"/>
          <w:bCs/>
          <w:color w:val="auto"/>
          <w:sz w:val="26"/>
          <w:szCs w:val="26"/>
          <w:lang w:val="vi-VN"/>
        </w:rPr>
        <w:t>Total credits:</w:t>
      </w:r>
      <w:r w:rsidRPr="00805060">
        <w:rPr>
          <w:rFonts w:ascii="Times New Roman" w:hAnsi="Times New Roman"/>
          <w:bCs/>
          <w:color w:val="auto"/>
          <w:sz w:val="26"/>
          <w:szCs w:val="26"/>
          <w:lang w:val="vi-VN"/>
        </w:rPr>
        <w:t>:</w:t>
      </w:r>
      <w:r w:rsidR="0098408B" w:rsidRPr="00805060">
        <w:rPr>
          <w:rFonts w:ascii="Times New Roman" w:hAnsi="Times New Roman"/>
          <w:bCs/>
          <w:color w:val="auto"/>
          <w:sz w:val="26"/>
          <w:szCs w:val="26"/>
          <w:lang w:val="vi-VN"/>
        </w:rPr>
        <w:t xml:space="preserve"> </w:t>
      </w:r>
      <w:r w:rsidR="00581E72" w:rsidRPr="00805060">
        <w:rPr>
          <w:rFonts w:ascii="Times New Roman" w:hAnsi="Times New Roman"/>
          <w:bCs/>
          <w:color w:val="auto"/>
          <w:sz w:val="26"/>
          <w:szCs w:val="26"/>
          <w:lang w:val="vi-VN"/>
        </w:rPr>
        <w:t xml:space="preserve">135 </w:t>
      </w:r>
      <w:r w:rsidRPr="00805060">
        <w:rPr>
          <w:rFonts w:ascii="Times New Roman" w:hAnsi="Times New Roman"/>
          <w:color w:val="auto"/>
          <w:sz w:val="26"/>
          <w:szCs w:val="26"/>
          <w:lang w:val="vi-VN"/>
        </w:rPr>
        <w:t>tín chỉ (chưa bao gồm GDTC và GDQP-AN)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73"/>
        <w:gridCol w:w="3216"/>
      </w:tblGrid>
      <w:tr w:rsidR="00805060" w:rsidRPr="00805060" w14:paraId="524EDB43" w14:textId="77777777" w:rsidTr="003B1C54">
        <w:trPr>
          <w:jc w:val="center"/>
        </w:trPr>
        <w:tc>
          <w:tcPr>
            <w:tcW w:w="3269" w:type="pct"/>
          </w:tcPr>
          <w:p w14:paraId="3366DC02" w14:textId="5AEF2DE3" w:rsidR="006C2058" w:rsidRPr="00805060" w:rsidRDefault="00C31A3D" w:rsidP="006E300A">
            <w:pPr>
              <w:pStyle w:val="BodyTextIndent"/>
              <w:spacing w:line="312" w:lineRule="auto"/>
              <w:ind w:left="0"/>
              <w:contextualSpacing/>
              <w:jc w:val="center"/>
              <w:rPr>
                <w:rFonts w:ascii="Times New Roman" w:hAnsi="Times New Roman"/>
                <w:b/>
                <w:color w:val="auto"/>
                <w:sz w:val="26"/>
                <w:szCs w:val="26"/>
                <w:lang w:val="en-US" w:eastAsia="en-US"/>
              </w:rPr>
            </w:pPr>
            <w:r w:rsidRPr="00805060">
              <w:rPr>
                <w:rFonts w:ascii="Times New Roman" w:hAnsi="Times New Roman"/>
                <w:b/>
                <w:color w:val="auto"/>
                <w:sz w:val="26"/>
                <w:szCs w:val="26"/>
                <w:lang w:val="en-US" w:eastAsia="en-US"/>
              </w:rPr>
              <w:t>Program structure</w:t>
            </w:r>
          </w:p>
        </w:tc>
        <w:tc>
          <w:tcPr>
            <w:tcW w:w="1731" w:type="pct"/>
          </w:tcPr>
          <w:p w14:paraId="0C130FB9" w14:textId="0C2D5C65" w:rsidR="006C2058" w:rsidRPr="00805060" w:rsidRDefault="00C31A3D" w:rsidP="006E300A">
            <w:pPr>
              <w:pStyle w:val="BodyTextIndent"/>
              <w:spacing w:line="312" w:lineRule="auto"/>
              <w:ind w:left="0"/>
              <w:contextualSpacing/>
              <w:jc w:val="center"/>
              <w:rPr>
                <w:rFonts w:ascii="Times New Roman" w:hAnsi="Times New Roman"/>
                <w:b/>
                <w:color w:val="auto"/>
                <w:sz w:val="26"/>
                <w:szCs w:val="26"/>
                <w:lang w:val="en-US" w:eastAsia="en-US"/>
              </w:rPr>
            </w:pPr>
            <w:r w:rsidRPr="00805060">
              <w:rPr>
                <w:rFonts w:ascii="Times New Roman" w:hAnsi="Times New Roman"/>
                <w:b/>
                <w:color w:val="auto"/>
                <w:sz w:val="26"/>
                <w:szCs w:val="26"/>
                <w:lang w:val="en-US"/>
              </w:rPr>
              <w:t>C</w:t>
            </w:r>
            <w:r w:rsidRPr="00805060">
              <w:rPr>
                <w:rFonts w:ascii="Times New Roman" w:hAnsi="Times New Roman"/>
                <w:b/>
                <w:color w:val="auto"/>
                <w:sz w:val="26"/>
                <w:szCs w:val="26"/>
              </w:rPr>
              <w:t>redits</w:t>
            </w:r>
          </w:p>
        </w:tc>
      </w:tr>
      <w:tr w:rsidR="00805060" w:rsidRPr="00805060" w14:paraId="5F1ED60E" w14:textId="77777777" w:rsidTr="003B1C54">
        <w:trPr>
          <w:jc w:val="center"/>
        </w:trPr>
        <w:tc>
          <w:tcPr>
            <w:tcW w:w="3269" w:type="pct"/>
          </w:tcPr>
          <w:p w14:paraId="363E75E1" w14:textId="31527B97" w:rsidR="00C31A3D" w:rsidRPr="00805060" w:rsidRDefault="00C31A3D" w:rsidP="00C31A3D">
            <w:pPr>
              <w:pStyle w:val="BodyTextIndent"/>
              <w:spacing w:line="312" w:lineRule="auto"/>
              <w:ind w:left="0"/>
              <w:contextualSpacing/>
              <w:rPr>
                <w:rFonts w:ascii="Times New Roman" w:hAnsi="Times New Roman"/>
                <w:b/>
                <w:color w:val="auto"/>
                <w:sz w:val="26"/>
                <w:szCs w:val="26"/>
                <w:lang w:val="vi-VN" w:eastAsia="en-US"/>
              </w:rPr>
            </w:pPr>
            <w:r w:rsidRPr="00805060">
              <w:rPr>
                <w:rFonts w:ascii="Times New Roman" w:hAnsi="Times New Roman"/>
                <w:b/>
                <w:color w:val="auto"/>
                <w:sz w:val="26"/>
                <w:szCs w:val="26"/>
              </w:rPr>
              <w:t>General Knowledge</w:t>
            </w:r>
          </w:p>
        </w:tc>
        <w:tc>
          <w:tcPr>
            <w:tcW w:w="1731" w:type="pct"/>
          </w:tcPr>
          <w:p w14:paraId="153CF8BB" w14:textId="54F1A2D9" w:rsidR="00C31A3D" w:rsidRPr="00805060" w:rsidRDefault="00C31A3D" w:rsidP="00C31A3D">
            <w:pPr>
              <w:pStyle w:val="BodyTextIndent"/>
              <w:spacing w:line="312" w:lineRule="auto"/>
              <w:ind w:left="0"/>
              <w:contextualSpacing/>
              <w:jc w:val="center"/>
              <w:rPr>
                <w:rFonts w:ascii="Times New Roman" w:hAnsi="Times New Roman"/>
                <w:b/>
                <w:bCs/>
                <w:color w:val="auto"/>
                <w:sz w:val="26"/>
                <w:szCs w:val="26"/>
                <w:lang w:val="en-US" w:eastAsia="en-US"/>
              </w:rPr>
            </w:pPr>
            <w:r w:rsidRPr="00805060">
              <w:rPr>
                <w:rFonts w:ascii="Times New Roman" w:hAnsi="Times New Roman"/>
                <w:b/>
                <w:bCs/>
                <w:color w:val="auto"/>
                <w:sz w:val="26"/>
                <w:szCs w:val="26"/>
                <w:lang w:val="en-US" w:eastAsia="en-US"/>
              </w:rPr>
              <w:t>24</w:t>
            </w:r>
          </w:p>
        </w:tc>
      </w:tr>
      <w:tr w:rsidR="00805060" w:rsidRPr="00805060" w14:paraId="1767C73A" w14:textId="77777777" w:rsidTr="003B1C54">
        <w:trPr>
          <w:jc w:val="center"/>
        </w:trPr>
        <w:tc>
          <w:tcPr>
            <w:tcW w:w="3269" w:type="pct"/>
          </w:tcPr>
          <w:p w14:paraId="3D06B2CC" w14:textId="445C220D" w:rsidR="00C31A3D" w:rsidRPr="00805060" w:rsidRDefault="00C31A3D" w:rsidP="00C31A3D">
            <w:pPr>
              <w:pStyle w:val="BodyTextIndent"/>
              <w:spacing w:line="312" w:lineRule="auto"/>
              <w:ind w:left="0"/>
              <w:contextualSpacing/>
              <w:rPr>
                <w:rFonts w:ascii="Times New Roman" w:hAnsi="Times New Roman"/>
                <w:b/>
                <w:color w:val="auto"/>
                <w:sz w:val="26"/>
                <w:szCs w:val="26"/>
                <w:lang w:val="vi-VN" w:eastAsia="en-US"/>
              </w:rPr>
            </w:pPr>
            <w:r w:rsidRPr="00805060">
              <w:rPr>
                <w:rFonts w:ascii="Times New Roman" w:hAnsi="Times New Roman"/>
                <w:b/>
                <w:color w:val="auto"/>
                <w:sz w:val="26"/>
                <w:szCs w:val="26"/>
              </w:rPr>
              <w:t>Professional Knowledge</w:t>
            </w:r>
          </w:p>
        </w:tc>
        <w:tc>
          <w:tcPr>
            <w:tcW w:w="1731" w:type="pct"/>
          </w:tcPr>
          <w:p w14:paraId="45062289" w14:textId="0AD81953" w:rsidR="00C31A3D" w:rsidRPr="00805060" w:rsidRDefault="00C31A3D" w:rsidP="00C31A3D">
            <w:pPr>
              <w:pStyle w:val="BodyTextIndent"/>
              <w:spacing w:line="312" w:lineRule="auto"/>
              <w:ind w:left="0"/>
              <w:contextualSpacing/>
              <w:jc w:val="center"/>
              <w:rPr>
                <w:rFonts w:ascii="Times New Roman" w:hAnsi="Times New Roman"/>
                <w:b/>
                <w:bCs/>
                <w:color w:val="auto"/>
                <w:sz w:val="26"/>
                <w:szCs w:val="26"/>
                <w:lang w:val="en-US" w:eastAsia="en-US"/>
              </w:rPr>
            </w:pPr>
            <w:r w:rsidRPr="00805060">
              <w:rPr>
                <w:rFonts w:ascii="Times New Roman" w:hAnsi="Times New Roman"/>
                <w:b/>
                <w:bCs/>
                <w:color w:val="auto"/>
                <w:sz w:val="26"/>
                <w:szCs w:val="26"/>
                <w:lang w:val="en-US" w:eastAsia="en-US"/>
              </w:rPr>
              <w:t>111</w:t>
            </w:r>
          </w:p>
        </w:tc>
      </w:tr>
      <w:tr w:rsidR="00805060" w:rsidRPr="00805060" w14:paraId="468E5514" w14:textId="77777777" w:rsidTr="003B1C54">
        <w:trPr>
          <w:jc w:val="center"/>
        </w:trPr>
        <w:tc>
          <w:tcPr>
            <w:tcW w:w="3269" w:type="pct"/>
          </w:tcPr>
          <w:p w14:paraId="0352AD4D" w14:textId="1D933088" w:rsidR="00C31A3D" w:rsidRPr="00805060" w:rsidRDefault="00C31A3D" w:rsidP="00C31A3D">
            <w:pPr>
              <w:pStyle w:val="BodyTextIndent"/>
              <w:spacing w:line="312" w:lineRule="auto"/>
              <w:ind w:left="0"/>
              <w:contextualSpacing/>
              <w:rPr>
                <w:rFonts w:ascii="Times New Roman" w:hAnsi="Times New Roman"/>
                <w:color w:val="auto"/>
                <w:sz w:val="26"/>
                <w:szCs w:val="26"/>
                <w:lang w:val="vi-VN" w:eastAsia="en-US"/>
              </w:rPr>
            </w:pPr>
            <w:r w:rsidRPr="00805060">
              <w:rPr>
                <w:rFonts w:ascii="Times New Roman" w:hAnsi="Times New Roman"/>
                <w:color w:val="auto"/>
                <w:sz w:val="26"/>
                <w:szCs w:val="26"/>
              </w:rPr>
              <w:lastRenderedPageBreak/>
              <w:t>- Fundamental knowledge</w:t>
            </w:r>
          </w:p>
        </w:tc>
        <w:tc>
          <w:tcPr>
            <w:tcW w:w="1731" w:type="pct"/>
          </w:tcPr>
          <w:p w14:paraId="15CF236A" w14:textId="361C265F" w:rsidR="00C31A3D" w:rsidRPr="00805060" w:rsidRDefault="00C31A3D" w:rsidP="00C31A3D">
            <w:pPr>
              <w:pStyle w:val="BodyTextIndent"/>
              <w:spacing w:line="312" w:lineRule="auto"/>
              <w:ind w:left="0"/>
              <w:contextualSpacing/>
              <w:jc w:val="center"/>
              <w:rPr>
                <w:rFonts w:ascii="Times New Roman" w:hAnsi="Times New Roman"/>
                <w:color w:val="auto"/>
                <w:sz w:val="26"/>
                <w:szCs w:val="26"/>
                <w:lang w:val="en-US" w:eastAsia="en-US"/>
              </w:rPr>
            </w:pPr>
            <w:r w:rsidRPr="00805060">
              <w:rPr>
                <w:rFonts w:ascii="Times New Roman" w:hAnsi="Times New Roman"/>
                <w:color w:val="auto"/>
                <w:sz w:val="26"/>
                <w:szCs w:val="26"/>
                <w:lang w:val="en-US" w:eastAsia="en-US"/>
              </w:rPr>
              <w:t>33</w:t>
            </w:r>
          </w:p>
        </w:tc>
      </w:tr>
      <w:tr w:rsidR="00805060" w:rsidRPr="00805060" w14:paraId="49706EDB" w14:textId="77777777" w:rsidTr="003B1C54">
        <w:trPr>
          <w:jc w:val="center"/>
        </w:trPr>
        <w:tc>
          <w:tcPr>
            <w:tcW w:w="3269" w:type="pct"/>
          </w:tcPr>
          <w:p w14:paraId="5D62BA41" w14:textId="32B982C9" w:rsidR="00C31A3D" w:rsidRPr="00805060" w:rsidRDefault="00C31A3D" w:rsidP="00C31A3D">
            <w:pPr>
              <w:pStyle w:val="BodyTextIndent"/>
              <w:spacing w:line="312" w:lineRule="auto"/>
              <w:ind w:left="0"/>
              <w:contextualSpacing/>
              <w:rPr>
                <w:rFonts w:ascii="Times New Roman" w:hAnsi="Times New Roman"/>
                <w:color w:val="auto"/>
                <w:sz w:val="26"/>
                <w:szCs w:val="26"/>
                <w:lang w:val="vi-VN" w:eastAsia="en-US"/>
              </w:rPr>
            </w:pPr>
            <w:r w:rsidRPr="00805060">
              <w:rPr>
                <w:rFonts w:ascii="Times New Roman" w:hAnsi="Times New Roman"/>
                <w:color w:val="auto"/>
                <w:sz w:val="26"/>
                <w:szCs w:val="26"/>
              </w:rPr>
              <w:t>- Specialized knowledge (if any)</w:t>
            </w:r>
          </w:p>
        </w:tc>
        <w:tc>
          <w:tcPr>
            <w:tcW w:w="1731" w:type="pct"/>
          </w:tcPr>
          <w:p w14:paraId="2F902F39" w14:textId="1A482644" w:rsidR="00C31A3D" w:rsidRPr="00805060" w:rsidRDefault="00C31A3D" w:rsidP="00C31A3D">
            <w:pPr>
              <w:pStyle w:val="BodyTextIndent"/>
              <w:spacing w:line="312" w:lineRule="auto"/>
              <w:ind w:left="0"/>
              <w:contextualSpacing/>
              <w:jc w:val="center"/>
              <w:rPr>
                <w:rFonts w:ascii="Times New Roman" w:hAnsi="Times New Roman"/>
                <w:color w:val="auto"/>
                <w:sz w:val="26"/>
                <w:szCs w:val="26"/>
                <w:lang w:val="en-US" w:eastAsia="en-US"/>
              </w:rPr>
            </w:pPr>
            <w:r w:rsidRPr="00805060">
              <w:rPr>
                <w:rFonts w:ascii="Times New Roman" w:hAnsi="Times New Roman"/>
                <w:color w:val="auto"/>
                <w:sz w:val="26"/>
                <w:szCs w:val="26"/>
                <w:lang w:val="en-US" w:eastAsia="en-US"/>
              </w:rPr>
              <w:t>43</w:t>
            </w:r>
          </w:p>
        </w:tc>
      </w:tr>
      <w:tr w:rsidR="00805060" w:rsidRPr="00805060" w14:paraId="3C9499E4" w14:textId="77777777" w:rsidTr="003B1C54">
        <w:trPr>
          <w:jc w:val="center"/>
        </w:trPr>
        <w:tc>
          <w:tcPr>
            <w:tcW w:w="3269" w:type="pct"/>
          </w:tcPr>
          <w:p w14:paraId="7043A98D" w14:textId="4133C4D2" w:rsidR="006C2058" w:rsidRPr="00805060" w:rsidRDefault="006C2058" w:rsidP="006E300A">
            <w:pPr>
              <w:pStyle w:val="BodyTextIndent"/>
              <w:spacing w:line="312" w:lineRule="auto"/>
              <w:ind w:left="0"/>
              <w:contextualSpacing/>
              <w:rPr>
                <w:rFonts w:ascii="Times New Roman" w:hAnsi="Times New Roman"/>
                <w:bCs/>
                <w:color w:val="auto"/>
                <w:sz w:val="26"/>
                <w:szCs w:val="26"/>
                <w:lang w:val="en-US" w:eastAsia="en-US"/>
              </w:rPr>
            </w:pPr>
            <w:r w:rsidRPr="00805060">
              <w:rPr>
                <w:rFonts w:ascii="Times New Roman" w:hAnsi="Times New Roman"/>
                <w:bCs/>
                <w:color w:val="auto"/>
                <w:sz w:val="26"/>
                <w:szCs w:val="26"/>
                <w:lang w:val="en-US" w:eastAsia="en-US"/>
              </w:rPr>
              <w:t xml:space="preserve">- </w:t>
            </w:r>
            <w:r w:rsidR="00C31A3D" w:rsidRPr="00805060">
              <w:rPr>
                <w:rFonts w:ascii="Times New Roman" w:hAnsi="Times New Roman"/>
                <w:bCs/>
                <w:color w:val="auto"/>
                <w:sz w:val="26"/>
                <w:szCs w:val="26"/>
                <w:lang w:val="en-US" w:eastAsia="en-US"/>
              </w:rPr>
              <w:t>Supplementary Knowledge</w:t>
            </w:r>
          </w:p>
          <w:p w14:paraId="79599688" w14:textId="62BF500E" w:rsidR="002E624A" w:rsidRPr="00805060" w:rsidRDefault="002E624A" w:rsidP="006E300A">
            <w:pPr>
              <w:pStyle w:val="BodyTextIndent"/>
              <w:spacing w:line="312" w:lineRule="auto"/>
              <w:ind w:left="0"/>
              <w:contextualSpacing/>
              <w:rPr>
                <w:rFonts w:ascii="Times New Roman" w:hAnsi="Times New Roman"/>
                <w:bCs/>
                <w:i/>
                <w:iCs/>
                <w:color w:val="auto"/>
                <w:sz w:val="26"/>
                <w:szCs w:val="26"/>
                <w:lang w:val="vi-VN" w:eastAsia="en-US"/>
              </w:rPr>
            </w:pPr>
            <w:r w:rsidRPr="00805060">
              <w:rPr>
                <w:rFonts w:ascii="Times New Roman" w:hAnsi="Times New Roman"/>
                <w:bCs/>
                <w:color w:val="auto"/>
                <w:sz w:val="26"/>
                <w:szCs w:val="26"/>
                <w:lang w:val="en-US" w:eastAsia="en-US"/>
              </w:rPr>
              <w:t xml:space="preserve">              </w:t>
            </w:r>
            <w:r w:rsidR="00C31A3D" w:rsidRPr="00805060">
              <w:rPr>
                <w:rFonts w:ascii="Times New Roman" w:hAnsi="Times New Roman"/>
                <w:bCs/>
                <w:i/>
                <w:iCs/>
                <w:color w:val="auto"/>
                <w:sz w:val="26"/>
                <w:szCs w:val="26"/>
                <w:lang w:val="en-US" w:eastAsia="en-US"/>
              </w:rPr>
              <w:t>Internship</w:t>
            </w:r>
          </w:p>
        </w:tc>
        <w:tc>
          <w:tcPr>
            <w:tcW w:w="1731" w:type="pct"/>
          </w:tcPr>
          <w:p w14:paraId="0F769FA0" w14:textId="77777777" w:rsidR="006C2058" w:rsidRPr="00805060" w:rsidRDefault="0009529A" w:rsidP="006E300A">
            <w:pPr>
              <w:pStyle w:val="BodyTextIndent"/>
              <w:spacing w:line="312" w:lineRule="auto"/>
              <w:ind w:left="0"/>
              <w:contextualSpacing/>
              <w:jc w:val="center"/>
              <w:rPr>
                <w:rFonts w:ascii="Times New Roman" w:hAnsi="Times New Roman"/>
                <w:bCs/>
                <w:color w:val="auto"/>
                <w:sz w:val="26"/>
                <w:szCs w:val="26"/>
                <w:lang w:val="en-US" w:eastAsia="en-US"/>
              </w:rPr>
            </w:pPr>
            <w:r w:rsidRPr="00805060">
              <w:rPr>
                <w:rFonts w:ascii="Times New Roman" w:hAnsi="Times New Roman"/>
                <w:bCs/>
                <w:color w:val="auto"/>
                <w:sz w:val="26"/>
                <w:szCs w:val="26"/>
                <w:lang w:val="en-US" w:eastAsia="en-US"/>
              </w:rPr>
              <w:t>29</w:t>
            </w:r>
          </w:p>
          <w:p w14:paraId="7CF0CA7A" w14:textId="74B60058" w:rsidR="002E624A" w:rsidRPr="00805060" w:rsidRDefault="003738E1" w:rsidP="006E300A">
            <w:pPr>
              <w:pStyle w:val="BodyTextIndent"/>
              <w:spacing w:line="312" w:lineRule="auto"/>
              <w:ind w:left="0"/>
              <w:contextualSpacing/>
              <w:jc w:val="center"/>
              <w:rPr>
                <w:rFonts w:ascii="Times New Roman" w:hAnsi="Times New Roman"/>
                <w:bCs/>
                <w:i/>
                <w:iCs/>
                <w:color w:val="auto"/>
                <w:sz w:val="26"/>
                <w:szCs w:val="26"/>
                <w:lang w:val="en-US" w:eastAsia="en-US"/>
              </w:rPr>
            </w:pPr>
            <w:r w:rsidRPr="00805060">
              <w:rPr>
                <w:rFonts w:ascii="Times New Roman" w:hAnsi="Times New Roman"/>
                <w:bCs/>
                <w:i/>
                <w:iCs/>
                <w:color w:val="auto"/>
                <w:sz w:val="26"/>
                <w:szCs w:val="26"/>
                <w:lang w:val="en-US" w:eastAsia="en-US"/>
              </w:rPr>
              <w:t xml:space="preserve"> </w:t>
            </w:r>
            <w:r w:rsidR="002E624A" w:rsidRPr="00805060">
              <w:rPr>
                <w:rFonts w:ascii="Times New Roman" w:hAnsi="Times New Roman"/>
                <w:bCs/>
                <w:i/>
                <w:iCs/>
                <w:color w:val="auto"/>
                <w:sz w:val="26"/>
                <w:szCs w:val="26"/>
                <w:lang w:val="en-US" w:eastAsia="en-US"/>
              </w:rPr>
              <w:t>7</w:t>
            </w:r>
          </w:p>
        </w:tc>
      </w:tr>
      <w:tr w:rsidR="00805060" w:rsidRPr="00805060" w14:paraId="4CEA2FF3" w14:textId="77777777" w:rsidTr="003B1C54">
        <w:trPr>
          <w:jc w:val="center"/>
        </w:trPr>
        <w:tc>
          <w:tcPr>
            <w:tcW w:w="3269" w:type="pct"/>
          </w:tcPr>
          <w:p w14:paraId="4DE0FC62" w14:textId="005DAABE" w:rsidR="006C2058" w:rsidRPr="00805060" w:rsidRDefault="006C2058" w:rsidP="006E300A">
            <w:pPr>
              <w:pStyle w:val="BodyTextIndent"/>
              <w:spacing w:line="312" w:lineRule="auto"/>
              <w:ind w:left="0"/>
              <w:contextualSpacing/>
              <w:rPr>
                <w:rFonts w:ascii="Times New Roman" w:hAnsi="Times New Roman"/>
                <w:bCs/>
                <w:color w:val="auto"/>
                <w:sz w:val="26"/>
                <w:szCs w:val="26"/>
                <w:lang w:val="vi-VN" w:eastAsia="en-US"/>
              </w:rPr>
            </w:pPr>
            <w:r w:rsidRPr="00805060">
              <w:rPr>
                <w:rFonts w:ascii="Times New Roman" w:hAnsi="Times New Roman"/>
                <w:bCs/>
                <w:color w:val="auto"/>
                <w:sz w:val="26"/>
                <w:szCs w:val="26"/>
                <w:lang w:val="vi-VN" w:eastAsia="en-US"/>
              </w:rPr>
              <w:t xml:space="preserve">- </w:t>
            </w:r>
            <w:r w:rsidR="00C31A3D" w:rsidRPr="00805060">
              <w:rPr>
                <w:rFonts w:ascii="Times New Roman" w:hAnsi="Times New Roman"/>
                <w:bCs/>
                <w:color w:val="auto"/>
                <w:sz w:val="26"/>
                <w:szCs w:val="26"/>
                <w:lang w:val="vi-VN" w:eastAsia="en-US"/>
              </w:rPr>
              <w:t>Graduation thesis, Alternative courses</w:t>
            </w:r>
          </w:p>
        </w:tc>
        <w:tc>
          <w:tcPr>
            <w:tcW w:w="1731" w:type="pct"/>
          </w:tcPr>
          <w:p w14:paraId="4B3F0D33" w14:textId="1925ECD3" w:rsidR="006C2058" w:rsidRPr="00805060" w:rsidRDefault="00E83C89" w:rsidP="006E300A">
            <w:pPr>
              <w:pStyle w:val="BodyTextIndent"/>
              <w:spacing w:line="312" w:lineRule="auto"/>
              <w:ind w:left="0"/>
              <w:contextualSpacing/>
              <w:jc w:val="center"/>
              <w:rPr>
                <w:rFonts w:ascii="Times New Roman" w:hAnsi="Times New Roman"/>
                <w:bCs/>
                <w:color w:val="auto"/>
                <w:sz w:val="26"/>
                <w:szCs w:val="26"/>
                <w:lang w:val="en-US" w:eastAsia="en-US"/>
              </w:rPr>
            </w:pPr>
            <w:r w:rsidRPr="00805060">
              <w:rPr>
                <w:rFonts w:ascii="Times New Roman" w:hAnsi="Times New Roman"/>
                <w:bCs/>
                <w:color w:val="auto"/>
                <w:sz w:val="26"/>
                <w:szCs w:val="26"/>
                <w:lang w:val="en-US" w:eastAsia="en-US"/>
              </w:rPr>
              <w:t>6</w:t>
            </w:r>
          </w:p>
        </w:tc>
      </w:tr>
      <w:tr w:rsidR="00805060" w:rsidRPr="00805060" w14:paraId="15F8BC5D" w14:textId="77777777" w:rsidTr="003B1C54">
        <w:trPr>
          <w:jc w:val="center"/>
        </w:trPr>
        <w:tc>
          <w:tcPr>
            <w:tcW w:w="3269" w:type="pct"/>
          </w:tcPr>
          <w:p w14:paraId="4F3E4F9F" w14:textId="11AC374C" w:rsidR="006C2058" w:rsidRPr="00805060" w:rsidRDefault="00C31A3D" w:rsidP="006E300A">
            <w:pPr>
              <w:pStyle w:val="BodyTextIndent"/>
              <w:spacing w:line="312" w:lineRule="auto"/>
              <w:ind w:left="0"/>
              <w:contextualSpacing/>
              <w:jc w:val="center"/>
              <w:rPr>
                <w:rFonts w:ascii="Times New Roman" w:hAnsi="Times New Roman"/>
                <w:b/>
                <w:bCs/>
                <w:color w:val="auto"/>
                <w:sz w:val="26"/>
                <w:szCs w:val="26"/>
                <w:lang w:val="en-US" w:eastAsia="en-US"/>
              </w:rPr>
            </w:pPr>
            <w:r w:rsidRPr="00805060">
              <w:rPr>
                <w:rFonts w:ascii="Times New Roman" w:hAnsi="Times New Roman"/>
                <w:b/>
                <w:bCs/>
                <w:color w:val="auto"/>
                <w:sz w:val="26"/>
                <w:szCs w:val="26"/>
                <w:lang w:val="en-US" w:eastAsia="en-US"/>
              </w:rPr>
              <w:t>Total</w:t>
            </w:r>
          </w:p>
        </w:tc>
        <w:tc>
          <w:tcPr>
            <w:tcW w:w="1731" w:type="pct"/>
          </w:tcPr>
          <w:p w14:paraId="24817881" w14:textId="209E4C2D" w:rsidR="006C2058" w:rsidRPr="00805060" w:rsidRDefault="00E83C89" w:rsidP="006E300A">
            <w:pPr>
              <w:pStyle w:val="BodyTextIndent"/>
              <w:spacing w:line="312" w:lineRule="auto"/>
              <w:ind w:left="0"/>
              <w:contextualSpacing/>
              <w:jc w:val="center"/>
              <w:rPr>
                <w:rFonts w:ascii="Times New Roman" w:hAnsi="Times New Roman"/>
                <w:b/>
                <w:bCs/>
                <w:color w:val="auto"/>
                <w:sz w:val="26"/>
                <w:szCs w:val="26"/>
                <w:lang w:val="en-US" w:eastAsia="en-US"/>
              </w:rPr>
            </w:pPr>
            <w:r w:rsidRPr="00805060">
              <w:rPr>
                <w:rFonts w:ascii="Times New Roman" w:hAnsi="Times New Roman"/>
                <w:b/>
                <w:bCs/>
                <w:color w:val="auto"/>
                <w:sz w:val="26"/>
                <w:szCs w:val="26"/>
                <w:lang w:val="en-US" w:eastAsia="en-US"/>
              </w:rPr>
              <w:t>135</w:t>
            </w:r>
          </w:p>
        </w:tc>
      </w:tr>
    </w:tbl>
    <w:p w14:paraId="025F0AEA" w14:textId="77777777" w:rsidR="006C2058" w:rsidRPr="00805060" w:rsidRDefault="006C2058" w:rsidP="006C2058">
      <w:pPr>
        <w:pStyle w:val="BodyTextIndent"/>
        <w:spacing w:line="360" w:lineRule="auto"/>
        <w:ind w:left="0" w:firstLine="540"/>
        <w:contextualSpacing/>
        <w:rPr>
          <w:rFonts w:ascii="Times New Roman" w:hAnsi="Times New Roman"/>
          <w:b/>
          <w:bCs/>
          <w:color w:val="auto"/>
          <w:sz w:val="12"/>
          <w:szCs w:val="12"/>
          <w:lang w:val="vi-VN"/>
        </w:rPr>
      </w:pPr>
    </w:p>
    <w:p w14:paraId="13325F4B" w14:textId="1F47A903" w:rsidR="006C2058" w:rsidRPr="00805060" w:rsidRDefault="002D54D6" w:rsidP="006C2058">
      <w:pPr>
        <w:pStyle w:val="BodyTextIndent"/>
        <w:spacing w:line="312" w:lineRule="auto"/>
        <w:ind w:left="0"/>
        <w:contextualSpacing/>
        <w:rPr>
          <w:rFonts w:ascii="Times New Roman" w:hAnsi="Times New Roman"/>
          <w:b/>
          <w:bCs/>
          <w:color w:val="auto"/>
          <w:sz w:val="26"/>
          <w:szCs w:val="26"/>
          <w:lang w:val="en-US"/>
        </w:rPr>
      </w:pPr>
      <w:r w:rsidRPr="00805060">
        <w:rPr>
          <w:rFonts w:ascii="Times New Roman" w:hAnsi="Times New Roman"/>
          <w:b/>
          <w:bCs/>
          <w:color w:val="auto"/>
          <w:sz w:val="26"/>
          <w:szCs w:val="26"/>
          <w:lang w:val="vi-VN"/>
        </w:rPr>
        <w:t xml:space="preserve">5. </w:t>
      </w:r>
      <w:r w:rsidR="00C31A3D" w:rsidRPr="00805060">
        <w:rPr>
          <w:rFonts w:ascii="Times New Roman" w:hAnsi="Times New Roman"/>
          <w:b/>
          <w:bCs/>
          <w:color w:val="auto"/>
          <w:sz w:val="26"/>
          <w:szCs w:val="26"/>
          <w:lang w:val="en-US"/>
        </w:rPr>
        <w:t>ADMISSION REQUIREMENTS</w:t>
      </w:r>
    </w:p>
    <w:p w14:paraId="1AAFD202" w14:textId="77777777" w:rsidR="000B6233" w:rsidRPr="00805060" w:rsidRDefault="000B6233" w:rsidP="000B6233">
      <w:pPr>
        <w:pStyle w:val="BodyTextIndent"/>
        <w:spacing w:line="312" w:lineRule="auto"/>
        <w:ind w:left="0" w:firstLine="567"/>
        <w:contextualSpacing/>
        <w:rPr>
          <w:rFonts w:ascii="Times New Roman" w:hAnsi="Times New Roman"/>
          <w:bCs/>
          <w:color w:val="auto"/>
          <w:sz w:val="26"/>
          <w:szCs w:val="26"/>
          <w:lang w:val="en-US"/>
        </w:rPr>
      </w:pPr>
      <w:r w:rsidRPr="00805060">
        <w:rPr>
          <w:rFonts w:ascii="Times New Roman" w:hAnsi="Times New Roman"/>
          <w:bCs/>
          <w:color w:val="auto"/>
          <w:sz w:val="26"/>
          <w:szCs w:val="26"/>
          <w:lang w:val="en-US"/>
        </w:rPr>
        <w:t>Admission criteria are based on Quy Nhon University's current admission regulations.</w:t>
      </w:r>
    </w:p>
    <w:p w14:paraId="6A185187" w14:textId="10AB678A" w:rsidR="00C31A3D" w:rsidRPr="00805060" w:rsidRDefault="006C2058" w:rsidP="00C31A3D">
      <w:pPr>
        <w:pStyle w:val="BodyTextIndent"/>
        <w:spacing w:line="312" w:lineRule="auto"/>
        <w:ind w:left="0"/>
        <w:contextualSpacing/>
        <w:rPr>
          <w:rFonts w:ascii="Times New Roman" w:hAnsi="Times New Roman"/>
          <w:b/>
          <w:bCs/>
          <w:color w:val="auto"/>
          <w:sz w:val="26"/>
          <w:szCs w:val="26"/>
          <w:lang w:val="en-US"/>
        </w:rPr>
      </w:pPr>
      <w:r w:rsidRPr="00805060">
        <w:rPr>
          <w:rFonts w:ascii="Times New Roman" w:hAnsi="Times New Roman"/>
          <w:b/>
          <w:bCs/>
          <w:color w:val="auto"/>
          <w:sz w:val="26"/>
          <w:szCs w:val="26"/>
          <w:lang w:val="vi-VN"/>
        </w:rPr>
        <w:t xml:space="preserve">6. </w:t>
      </w:r>
      <w:r w:rsidR="00C31A3D" w:rsidRPr="00805060">
        <w:rPr>
          <w:rFonts w:ascii="Times New Roman" w:hAnsi="Times New Roman"/>
          <w:b/>
          <w:bCs/>
          <w:color w:val="auto"/>
          <w:sz w:val="26"/>
          <w:szCs w:val="26"/>
          <w:lang w:val="en-US"/>
        </w:rPr>
        <w:t>RAINING METHOD, GRADUATION REQUIREMENTS</w:t>
      </w:r>
    </w:p>
    <w:p w14:paraId="2FF902B4" w14:textId="57F20174" w:rsidR="002B4462" w:rsidRPr="00805060" w:rsidRDefault="002B4462" w:rsidP="00C31A3D">
      <w:pPr>
        <w:pStyle w:val="BodyTextIndent"/>
        <w:spacing w:line="312" w:lineRule="auto"/>
        <w:ind w:left="0"/>
        <w:contextualSpacing/>
        <w:rPr>
          <w:rFonts w:ascii="Times New Roman" w:hAnsi="Times New Roman"/>
          <w:color w:val="auto"/>
          <w:sz w:val="26"/>
          <w:szCs w:val="26"/>
        </w:rPr>
      </w:pPr>
      <w:r w:rsidRPr="00805060">
        <w:rPr>
          <w:rFonts w:ascii="Times New Roman" w:hAnsi="Times New Roman"/>
          <w:b/>
          <w:bCs/>
          <w:color w:val="auto"/>
          <w:sz w:val="26"/>
          <w:szCs w:val="26"/>
        </w:rPr>
        <w:t xml:space="preserve">6.1. </w:t>
      </w:r>
      <w:r w:rsidR="00C31A3D" w:rsidRPr="00805060">
        <w:rPr>
          <w:rFonts w:ascii="Times New Roman" w:hAnsi="Times New Roman"/>
          <w:b/>
          <w:bCs/>
          <w:color w:val="auto"/>
          <w:sz w:val="26"/>
          <w:szCs w:val="26"/>
        </w:rPr>
        <w:t>Training Method</w:t>
      </w:r>
      <w:r w:rsidRPr="00805060">
        <w:rPr>
          <w:rFonts w:ascii="Times New Roman" w:hAnsi="Times New Roman"/>
          <w:b/>
          <w:bCs/>
          <w:color w:val="auto"/>
          <w:spacing w:val="-4"/>
          <w:sz w:val="26"/>
          <w:szCs w:val="26"/>
        </w:rPr>
        <w:t>:</w:t>
      </w:r>
      <w:r w:rsidRPr="00805060">
        <w:rPr>
          <w:rFonts w:ascii="Times New Roman" w:hAnsi="Times New Roman"/>
          <w:color w:val="auto"/>
          <w:spacing w:val="-4"/>
          <w:sz w:val="26"/>
          <w:szCs w:val="26"/>
        </w:rPr>
        <w:t xml:space="preserve"> </w:t>
      </w:r>
      <w:r w:rsidR="000B6233" w:rsidRPr="00805060">
        <w:rPr>
          <w:rFonts w:ascii="Times New Roman" w:hAnsi="Times New Roman"/>
          <w:color w:val="auto"/>
          <w:sz w:val="26"/>
          <w:szCs w:val="26"/>
        </w:rPr>
        <w:t>Credit-based training</w:t>
      </w:r>
    </w:p>
    <w:p w14:paraId="6745F082" w14:textId="5926E239" w:rsidR="000B6233" w:rsidRPr="00805060" w:rsidRDefault="002B4462" w:rsidP="000B6233">
      <w:pPr>
        <w:pStyle w:val="BodyTextIndent"/>
        <w:spacing w:before="60" w:after="60" w:line="312" w:lineRule="auto"/>
        <w:ind w:left="0"/>
        <w:contextualSpacing/>
        <w:rPr>
          <w:rFonts w:ascii="Times New Roman" w:hAnsi="Times New Roman"/>
          <w:color w:val="auto"/>
          <w:sz w:val="26"/>
          <w:szCs w:val="26"/>
          <w:lang w:val="en-US"/>
        </w:rPr>
      </w:pPr>
      <w:r w:rsidRPr="00805060">
        <w:rPr>
          <w:rFonts w:ascii="Times New Roman" w:hAnsi="Times New Roman"/>
          <w:b/>
          <w:bCs/>
          <w:color w:val="auto"/>
          <w:sz w:val="26"/>
          <w:szCs w:val="26"/>
        </w:rPr>
        <w:t xml:space="preserve">6.2. </w:t>
      </w:r>
      <w:r w:rsidR="00C31A3D" w:rsidRPr="00805060">
        <w:rPr>
          <w:rFonts w:ascii="Times New Roman" w:hAnsi="Times New Roman"/>
          <w:b/>
          <w:bCs/>
          <w:color w:val="auto"/>
          <w:sz w:val="26"/>
          <w:szCs w:val="26"/>
        </w:rPr>
        <w:t>Graduation Requirements</w:t>
      </w:r>
    </w:p>
    <w:p w14:paraId="5D4C396E" w14:textId="4290F3D7" w:rsidR="000B6233" w:rsidRPr="00805060" w:rsidRDefault="000B6233" w:rsidP="000B6233">
      <w:pPr>
        <w:pStyle w:val="BodyTextIndent"/>
        <w:spacing w:before="60" w:after="60" w:line="312" w:lineRule="auto"/>
        <w:ind w:firstLine="360"/>
        <w:contextualSpacing/>
        <w:rPr>
          <w:rFonts w:ascii="Times New Roman" w:hAnsi="Times New Roman"/>
          <w:bCs/>
          <w:color w:val="auto"/>
          <w:sz w:val="26"/>
          <w:szCs w:val="26"/>
          <w:lang w:val="vi-VN"/>
        </w:rPr>
      </w:pPr>
      <w:r w:rsidRPr="00805060">
        <w:rPr>
          <w:rFonts w:ascii="Times New Roman" w:hAnsi="Times New Roman"/>
          <w:bCs/>
          <w:color w:val="auto"/>
          <w:sz w:val="26"/>
          <w:szCs w:val="26"/>
          <w:lang w:val="vi-VN"/>
        </w:rPr>
        <w:t xml:space="preserve">- </w:t>
      </w:r>
      <w:r w:rsidRPr="00805060">
        <w:rPr>
          <w:rFonts w:ascii="Times New Roman" w:hAnsi="Times New Roman"/>
          <w:bCs/>
          <w:i/>
          <w:color w:val="auto"/>
          <w:sz w:val="26"/>
          <w:szCs w:val="26"/>
          <w:lang w:val="vi-VN"/>
        </w:rPr>
        <w:t>Academic requirements:</w:t>
      </w:r>
      <w:r w:rsidRPr="00805060">
        <w:rPr>
          <w:rFonts w:ascii="Times New Roman" w:hAnsi="Times New Roman"/>
          <w:bCs/>
          <w:color w:val="auto"/>
          <w:sz w:val="26"/>
          <w:szCs w:val="26"/>
          <w:lang w:val="vi-VN"/>
        </w:rPr>
        <w:t xml:space="preserve"> Students must accumulate the required number of credits and study volume according to the training program; have a cumulative GPA of 2.00 or higher (on a 4-point scale).</w:t>
      </w:r>
    </w:p>
    <w:p w14:paraId="5D1D0F1E" w14:textId="43C1971F" w:rsidR="000B6233" w:rsidRPr="00805060" w:rsidRDefault="000B6233" w:rsidP="000B6233">
      <w:pPr>
        <w:pStyle w:val="BodyTextIndent"/>
        <w:spacing w:before="60" w:after="60" w:line="312" w:lineRule="auto"/>
        <w:ind w:firstLine="360"/>
        <w:contextualSpacing/>
        <w:rPr>
          <w:rFonts w:ascii="Times New Roman" w:hAnsi="Times New Roman"/>
          <w:bCs/>
          <w:i/>
          <w:color w:val="auto"/>
          <w:sz w:val="26"/>
          <w:szCs w:val="26"/>
          <w:lang w:val="vi-VN"/>
        </w:rPr>
      </w:pPr>
      <w:r w:rsidRPr="00805060">
        <w:rPr>
          <w:rFonts w:ascii="Times New Roman" w:hAnsi="Times New Roman"/>
          <w:bCs/>
          <w:i/>
          <w:color w:val="auto"/>
          <w:sz w:val="26"/>
          <w:szCs w:val="26"/>
          <w:lang w:val="vi-VN"/>
        </w:rPr>
        <w:t>- Achieve the program's learning outcomes.</w:t>
      </w:r>
    </w:p>
    <w:p w14:paraId="470D64F1" w14:textId="70E10FD1" w:rsidR="000B6233" w:rsidRPr="00805060" w:rsidRDefault="000B6233" w:rsidP="000B6233">
      <w:pPr>
        <w:pStyle w:val="BodyTextIndent"/>
        <w:spacing w:before="60" w:after="60" w:line="312" w:lineRule="auto"/>
        <w:ind w:firstLine="360"/>
        <w:contextualSpacing/>
        <w:rPr>
          <w:rFonts w:ascii="Times New Roman" w:hAnsi="Times New Roman"/>
          <w:bCs/>
          <w:color w:val="auto"/>
          <w:sz w:val="26"/>
          <w:szCs w:val="26"/>
          <w:lang w:val="vi-VN"/>
        </w:rPr>
      </w:pPr>
      <w:r w:rsidRPr="00805060">
        <w:rPr>
          <w:rFonts w:ascii="Times New Roman" w:hAnsi="Times New Roman"/>
          <w:bCs/>
          <w:i/>
          <w:color w:val="auto"/>
          <w:sz w:val="26"/>
          <w:szCs w:val="26"/>
          <w:lang w:val="vi-VN"/>
        </w:rPr>
        <w:t>- Physical Education and National Defense &amp; Security Education</w:t>
      </w:r>
      <w:r w:rsidRPr="00805060">
        <w:rPr>
          <w:rFonts w:ascii="Times New Roman" w:hAnsi="Times New Roman"/>
          <w:bCs/>
          <w:color w:val="auto"/>
          <w:sz w:val="26"/>
          <w:szCs w:val="26"/>
          <w:lang w:val="vi-VN"/>
        </w:rPr>
        <w:t>: Complete all Physical Education courses and obtain a National Defense &amp; Security Education certificate as required.</w:t>
      </w:r>
    </w:p>
    <w:p w14:paraId="076E7DF2" w14:textId="2AC0A6D3" w:rsidR="000B6233" w:rsidRPr="00805060" w:rsidRDefault="000B6233" w:rsidP="008D12E7">
      <w:pPr>
        <w:pStyle w:val="BodyTextIndent"/>
        <w:spacing w:before="60" w:after="60" w:line="312" w:lineRule="auto"/>
        <w:ind w:firstLine="360"/>
        <w:contextualSpacing/>
        <w:rPr>
          <w:rFonts w:ascii="Times New Roman" w:hAnsi="Times New Roman"/>
          <w:bCs/>
          <w:color w:val="auto"/>
          <w:sz w:val="26"/>
          <w:szCs w:val="26"/>
          <w:lang w:val="vi-VN"/>
        </w:rPr>
      </w:pPr>
      <w:r w:rsidRPr="00805060">
        <w:rPr>
          <w:rFonts w:ascii="Times New Roman" w:hAnsi="Times New Roman"/>
          <w:bCs/>
          <w:i/>
          <w:color w:val="auto"/>
          <w:sz w:val="26"/>
          <w:szCs w:val="26"/>
          <w:lang w:val="vi-VN"/>
        </w:rPr>
        <w:t>- Foreign language proficiency</w:t>
      </w:r>
      <w:r w:rsidRPr="00805060">
        <w:rPr>
          <w:rFonts w:ascii="Times New Roman" w:hAnsi="Times New Roman"/>
          <w:bCs/>
          <w:color w:val="auto"/>
          <w:sz w:val="26"/>
          <w:szCs w:val="26"/>
          <w:lang w:val="vi-VN"/>
        </w:rPr>
        <w:t>: Meet the foreign language proficiency standards as currently prescribed by Quy Nhon University.</w:t>
      </w:r>
    </w:p>
    <w:p w14:paraId="6BF1C9FD" w14:textId="51330777" w:rsidR="000B6233" w:rsidRPr="00805060" w:rsidRDefault="000B6233" w:rsidP="008D12E7">
      <w:pPr>
        <w:pStyle w:val="BodyTextIndent"/>
        <w:spacing w:before="60" w:after="60" w:line="312" w:lineRule="auto"/>
        <w:ind w:firstLine="360"/>
        <w:contextualSpacing/>
        <w:rPr>
          <w:rFonts w:ascii="Times New Roman" w:hAnsi="Times New Roman"/>
          <w:bCs/>
          <w:color w:val="auto"/>
          <w:sz w:val="26"/>
          <w:szCs w:val="26"/>
          <w:lang w:val="vi-VN"/>
        </w:rPr>
      </w:pPr>
      <w:r w:rsidRPr="00805060">
        <w:rPr>
          <w:rFonts w:ascii="Times New Roman" w:hAnsi="Times New Roman"/>
          <w:bCs/>
          <w:i/>
          <w:color w:val="auto"/>
          <w:sz w:val="26"/>
          <w:szCs w:val="26"/>
          <w:lang w:val="vi-VN"/>
        </w:rPr>
        <w:t>- Information technology proficiency:</w:t>
      </w:r>
      <w:r w:rsidRPr="00805060">
        <w:rPr>
          <w:rFonts w:ascii="Times New Roman" w:hAnsi="Times New Roman"/>
          <w:bCs/>
          <w:color w:val="auto"/>
          <w:sz w:val="26"/>
          <w:szCs w:val="26"/>
          <w:lang w:val="vi-VN"/>
        </w:rPr>
        <w:t xml:space="preserve"> Meet the basic information technology skills standards as currently prescribed by Quy Nhon University.</w:t>
      </w:r>
    </w:p>
    <w:p w14:paraId="0638B028" w14:textId="2DB242FD" w:rsidR="000B6233" w:rsidRPr="00805060" w:rsidRDefault="008D12E7" w:rsidP="008D12E7">
      <w:pPr>
        <w:pStyle w:val="BodyTextIndent"/>
        <w:spacing w:before="60" w:after="60" w:line="312" w:lineRule="auto"/>
        <w:ind w:left="0" w:firstLine="567"/>
        <w:contextualSpacing/>
        <w:rPr>
          <w:rFonts w:ascii="Times New Roman" w:hAnsi="Times New Roman"/>
          <w:bCs/>
          <w:color w:val="auto"/>
          <w:sz w:val="26"/>
          <w:szCs w:val="26"/>
          <w:lang w:val="vi-VN"/>
        </w:rPr>
      </w:pPr>
      <w:r w:rsidRPr="00805060">
        <w:rPr>
          <w:rFonts w:ascii="Times New Roman" w:hAnsi="Times New Roman"/>
          <w:bCs/>
          <w:i/>
          <w:color w:val="auto"/>
          <w:sz w:val="26"/>
          <w:szCs w:val="26"/>
          <w:lang w:val="en-US"/>
        </w:rPr>
        <w:t xml:space="preserve"> </w:t>
      </w:r>
      <w:r w:rsidR="000B6233" w:rsidRPr="00805060">
        <w:rPr>
          <w:rFonts w:ascii="Times New Roman" w:hAnsi="Times New Roman"/>
          <w:bCs/>
          <w:i/>
          <w:color w:val="auto"/>
          <w:sz w:val="26"/>
          <w:szCs w:val="26"/>
          <w:lang w:val="vi-VN"/>
        </w:rPr>
        <w:t>- Moral and ethical requirements</w:t>
      </w:r>
      <w:r w:rsidR="000B6233" w:rsidRPr="00805060">
        <w:rPr>
          <w:rFonts w:ascii="Times New Roman" w:hAnsi="Times New Roman"/>
          <w:bCs/>
          <w:color w:val="auto"/>
          <w:sz w:val="26"/>
          <w:szCs w:val="26"/>
          <w:lang w:val="vi-VN"/>
        </w:rPr>
        <w:t>: At the time of graduation, students must not be under criminal investigation and must not be subject to disciplinary action at the level of suspension from studies.</w:t>
      </w:r>
    </w:p>
    <w:p w14:paraId="7320B894" w14:textId="77777777" w:rsidR="00805060" w:rsidRDefault="00805060" w:rsidP="00C31A3D">
      <w:pPr>
        <w:spacing w:line="312" w:lineRule="auto"/>
        <w:jc w:val="both"/>
        <w:rPr>
          <w:b/>
          <w:bCs/>
          <w:color w:val="auto"/>
          <w:sz w:val="26"/>
          <w:szCs w:val="26"/>
          <w:lang w:val="vi-VN"/>
        </w:rPr>
      </w:pPr>
    </w:p>
    <w:p w14:paraId="00363AA0" w14:textId="77777777" w:rsidR="00805060" w:rsidRDefault="00805060" w:rsidP="00C31A3D">
      <w:pPr>
        <w:spacing w:line="312" w:lineRule="auto"/>
        <w:jc w:val="both"/>
        <w:rPr>
          <w:b/>
          <w:bCs/>
          <w:color w:val="auto"/>
          <w:sz w:val="26"/>
          <w:szCs w:val="26"/>
          <w:lang w:val="vi-VN"/>
        </w:rPr>
      </w:pPr>
    </w:p>
    <w:p w14:paraId="63AC9B8E" w14:textId="77777777" w:rsidR="00805060" w:rsidRDefault="00805060" w:rsidP="00C31A3D">
      <w:pPr>
        <w:spacing w:line="312" w:lineRule="auto"/>
        <w:jc w:val="both"/>
        <w:rPr>
          <w:b/>
          <w:bCs/>
          <w:color w:val="auto"/>
          <w:sz w:val="26"/>
          <w:szCs w:val="26"/>
          <w:lang w:val="vi-VN"/>
        </w:rPr>
      </w:pPr>
    </w:p>
    <w:p w14:paraId="6051D541" w14:textId="77777777" w:rsidR="00805060" w:rsidRDefault="00805060" w:rsidP="00C31A3D">
      <w:pPr>
        <w:spacing w:line="312" w:lineRule="auto"/>
        <w:jc w:val="both"/>
        <w:rPr>
          <w:b/>
          <w:bCs/>
          <w:color w:val="auto"/>
          <w:sz w:val="26"/>
          <w:szCs w:val="26"/>
          <w:lang w:val="vi-VN"/>
        </w:rPr>
      </w:pPr>
    </w:p>
    <w:p w14:paraId="467CDAED" w14:textId="77777777" w:rsidR="00805060" w:rsidRDefault="00805060" w:rsidP="00C31A3D">
      <w:pPr>
        <w:spacing w:line="312" w:lineRule="auto"/>
        <w:jc w:val="both"/>
        <w:rPr>
          <w:b/>
          <w:bCs/>
          <w:color w:val="auto"/>
          <w:sz w:val="26"/>
          <w:szCs w:val="26"/>
          <w:lang w:val="vi-VN"/>
        </w:rPr>
      </w:pPr>
    </w:p>
    <w:p w14:paraId="56BD2283" w14:textId="77777777" w:rsidR="00805060" w:rsidRDefault="00805060" w:rsidP="00C31A3D">
      <w:pPr>
        <w:spacing w:line="312" w:lineRule="auto"/>
        <w:jc w:val="both"/>
        <w:rPr>
          <w:b/>
          <w:bCs/>
          <w:color w:val="auto"/>
          <w:sz w:val="26"/>
          <w:szCs w:val="26"/>
          <w:lang w:val="vi-VN"/>
        </w:rPr>
      </w:pPr>
    </w:p>
    <w:p w14:paraId="6263F307" w14:textId="77777777" w:rsidR="00805060" w:rsidRDefault="00805060" w:rsidP="00C31A3D">
      <w:pPr>
        <w:spacing w:line="312" w:lineRule="auto"/>
        <w:jc w:val="both"/>
        <w:rPr>
          <w:b/>
          <w:bCs/>
          <w:color w:val="auto"/>
          <w:sz w:val="26"/>
          <w:szCs w:val="26"/>
          <w:lang w:val="vi-VN"/>
        </w:rPr>
      </w:pPr>
    </w:p>
    <w:p w14:paraId="5ADBAFDA" w14:textId="77777777" w:rsidR="00805060" w:rsidRDefault="00805060" w:rsidP="00C31A3D">
      <w:pPr>
        <w:spacing w:line="312" w:lineRule="auto"/>
        <w:jc w:val="both"/>
        <w:rPr>
          <w:b/>
          <w:bCs/>
          <w:color w:val="auto"/>
          <w:sz w:val="26"/>
          <w:szCs w:val="26"/>
          <w:lang w:val="vi-VN"/>
        </w:rPr>
      </w:pPr>
    </w:p>
    <w:p w14:paraId="585A7105" w14:textId="77777777" w:rsidR="00805060" w:rsidRDefault="00805060" w:rsidP="00C31A3D">
      <w:pPr>
        <w:spacing w:line="312" w:lineRule="auto"/>
        <w:jc w:val="both"/>
        <w:rPr>
          <w:b/>
          <w:bCs/>
          <w:color w:val="auto"/>
          <w:sz w:val="26"/>
          <w:szCs w:val="26"/>
          <w:lang w:val="vi-VN"/>
        </w:rPr>
      </w:pPr>
    </w:p>
    <w:p w14:paraId="6A3EAA0B" w14:textId="77777777" w:rsidR="00805060" w:rsidRDefault="00805060" w:rsidP="00C31A3D">
      <w:pPr>
        <w:spacing w:line="312" w:lineRule="auto"/>
        <w:jc w:val="both"/>
        <w:rPr>
          <w:b/>
          <w:bCs/>
          <w:color w:val="auto"/>
          <w:sz w:val="26"/>
          <w:szCs w:val="26"/>
          <w:lang w:val="vi-VN"/>
        </w:rPr>
      </w:pPr>
    </w:p>
    <w:p w14:paraId="5A8B4EA3" w14:textId="20AEBABD" w:rsidR="00C31A3D" w:rsidRPr="00805060" w:rsidRDefault="006C2058" w:rsidP="00C31A3D">
      <w:pPr>
        <w:spacing w:line="312" w:lineRule="auto"/>
        <w:jc w:val="both"/>
        <w:rPr>
          <w:b/>
          <w:bCs/>
          <w:color w:val="auto"/>
          <w:sz w:val="26"/>
          <w:szCs w:val="26"/>
          <w:lang w:val="vi-VN"/>
        </w:rPr>
      </w:pPr>
      <w:r w:rsidRPr="00805060">
        <w:rPr>
          <w:b/>
          <w:bCs/>
          <w:color w:val="auto"/>
          <w:sz w:val="26"/>
          <w:szCs w:val="26"/>
          <w:lang w:val="vi-VN"/>
        </w:rPr>
        <w:lastRenderedPageBreak/>
        <w:t xml:space="preserve">7. </w:t>
      </w:r>
      <w:r w:rsidR="00C31A3D" w:rsidRPr="00805060">
        <w:rPr>
          <w:b/>
          <w:bCs/>
          <w:color w:val="auto"/>
          <w:sz w:val="26"/>
          <w:szCs w:val="26"/>
          <w:lang w:val="vi-VN"/>
        </w:rPr>
        <w:t xml:space="preserve">TEACHING METHODS AND LEARNING ASSESSMENT </w:t>
      </w:r>
    </w:p>
    <w:p w14:paraId="1FAD7482" w14:textId="3649B002" w:rsidR="00772823" w:rsidRPr="00805060" w:rsidRDefault="00772823" w:rsidP="00C31A3D">
      <w:pPr>
        <w:spacing w:line="312" w:lineRule="auto"/>
        <w:jc w:val="both"/>
        <w:rPr>
          <w:b/>
          <w:bCs/>
          <w:color w:val="auto"/>
          <w:spacing w:val="-5"/>
          <w:sz w:val="26"/>
          <w:szCs w:val="26"/>
        </w:rPr>
      </w:pPr>
      <w:r w:rsidRPr="00805060">
        <w:rPr>
          <w:b/>
          <w:bCs/>
          <w:color w:val="auto"/>
          <w:sz w:val="26"/>
          <w:szCs w:val="26"/>
        </w:rPr>
        <w:t xml:space="preserve">7.1. </w:t>
      </w:r>
      <w:r w:rsidR="00C31A3D" w:rsidRPr="00805060">
        <w:rPr>
          <w:b/>
          <w:bCs/>
          <w:color w:val="auto"/>
          <w:sz w:val="26"/>
          <w:szCs w:val="26"/>
        </w:rPr>
        <w:t>Teaching Methods</w:t>
      </w:r>
    </w:p>
    <w:tbl>
      <w:tblPr>
        <w:tblStyle w:val="TableGrid"/>
        <w:tblW w:w="5000" w:type="pct"/>
        <w:tblLook w:val="04A0" w:firstRow="1" w:lastRow="0" w:firstColumn="1" w:lastColumn="0" w:noHBand="0" w:noVBand="1"/>
      </w:tblPr>
      <w:tblGrid>
        <w:gridCol w:w="548"/>
        <w:gridCol w:w="5115"/>
        <w:gridCol w:w="3626"/>
      </w:tblGrid>
      <w:tr w:rsidR="00805060" w:rsidRPr="00805060" w14:paraId="53BD30AE" w14:textId="77777777" w:rsidTr="008D12E7">
        <w:trPr>
          <w:trHeight w:val="776"/>
        </w:trPr>
        <w:tc>
          <w:tcPr>
            <w:tcW w:w="295" w:type="pct"/>
            <w:vAlign w:val="center"/>
          </w:tcPr>
          <w:p w14:paraId="5C5B6B47" w14:textId="3437124E" w:rsidR="00772823" w:rsidRPr="00805060" w:rsidRDefault="008D12E7" w:rsidP="00C4626A">
            <w:pPr>
              <w:spacing w:line="340" w:lineRule="exact"/>
              <w:jc w:val="center"/>
              <w:rPr>
                <w:b/>
                <w:bCs/>
                <w:color w:val="auto"/>
                <w:sz w:val="26"/>
                <w:szCs w:val="26"/>
              </w:rPr>
            </w:pPr>
            <w:r w:rsidRPr="00805060">
              <w:rPr>
                <w:b/>
                <w:bCs/>
                <w:color w:val="auto"/>
                <w:sz w:val="26"/>
                <w:szCs w:val="26"/>
              </w:rPr>
              <w:t>No</w:t>
            </w:r>
          </w:p>
        </w:tc>
        <w:tc>
          <w:tcPr>
            <w:tcW w:w="2753" w:type="pct"/>
            <w:vAlign w:val="center"/>
          </w:tcPr>
          <w:p w14:paraId="3A2F6AA5" w14:textId="0E947B25" w:rsidR="00772823" w:rsidRPr="00805060" w:rsidRDefault="008D12E7" w:rsidP="005942FF">
            <w:pPr>
              <w:spacing w:line="340" w:lineRule="exact"/>
              <w:jc w:val="center"/>
              <w:rPr>
                <w:b/>
                <w:bCs/>
                <w:color w:val="auto"/>
                <w:sz w:val="26"/>
                <w:szCs w:val="26"/>
              </w:rPr>
            </w:pPr>
            <w:r w:rsidRPr="00805060">
              <w:rPr>
                <w:b/>
                <w:bCs/>
                <w:color w:val="auto"/>
                <w:sz w:val="26"/>
                <w:szCs w:val="26"/>
              </w:rPr>
              <w:t xml:space="preserve">Teaching strategies </w:t>
            </w:r>
          </w:p>
        </w:tc>
        <w:tc>
          <w:tcPr>
            <w:tcW w:w="1952" w:type="pct"/>
            <w:vAlign w:val="center"/>
          </w:tcPr>
          <w:p w14:paraId="50B53B9F" w14:textId="748D51BD" w:rsidR="00772823" w:rsidRPr="00805060" w:rsidRDefault="008D12E7" w:rsidP="00C4626A">
            <w:pPr>
              <w:spacing w:line="340" w:lineRule="exact"/>
              <w:jc w:val="center"/>
              <w:rPr>
                <w:b/>
                <w:bCs/>
                <w:color w:val="auto"/>
                <w:sz w:val="26"/>
                <w:szCs w:val="26"/>
              </w:rPr>
            </w:pPr>
            <w:r w:rsidRPr="00805060">
              <w:rPr>
                <w:b/>
                <w:bCs/>
                <w:color w:val="auto"/>
                <w:sz w:val="26"/>
                <w:szCs w:val="26"/>
              </w:rPr>
              <w:t>Teaching methods</w:t>
            </w:r>
          </w:p>
        </w:tc>
      </w:tr>
      <w:tr w:rsidR="00805060" w:rsidRPr="00805060" w14:paraId="468EF4FE" w14:textId="77777777" w:rsidTr="008D12E7">
        <w:trPr>
          <w:trHeight w:val="3369"/>
        </w:trPr>
        <w:tc>
          <w:tcPr>
            <w:tcW w:w="295" w:type="pct"/>
            <w:vAlign w:val="center"/>
          </w:tcPr>
          <w:p w14:paraId="1C016EF6" w14:textId="77777777" w:rsidR="00772823" w:rsidRPr="00805060" w:rsidRDefault="00772823" w:rsidP="00C4626A">
            <w:pPr>
              <w:spacing w:line="340" w:lineRule="exact"/>
              <w:jc w:val="center"/>
              <w:rPr>
                <w:b/>
                <w:bCs/>
                <w:color w:val="auto"/>
                <w:sz w:val="26"/>
                <w:szCs w:val="26"/>
              </w:rPr>
            </w:pPr>
            <w:r w:rsidRPr="00805060">
              <w:rPr>
                <w:color w:val="auto"/>
                <w:sz w:val="26"/>
                <w:szCs w:val="26"/>
              </w:rPr>
              <w:t>1</w:t>
            </w:r>
          </w:p>
        </w:tc>
        <w:tc>
          <w:tcPr>
            <w:tcW w:w="2753" w:type="pct"/>
            <w:vAlign w:val="center"/>
          </w:tcPr>
          <w:p w14:paraId="7E0A8E7B" w14:textId="0D006239" w:rsidR="00772823" w:rsidRPr="00805060" w:rsidRDefault="008D12E7" w:rsidP="005942FF">
            <w:pPr>
              <w:spacing w:line="340" w:lineRule="exact"/>
              <w:jc w:val="both"/>
              <w:rPr>
                <w:b/>
                <w:bCs/>
                <w:color w:val="auto"/>
                <w:sz w:val="26"/>
                <w:szCs w:val="26"/>
              </w:rPr>
            </w:pPr>
            <w:r w:rsidRPr="00805060">
              <w:rPr>
                <w:rStyle w:val="Strong"/>
                <w:rFonts w:eastAsiaTheme="majorEastAsia"/>
                <w:color w:val="auto"/>
                <w:sz w:val="26"/>
                <w:szCs w:val="26"/>
              </w:rPr>
              <w:t xml:space="preserve">Direct teaching: </w:t>
            </w:r>
            <w:r w:rsidRPr="00805060">
              <w:rPr>
                <w:rStyle w:val="Strong"/>
                <w:rFonts w:eastAsiaTheme="majorEastAsia"/>
                <w:b w:val="0"/>
                <w:color w:val="auto"/>
                <w:sz w:val="26"/>
                <w:szCs w:val="26"/>
              </w:rPr>
              <w:t>Direct teaching is the process in which instructors impart basic knowledge and information to learners, with instructors actively controlling, guiding, and implementing the teaching activities. Through detailed presentations, explanations, and guidance, instructors help learners access and understand the lesson content. This teaching strategy is effective in providing systematic knowledge, guiding the development of new skills, and creating a solid foundation for learners to apply in their professional work, thereby developing practical skills.</w:t>
            </w:r>
          </w:p>
        </w:tc>
        <w:tc>
          <w:tcPr>
            <w:tcW w:w="1952" w:type="pct"/>
            <w:vAlign w:val="center"/>
          </w:tcPr>
          <w:p w14:paraId="760910F2" w14:textId="77777777" w:rsidR="00772823" w:rsidRPr="00805060" w:rsidRDefault="00772823" w:rsidP="00C4626A">
            <w:pPr>
              <w:pStyle w:val="BodyTextIndent"/>
              <w:spacing w:line="340" w:lineRule="exact"/>
              <w:ind w:left="0"/>
              <w:contextualSpacing/>
              <w:rPr>
                <w:rFonts w:ascii="Times New Roman" w:hAnsi="Times New Roman"/>
                <w:color w:val="auto"/>
                <w:sz w:val="26"/>
                <w:szCs w:val="26"/>
              </w:rPr>
            </w:pPr>
          </w:p>
          <w:p w14:paraId="6FBAABF0" w14:textId="77777777" w:rsidR="008D12E7" w:rsidRPr="00805060" w:rsidRDefault="008D12E7" w:rsidP="008D12E7">
            <w:pPr>
              <w:pStyle w:val="BodyTextIndent"/>
              <w:spacing w:line="340" w:lineRule="exact"/>
              <w:ind w:left="0"/>
              <w:contextualSpacing/>
              <w:rPr>
                <w:rFonts w:ascii="Times New Roman" w:hAnsi="Times New Roman"/>
                <w:color w:val="auto"/>
                <w:sz w:val="26"/>
                <w:szCs w:val="26"/>
              </w:rPr>
            </w:pPr>
            <w:r w:rsidRPr="00805060">
              <w:rPr>
                <w:rFonts w:ascii="Times New Roman" w:hAnsi="Times New Roman"/>
                <w:color w:val="auto"/>
                <w:sz w:val="26"/>
                <w:szCs w:val="26"/>
                <w:lang w:val="en-US"/>
              </w:rPr>
              <w:t xml:space="preserve">- </w:t>
            </w:r>
            <w:r w:rsidRPr="00805060">
              <w:rPr>
                <w:rFonts w:ascii="Times New Roman" w:hAnsi="Times New Roman"/>
                <w:color w:val="auto"/>
                <w:sz w:val="26"/>
                <w:szCs w:val="26"/>
              </w:rPr>
              <w:t>Lecture/Speech/Presentation</w:t>
            </w:r>
          </w:p>
          <w:p w14:paraId="75E42D1E" w14:textId="77777777" w:rsidR="008D12E7" w:rsidRPr="00805060" w:rsidRDefault="008D12E7" w:rsidP="008D12E7">
            <w:pPr>
              <w:pStyle w:val="BodyTextIndent"/>
              <w:spacing w:line="340" w:lineRule="exact"/>
              <w:ind w:left="0"/>
              <w:contextualSpacing/>
              <w:rPr>
                <w:rFonts w:ascii="Times New Roman" w:hAnsi="Times New Roman"/>
                <w:color w:val="auto"/>
                <w:sz w:val="26"/>
                <w:szCs w:val="26"/>
              </w:rPr>
            </w:pPr>
            <w:r w:rsidRPr="00805060">
              <w:rPr>
                <w:rFonts w:ascii="Times New Roman" w:hAnsi="Times New Roman"/>
                <w:color w:val="auto"/>
                <w:sz w:val="26"/>
                <w:szCs w:val="26"/>
                <w:lang w:val="en-US"/>
              </w:rPr>
              <w:t xml:space="preserve">- </w:t>
            </w:r>
            <w:r w:rsidRPr="00805060">
              <w:rPr>
                <w:rFonts w:ascii="Times New Roman" w:hAnsi="Times New Roman"/>
                <w:color w:val="auto"/>
                <w:sz w:val="26"/>
                <w:szCs w:val="26"/>
              </w:rPr>
              <w:t>Explanation and illustration</w:t>
            </w:r>
          </w:p>
          <w:p w14:paraId="1064EB69" w14:textId="39436930" w:rsidR="008D12E7" w:rsidRPr="00805060" w:rsidRDefault="008D12E7" w:rsidP="008D12E7">
            <w:pPr>
              <w:pStyle w:val="BodyTextIndent"/>
              <w:tabs>
                <w:tab w:val="left" w:pos="177"/>
              </w:tabs>
              <w:spacing w:line="340" w:lineRule="exact"/>
              <w:ind w:left="0"/>
              <w:contextualSpacing/>
              <w:rPr>
                <w:rFonts w:ascii="Times New Roman" w:hAnsi="Times New Roman"/>
                <w:color w:val="auto"/>
                <w:sz w:val="26"/>
                <w:szCs w:val="26"/>
              </w:rPr>
            </w:pPr>
            <w:r w:rsidRPr="00805060">
              <w:rPr>
                <w:rFonts w:ascii="Times New Roman" w:hAnsi="Times New Roman"/>
                <w:color w:val="auto"/>
                <w:sz w:val="26"/>
                <w:szCs w:val="26"/>
                <w:lang w:val="en-US"/>
              </w:rPr>
              <w:t xml:space="preserve">- </w:t>
            </w:r>
            <w:r w:rsidRPr="00805060">
              <w:rPr>
                <w:rFonts w:ascii="Times New Roman" w:hAnsi="Times New Roman"/>
                <w:color w:val="auto"/>
                <w:sz w:val="26"/>
                <w:szCs w:val="26"/>
              </w:rPr>
              <w:t>Discussion (Question and Answer)</w:t>
            </w:r>
          </w:p>
          <w:p w14:paraId="7C8CAE79" w14:textId="77777777" w:rsidR="008D12E7" w:rsidRPr="00805060" w:rsidRDefault="008D12E7" w:rsidP="008D12E7">
            <w:pPr>
              <w:pStyle w:val="BodyTextIndent"/>
              <w:spacing w:line="340" w:lineRule="exact"/>
              <w:ind w:left="0"/>
              <w:contextualSpacing/>
              <w:rPr>
                <w:rFonts w:ascii="Times New Roman" w:hAnsi="Times New Roman"/>
                <w:color w:val="auto"/>
                <w:sz w:val="26"/>
                <w:szCs w:val="26"/>
              </w:rPr>
            </w:pPr>
            <w:r w:rsidRPr="00805060">
              <w:rPr>
                <w:rFonts w:ascii="Times New Roman" w:hAnsi="Times New Roman"/>
                <w:color w:val="auto"/>
                <w:sz w:val="26"/>
                <w:szCs w:val="26"/>
                <w:lang w:val="en-US"/>
              </w:rPr>
              <w:t xml:space="preserve">- </w:t>
            </w:r>
            <w:r w:rsidRPr="00805060">
              <w:rPr>
                <w:rFonts w:ascii="Times New Roman" w:hAnsi="Times New Roman"/>
                <w:color w:val="auto"/>
                <w:sz w:val="26"/>
                <w:szCs w:val="26"/>
              </w:rPr>
              <w:t>Problem presentation</w:t>
            </w:r>
          </w:p>
          <w:p w14:paraId="4B20E84C" w14:textId="77777777" w:rsidR="008D12E7" w:rsidRPr="00805060" w:rsidRDefault="008D12E7" w:rsidP="008D12E7">
            <w:pPr>
              <w:pStyle w:val="BodyTextIndent"/>
              <w:spacing w:line="340" w:lineRule="exact"/>
              <w:ind w:left="0"/>
              <w:contextualSpacing/>
              <w:rPr>
                <w:rFonts w:ascii="Times New Roman" w:hAnsi="Times New Roman"/>
                <w:color w:val="auto"/>
                <w:sz w:val="26"/>
                <w:szCs w:val="26"/>
              </w:rPr>
            </w:pPr>
            <w:r w:rsidRPr="00805060">
              <w:rPr>
                <w:rFonts w:ascii="Times New Roman" w:hAnsi="Times New Roman"/>
                <w:color w:val="auto"/>
                <w:sz w:val="26"/>
                <w:szCs w:val="26"/>
                <w:lang w:val="en-US"/>
              </w:rPr>
              <w:t xml:space="preserve">- </w:t>
            </w:r>
            <w:r w:rsidRPr="00805060">
              <w:rPr>
                <w:rFonts w:ascii="Times New Roman" w:hAnsi="Times New Roman"/>
                <w:color w:val="auto"/>
                <w:sz w:val="26"/>
                <w:szCs w:val="26"/>
              </w:rPr>
              <w:t>Simulation method</w:t>
            </w:r>
          </w:p>
          <w:p w14:paraId="09380E73" w14:textId="783A8711" w:rsidR="00772823" w:rsidRPr="00805060" w:rsidRDefault="008D12E7" w:rsidP="008D12E7">
            <w:pPr>
              <w:pStyle w:val="BodyTextIndent"/>
              <w:spacing w:line="340" w:lineRule="exact"/>
              <w:ind w:left="0"/>
              <w:contextualSpacing/>
              <w:jc w:val="left"/>
              <w:rPr>
                <w:rFonts w:ascii="Times New Roman" w:hAnsi="Times New Roman"/>
                <w:color w:val="auto"/>
                <w:sz w:val="26"/>
                <w:szCs w:val="26"/>
              </w:rPr>
            </w:pPr>
            <w:r w:rsidRPr="00805060">
              <w:rPr>
                <w:rFonts w:ascii="Times New Roman" w:hAnsi="Times New Roman"/>
                <w:color w:val="auto"/>
                <w:sz w:val="26"/>
                <w:szCs w:val="26"/>
                <w:lang w:val="en-US"/>
              </w:rPr>
              <w:t xml:space="preserve">- </w:t>
            </w:r>
            <w:r w:rsidRPr="00805060">
              <w:rPr>
                <w:rFonts w:ascii="Times New Roman" w:hAnsi="Times New Roman"/>
                <w:color w:val="auto"/>
                <w:sz w:val="26"/>
                <w:szCs w:val="26"/>
              </w:rPr>
              <w:t>Practical guidance (Demonstration)</w:t>
            </w:r>
          </w:p>
        </w:tc>
      </w:tr>
      <w:tr w:rsidR="00805060" w:rsidRPr="00805060" w14:paraId="37E47B1A" w14:textId="77777777" w:rsidTr="008D12E7">
        <w:trPr>
          <w:trHeight w:val="542"/>
        </w:trPr>
        <w:tc>
          <w:tcPr>
            <w:tcW w:w="295" w:type="pct"/>
            <w:vAlign w:val="center"/>
          </w:tcPr>
          <w:p w14:paraId="75599C59" w14:textId="77777777" w:rsidR="00772823" w:rsidRPr="00805060" w:rsidRDefault="00772823" w:rsidP="00C4626A">
            <w:pPr>
              <w:spacing w:line="340" w:lineRule="exact"/>
              <w:jc w:val="center"/>
              <w:rPr>
                <w:color w:val="auto"/>
                <w:sz w:val="26"/>
                <w:szCs w:val="26"/>
              </w:rPr>
            </w:pPr>
            <w:r w:rsidRPr="00805060">
              <w:rPr>
                <w:color w:val="auto"/>
                <w:sz w:val="26"/>
                <w:szCs w:val="26"/>
              </w:rPr>
              <w:t>2</w:t>
            </w:r>
          </w:p>
        </w:tc>
        <w:tc>
          <w:tcPr>
            <w:tcW w:w="2753" w:type="pct"/>
            <w:vAlign w:val="center"/>
          </w:tcPr>
          <w:p w14:paraId="09CFE7A4" w14:textId="7764227E" w:rsidR="00772823" w:rsidRPr="00805060" w:rsidRDefault="008D12E7" w:rsidP="005942FF">
            <w:pPr>
              <w:spacing w:line="340" w:lineRule="exact"/>
              <w:jc w:val="both"/>
              <w:rPr>
                <w:color w:val="auto"/>
                <w:sz w:val="26"/>
                <w:szCs w:val="26"/>
              </w:rPr>
            </w:pPr>
            <w:r w:rsidRPr="00805060">
              <w:rPr>
                <w:rStyle w:val="Strong"/>
                <w:rFonts w:eastAsiaTheme="majorEastAsia"/>
                <w:color w:val="auto"/>
                <w:sz w:val="26"/>
                <w:szCs w:val="26"/>
              </w:rPr>
              <w:t xml:space="preserve">2. Indirect Teaching: </w:t>
            </w:r>
            <w:r w:rsidRPr="00805060">
              <w:rPr>
                <w:rStyle w:val="Strong"/>
                <w:rFonts w:eastAsiaTheme="majorEastAsia"/>
                <w:b w:val="0"/>
                <w:color w:val="auto"/>
                <w:sz w:val="26"/>
                <w:szCs w:val="26"/>
              </w:rPr>
              <w:t>Indirect teaching is a teaching strategy in which instructors create a learning environment where learners actively access knowledge without direct intervention. This method encourages learners to actively participate in the learning process, using critical thinking and problem-solving skills independently. Instead of instructors directly transmitting knowledge, learners discover, research, and apply what they have learned on their own. This teaching strategy not only helps develop self-learning and research abilities but also enhances learners' awareness and personal responsibility in their learning and career development.</w:t>
            </w:r>
          </w:p>
        </w:tc>
        <w:tc>
          <w:tcPr>
            <w:tcW w:w="1952" w:type="pct"/>
            <w:vAlign w:val="center"/>
          </w:tcPr>
          <w:p w14:paraId="322BCAF2" w14:textId="77777777" w:rsidR="00D6593C" w:rsidRPr="00805060" w:rsidRDefault="00D6593C" w:rsidP="00D6593C">
            <w:pPr>
              <w:spacing w:line="340" w:lineRule="exact"/>
              <w:rPr>
                <w:color w:val="auto"/>
                <w:sz w:val="26"/>
                <w:szCs w:val="26"/>
              </w:rPr>
            </w:pPr>
            <w:r w:rsidRPr="00805060">
              <w:rPr>
                <w:color w:val="auto"/>
                <w:sz w:val="26"/>
                <w:szCs w:val="26"/>
              </w:rPr>
              <w:t>- Case-based learning</w:t>
            </w:r>
          </w:p>
          <w:p w14:paraId="55157E54" w14:textId="77777777" w:rsidR="00D6593C" w:rsidRPr="00805060" w:rsidRDefault="00D6593C" w:rsidP="00D6593C">
            <w:pPr>
              <w:spacing w:line="340" w:lineRule="exact"/>
              <w:rPr>
                <w:color w:val="auto"/>
                <w:sz w:val="26"/>
                <w:szCs w:val="26"/>
              </w:rPr>
            </w:pPr>
            <w:r w:rsidRPr="00805060">
              <w:rPr>
                <w:color w:val="auto"/>
                <w:sz w:val="26"/>
                <w:szCs w:val="26"/>
              </w:rPr>
              <w:t>- Problem-based learning</w:t>
            </w:r>
          </w:p>
          <w:p w14:paraId="349C433E" w14:textId="77777777" w:rsidR="00D6593C" w:rsidRPr="00805060" w:rsidRDefault="00D6593C" w:rsidP="00D6593C">
            <w:pPr>
              <w:spacing w:line="340" w:lineRule="exact"/>
              <w:rPr>
                <w:color w:val="auto"/>
                <w:sz w:val="26"/>
                <w:szCs w:val="26"/>
              </w:rPr>
            </w:pPr>
            <w:r w:rsidRPr="00805060">
              <w:rPr>
                <w:color w:val="auto"/>
                <w:sz w:val="26"/>
                <w:szCs w:val="26"/>
              </w:rPr>
              <w:t>- Open-ended questions</w:t>
            </w:r>
          </w:p>
          <w:p w14:paraId="69CC7C7C" w14:textId="77777777" w:rsidR="00D6593C" w:rsidRPr="00805060" w:rsidRDefault="00D6593C" w:rsidP="00D6593C">
            <w:pPr>
              <w:spacing w:line="340" w:lineRule="exact"/>
              <w:rPr>
                <w:color w:val="auto"/>
                <w:sz w:val="26"/>
                <w:szCs w:val="26"/>
              </w:rPr>
            </w:pPr>
            <w:r w:rsidRPr="00805060">
              <w:rPr>
                <w:color w:val="auto"/>
                <w:sz w:val="26"/>
                <w:szCs w:val="26"/>
              </w:rPr>
              <w:t>- Exercises</w:t>
            </w:r>
          </w:p>
          <w:p w14:paraId="64D08E84" w14:textId="77777777" w:rsidR="00D6593C" w:rsidRPr="00805060" w:rsidRDefault="00D6593C" w:rsidP="00D6593C">
            <w:pPr>
              <w:spacing w:line="340" w:lineRule="exact"/>
              <w:rPr>
                <w:color w:val="auto"/>
                <w:sz w:val="26"/>
                <w:szCs w:val="26"/>
              </w:rPr>
            </w:pPr>
          </w:p>
          <w:p w14:paraId="2FF84641" w14:textId="77777777" w:rsidR="00D6593C" w:rsidRPr="00805060" w:rsidRDefault="00D6593C" w:rsidP="00D6593C">
            <w:pPr>
              <w:spacing w:line="340" w:lineRule="exact"/>
              <w:rPr>
                <w:color w:val="auto"/>
                <w:sz w:val="26"/>
                <w:szCs w:val="26"/>
              </w:rPr>
            </w:pPr>
            <w:r w:rsidRPr="00805060">
              <w:rPr>
                <w:color w:val="auto"/>
                <w:sz w:val="26"/>
                <w:szCs w:val="26"/>
              </w:rPr>
              <w:t>- Discussions</w:t>
            </w:r>
          </w:p>
          <w:p w14:paraId="62ABFF75" w14:textId="77777777" w:rsidR="00D6593C" w:rsidRPr="00805060" w:rsidRDefault="00D6593C" w:rsidP="00D6593C">
            <w:pPr>
              <w:spacing w:line="340" w:lineRule="exact"/>
              <w:rPr>
                <w:color w:val="auto"/>
                <w:sz w:val="26"/>
                <w:szCs w:val="26"/>
              </w:rPr>
            </w:pPr>
            <w:r w:rsidRPr="00805060">
              <w:rPr>
                <w:color w:val="auto"/>
                <w:sz w:val="26"/>
                <w:szCs w:val="26"/>
              </w:rPr>
              <w:t>- Debates</w:t>
            </w:r>
          </w:p>
          <w:p w14:paraId="7B740F28" w14:textId="77777777" w:rsidR="00D6593C" w:rsidRPr="00805060" w:rsidRDefault="00D6593C" w:rsidP="00D6593C">
            <w:pPr>
              <w:spacing w:line="340" w:lineRule="exact"/>
              <w:rPr>
                <w:color w:val="auto"/>
                <w:sz w:val="26"/>
                <w:szCs w:val="26"/>
              </w:rPr>
            </w:pPr>
            <w:r w:rsidRPr="00805060">
              <w:rPr>
                <w:color w:val="auto"/>
                <w:sz w:val="26"/>
                <w:szCs w:val="26"/>
              </w:rPr>
              <w:t>- Projects</w:t>
            </w:r>
          </w:p>
          <w:p w14:paraId="58A11D0E" w14:textId="2E7661B3" w:rsidR="00772823" w:rsidRPr="00805060" w:rsidRDefault="00D6593C" w:rsidP="00D6593C">
            <w:pPr>
              <w:spacing w:line="340" w:lineRule="exact"/>
              <w:rPr>
                <w:color w:val="auto"/>
                <w:sz w:val="26"/>
                <w:szCs w:val="26"/>
              </w:rPr>
            </w:pPr>
            <w:r w:rsidRPr="00805060">
              <w:rPr>
                <w:color w:val="auto"/>
                <w:sz w:val="26"/>
                <w:szCs w:val="26"/>
              </w:rPr>
              <w:t>- Online learning</w:t>
            </w:r>
          </w:p>
        </w:tc>
      </w:tr>
      <w:tr w:rsidR="00805060" w:rsidRPr="00805060" w14:paraId="5C39451D" w14:textId="77777777" w:rsidTr="008D12E7">
        <w:trPr>
          <w:trHeight w:val="3676"/>
        </w:trPr>
        <w:tc>
          <w:tcPr>
            <w:tcW w:w="295" w:type="pct"/>
            <w:vAlign w:val="center"/>
          </w:tcPr>
          <w:p w14:paraId="53536631" w14:textId="77777777" w:rsidR="00772823" w:rsidRPr="00805060" w:rsidRDefault="00772823" w:rsidP="00C4626A">
            <w:pPr>
              <w:spacing w:line="340" w:lineRule="exact"/>
              <w:jc w:val="center"/>
              <w:rPr>
                <w:color w:val="auto"/>
                <w:sz w:val="26"/>
                <w:szCs w:val="26"/>
              </w:rPr>
            </w:pPr>
            <w:r w:rsidRPr="00805060">
              <w:rPr>
                <w:color w:val="auto"/>
                <w:sz w:val="26"/>
                <w:szCs w:val="26"/>
              </w:rPr>
              <w:lastRenderedPageBreak/>
              <w:t>3</w:t>
            </w:r>
          </w:p>
        </w:tc>
        <w:tc>
          <w:tcPr>
            <w:tcW w:w="2753" w:type="pct"/>
            <w:vAlign w:val="center"/>
          </w:tcPr>
          <w:p w14:paraId="41844629" w14:textId="7642EA87" w:rsidR="00772823" w:rsidRPr="00805060" w:rsidRDefault="008D12E7" w:rsidP="005942FF">
            <w:pPr>
              <w:spacing w:line="340" w:lineRule="exact"/>
              <w:jc w:val="both"/>
              <w:rPr>
                <w:b/>
                <w:bCs/>
                <w:color w:val="auto"/>
                <w:sz w:val="26"/>
                <w:szCs w:val="26"/>
              </w:rPr>
            </w:pPr>
            <w:r w:rsidRPr="00805060">
              <w:rPr>
                <w:b/>
                <w:bCs/>
                <w:color w:val="auto"/>
                <w:sz w:val="26"/>
                <w:szCs w:val="26"/>
              </w:rPr>
              <w:t xml:space="preserve">Experiential learning comprises four cycles: </w:t>
            </w:r>
            <w:r w:rsidRPr="00805060">
              <w:rPr>
                <w:bCs/>
                <w:color w:val="auto"/>
                <w:sz w:val="26"/>
                <w:szCs w:val="26"/>
              </w:rPr>
              <w:t>Concrete experience, where learners participate in practical activities such as group discussions, experiments, or field trips; Reflection, where learners contemplate and analyze the results, behaviors, and emotions from the experience; Concept formation, where learners draw lessons and theories from the reflection process; and Active experimentation, where learners apply knowledge to new situations to test and adjust. Experiential learning not only helps develop knowledge and skills but also enhances learners' attitudes.</w:t>
            </w:r>
          </w:p>
        </w:tc>
        <w:tc>
          <w:tcPr>
            <w:tcW w:w="1952" w:type="pct"/>
            <w:vAlign w:val="center"/>
          </w:tcPr>
          <w:p w14:paraId="48DE1CDF" w14:textId="77777777" w:rsidR="007E3B28" w:rsidRPr="00805060" w:rsidRDefault="007E3B28" w:rsidP="007E3B28">
            <w:pPr>
              <w:spacing w:line="340" w:lineRule="exact"/>
              <w:rPr>
                <w:color w:val="auto"/>
                <w:sz w:val="26"/>
                <w:szCs w:val="26"/>
              </w:rPr>
            </w:pPr>
            <w:r w:rsidRPr="00805060">
              <w:rPr>
                <w:color w:val="auto"/>
                <w:sz w:val="26"/>
                <w:szCs w:val="26"/>
              </w:rPr>
              <w:t>- Experiential learning</w:t>
            </w:r>
          </w:p>
          <w:p w14:paraId="0C06762D" w14:textId="77777777" w:rsidR="007E3B28" w:rsidRPr="00805060" w:rsidRDefault="007E3B28" w:rsidP="007E3B28">
            <w:pPr>
              <w:spacing w:line="340" w:lineRule="exact"/>
              <w:rPr>
                <w:color w:val="auto"/>
                <w:sz w:val="26"/>
                <w:szCs w:val="26"/>
              </w:rPr>
            </w:pPr>
            <w:r w:rsidRPr="00805060">
              <w:rPr>
                <w:color w:val="auto"/>
                <w:sz w:val="26"/>
                <w:szCs w:val="26"/>
              </w:rPr>
              <w:t>- Internships</w:t>
            </w:r>
          </w:p>
          <w:p w14:paraId="6EF043AF" w14:textId="77777777" w:rsidR="007E3B28" w:rsidRPr="00805060" w:rsidRDefault="007E3B28" w:rsidP="007E3B28">
            <w:pPr>
              <w:spacing w:line="340" w:lineRule="exact"/>
              <w:rPr>
                <w:color w:val="auto"/>
                <w:sz w:val="26"/>
                <w:szCs w:val="26"/>
              </w:rPr>
            </w:pPr>
            <w:r w:rsidRPr="00805060">
              <w:rPr>
                <w:color w:val="auto"/>
                <w:sz w:val="26"/>
                <w:szCs w:val="26"/>
              </w:rPr>
              <w:t>- Fieldwork</w:t>
            </w:r>
          </w:p>
          <w:p w14:paraId="12617847" w14:textId="77777777" w:rsidR="007E3B28" w:rsidRPr="00805060" w:rsidRDefault="007E3B28" w:rsidP="007E3B28">
            <w:pPr>
              <w:spacing w:line="340" w:lineRule="exact"/>
              <w:rPr>
                <w:color w:val="auto"/>
                <w:sz w:val="26"/>
                <w:szCs w:val="26"/>
              </w:rPr>
            </w:pPr>
            <w:r w:rsidRPr="00805060">
              <w:rPr>
                <w:color w:val="auto"/>
                <w:sz w:val="26"/>
                <w:szCs w:val="26"/>
              </w:rPr>
              <w:t>- Simulations</w:t>
            </w:r>
          </w:p>
          <w:p w14:paraId="57D9E1DF" w14:textId="59189506" w:rsidR="007E3B28" w:rsidRPr="00805060" w:rsidRDefault="007E3B28" w:rsidP="007E3B28">
            <w:pPr>
              <w:spacing w:line="340" w:lineRule="exact"/>
              <w:rPr>
                <w:color w:val="auto"/>
                <w:sz w:val="26"/>
                <w:szCs w:val="26"/>
              </w:rPr>
            </w:pPr>
            <w:r w:rsidRPr="00805060">
              <w:rPr>
                <w:color w:val="auto"/>
                <w:sz w:val="26"/>
                <w:szCs w:val="26"/>
              </w:rPr>
              <w:t>- Practice</w:t>
            </w:r>
          </w:p>
          <w:p w14:paraId="10287881" w14:textId="50DD692C" w:rsidR="007E3B28" w:rsidRPr="00805060" w:rsidRDefault="007E3B28" w:rsidP="007E3B28">
            <w:pPr>
              <w:spacing w:line="340" w:lineRule="exact"/>
              <w:rPr>
                <w:color w:val="auto"/>
                <w:sz w:val="26"/>
                <w:szCs w:val="26"/>
              </w:rPr>
            </w:pPr>
            <w:r w:rsidRPr="00805060">
              <w:rPr>
                <w:color w:val="auto"/>
                <w:sz w:val="26"/>
                <w:szCs w:val="26"/>
              </w:rPr>
              <w:t>- Discussions</w:t>
            </w:r>
          </w:p>
          <w:p w14:paraId="7B7F42F9" w14:textId="7BA3AAD3" w:rsidR="00772823" w:rsidRPr="00805060" w:rsidRDefault="007E3B28" w:rsidP="007E3B28">
            <w:pPr>
              <w:spacing w:line="340" w:lineRule="exact"/>
              <w:rPr>
                <w:color w:val="auto"/>
                <w:sz w:val="26"/>
                <w:szCs w:val="26"/>
              </w:rPr>
            </w:pPr>
            <w:r w:rsidRPr="00805060">
              <w:rPr>
                <w:color w:val="auto"/>
                <w:sz w:val="26"/>
                <w:szCs w:val="26"/>
              </w:rPr>
              <w:t>- Projects</w:t>
            </w:r>
          </w:p>
        </w:tc>
      </w:tr>
      <w:tr w:rsidR="00805060" w:rsidRPr="00805060" w14:paraId="0E4ED02E" w14:textId="77777777" w:rsidTr="008D12E7">
        <w:trPr>
          <w:trHeight w:val="3104"/>
        </w:trPr>
        <w:tc>
          <w:tcPr>
            <w:tcW w:w="295" w:type="pct"/>
            <w:vAlign w:val="center"/>
          </w:tcPr>
          <w:p w14:paraId="1C1D50B7" w14:textId="77777777" w:rsidR="008D12E7" w:rsidRPr="00805060" w:rsidRDefault="008D12E7" w:rsidP="008D12E7">
            <w:pPr>
              <w:spacing w:line="340" w:lineRule="exact"/>
              <w:jc w:val="center"/>
              <w:rPr>
                <w:color w:val="auto"/>
                <w:sz w:val="26"/>
                <w:szCs w:val="26"/>
              </w:rPr>
            </w:pPr>
            <w:r w:rsidRPr="00805060">
              <w:rPr>
                <w:color w:val="auto"/>
                <w:sz w:val="26"/>
                <w:szCs w:val="26"/>
              </w:rPr>
              <w:t>4</w:t>
            </w:r>
          </w:p>
        </w:tc>
        <w:tc>
          <w:tcPr>
            <w:tcW w:w="2753" w:type="pct"/>
          </w:tcPr>
          <w:p w14:paraId="2BAE3487" w14:textId="1D9A5308" w:rsidR="008D12E7" w:rsidRPr="00805060" w:rsidRDefault="008D12E7" w:rsidP="008D12E7">
            <w:pPr>
              <w:spacing w:line="340" w:lineRule="exact"/>
              <w:jc w:val="both"/>
              <w:rPr>
                <w:b/>
                <w:bCs/>
                <w:color w:val="auto"/>
                <w:sz w:val="26"/>
                <w:szCs w:val="26"/>
              </w:rPr>
            </w:pPr>
            <w:r w:rsidRPr="00805060">
              <w:rPr>
                <w:rStyle w:val="Strong"/>
                <w:color w:val="auto"/>
                <w:sz w:val="26"/>
                <w:szCs w:val="26"/>
              </w:rPr>
              <w:t>Interactive Learning:</w:t>
            </w:r>
            <w:r w:rsidRPr="00805060">
              <w:rPr>
                <w:color w:val="auto"/>
                <w:sz w:val="26"/>
                <w:szCs w:val="26"/>
              </w:rPr>
              <w:t xml:space="preserve"> Interactive learning is a teaching strategy in which learners not only receive knowledge from the instructor but also actively participate in discussions, dialogues, and collaborations with peers and the instructor. The instructor organizes and coordinates the learning process, creating opportunities for learners to interact and provide continuous feedback. This teaching strategy helps develop communication, collaboration, critical thinking, and problem-solving skills, while also enhancing learners' confidence and initiative.</w:t>
            </w:r>
          </w:p>
        </w:tc>
        <w:tc>
          <w:tcPr>
            <w:tcW w:w="1952" w:type="pct"/>
            <w:vAlign w:val="center"/>
          </w:tcPr>
          <w:p w14:paraId="3E21C360" w14:textId="77777777" w:rsidR="007E3B28" w:rsidRPr="00805060" w:rsidRDefault="007E3B28" w:rsidP="008D12E7">
            <w:pPr>
              <w:spacing w:line="340" w:lineRule="exact"/>
              <w:rPr>
                <w:color w:val="auto"/>
                <w:sz w:val="26"/>
                <w:szCs w:val="26"/>
              </w:rPr>
            </w:pPr>
            <w:r w:rsidRPr="00805060">
              <w:rPr>
                <w:color w:val="auto"/>
                <w:sz w:val="26"/>
                <w:szCs w:val="26"/>
              </w:rPr>
              <w:t xml:space="preserve">- Interactive lectures </w:t>
            </w:r>
          </w:p>
          <w:p w14:paraId="2F2F3F05" w14:textId="77777777" w:rsidR="007E3B28" w:rsidRPr="00805060" w:rsidRDefault="007E3B28" w:rsidP="008D12E7">
            <w:pPr>
              <w:spacing w:line="340" w:lineRule="exact"/>
              <w:rPr>
                <w:color w:val="auto"/>
                <w:sz w:val="26"/>
                <w:szCs w:val="26"/>
              </w:rPr>
            </w:pPr>
            <w:r w:rsidRPr="00805060">
              <w:rPr>
                <w:color w:val="auto"/>
                <w:sz w:val="26"/>
                <w:szCs w:val="26"/>
              </w:rPr>
              <w:t xml:space="preserve">- Group exercises </w:t>
            </w:r>
          </w:p>
          <w:p w14:paraId="5F5FED9F" w14:textId="77777777" w:rsidR="007E3B28" w:rsidRPr="00805060" w:rsidRDefault="007E3B28" w:rsidP="008D12E7">
            <w:pPr>
              <w:spacing w:line="340" w:lineRule="exact"/>
              <w:rPr>
                <w:color w:val="auto"/>
                <w:sz w:val="26"/>
                <w:szCs w:val="26"/>
              </w:rPr>
            </w:pPr>
            <w:r w:rsidRPr="00805060">
              <w:rPr>
                <w:color w:val="auto"/>
                <w:sz w:val="26"/>
                <w:szCs w:val="26"/>
              </w:rPr>
              <w:t xml:space="preserve">- Discussions </w:t>
            </w:r>
          </w:p>
          <w:p w14:paraId="70635422" w14:textId="77777777" w:rsidR="007E3B28" w:rsidRPr="00805060" w:rsidRDefault="007E3B28" w:rsidP="008D12E7">
            <w:pPr>
              <w:spacing w:line="340" w:lineRule="exact"/>
              <w:rPr>
                <w:color w:val="auto"/>
                <w:sz w:val="26"/>
                <w:szCs w:val="26"/>
              </w:rPr>
            </w:pPr>
            <w:r w:rsidRPr="00805060">
              <w:rPr>
                <w:color w:val="auto"/>
                <w:sz w:val="26"/>
                <w:szCs w:val="26"/>
              </w:rPr>
              <w:t xml:space="preserve">- Debates/Debates </w:t>
            </w:r>
          </w:p>
          <w:p w14:paraId="5BF2EB9D" w14:textId="77777777" w:rsidR="007E3B28" w:rsidRPr="00805060" w:rsidRDefault="007E3B28" w:rsidP="008D12E7">
            <w:pPr>
              <w:spacing w:line="340" w:lineRule="exact"/>
              <w:rPr>
                <w:color w:val="auto"/>
                <w:sz w:val="26"/>
                <w:szCs w:val="26"/>
              </w:rPr>
            </w:pPr>
            <w:r w:rsidRPr="00805060">
              <w:rPr>
                <w:color w:val="auto"/>
                <w:sz w:val="26"/>
                <w:szCs w:val="26"/>
              </w:rPr>
              <w:t>- Practices</w:t>
            </w:r>
          </w:p>
          <w:p w14:paraId="3BADE83F" w14:textId="77777777" w:rsidR="007E3B28" w:rsidRPr="00805060" w:rsidRDefault="007E3B28" w:rsidP="008D12E7">
            <w:pPr>
              <w:spacing w:line="340" w:lineRule="exact"/>
              <w:rPr>
                <w:color w:val="auto"/>
                <w:sz w:val="26"/>
                <w:szCs w:val="26"/>
              </w:rPr>
            </w:pPr>
            <w:r w:rsidRPr="00805060">
              <w:rPr>
                <w:color w:val="auto"/>
                <w:sz w:val="26"/>
                <w:szCs w:val="26"/>
              </w:rPr>
              <w:t xml:space="preserve"> - Internships </w:t>
            </w:r>
          </w:p>
          <w:p w14:paraId="17FFA788" w14:textId="77777777" w:rsidR="007E3B28" w:rsidRPr="00805060" w:rsidRDefault="007E3B28" w:rsidP="008D12E7">
            <w:pPr>
              <w:spacing w:line="340" w:lineRule="exact"/>
              <w:rPr>
                <w:color w:val="auto"/>
                <w:sz w:val="26"/>
                <w:szCs w:val="26"/>
              </w:rPr>
            </w:pPr>
            <w:r w:rsidRPr="00805060">
              <w:rPr>
                <w:color w:val="auto"/>
                <w:sz w:val="26"/>
                <w:szCs w:val="26"/>
              </w:rPr>
              <w:t xml:space="preserve">- Fieldwork </w:t>
            </w:r>
          </w:p>
          <w:p w14:paraId="045D6741" w14:textId="19B38B9C" w:rsidR="008D12E7" w:rsidRPr="00805060" w:rsidRDefault="007E3B28" w:rsidP="008D12E7">
            <w:pPr>
              <w:spacing w:line="340" w:lineRule="exact"/>
              <w:rPr>
                <w:color w:val="auto"/>
                <w:sz w:val="26"/>
                <w:szCs w:val="26"/>
              </w:rPr>
            </w:pPr>
            <w:r w:rsidRPr="00805060">
              <w:rPr>
                <w:color w:val="auto"/>
                <w:sz w:val="26"/>
                <w:szCs w:val="26"/>
              </w:rPr>
              <w:t>- Projects</w:t>
            </w:r>
          </w:p>
        </w:tc>
      </w:tr>
      <w:tr w:rsidR="00805060" w:rsidRPr="00805060" w14:paraId="7AF430AD" w14:textId="77777777" w:rsidTr="008D12E7">
        <w:trPr>
          <w:trHeight w:val="3889"/>
        </w:trPr>
        <w:tc>
          <w:tcPr>
            <w:tcW w:w="295" w:type="pct"/>
            <w:vAlign w:val="center"/>
          </w:tcPr>
          <w:p w14:paraId="00952498" w14:textId="77777777" w:rsidR="008D12E7" w:rsidRPr="00805060" w:rsidRDefault="008D12E7" w:rsidP="008D12E7">
            <w:pPr>
              <w:spacing w:line="340" w:lineRule="exact"/>
              <w:jc w:val="center"/>
              <w:rPr>
                <w:color w:val="auto"/>
                <w:sz w:val="26"/>
                <w:szCs w:val="26"/>
              </w:rPr>
            </w:pPr>
            <w:r w:rsidRPr="00805060">
              <w:rPr>
                <w:color w:val="auto"/>
                <w:sz w:val="26"/>
                <w:szCs w:val="26"/>
              </w:rPr>
              <w:t>5</w:t>
            </w:r>
          </w:p>
        </w:tc>
        <w:tc>
          <w:tcPr>
            <w:tcW w:w="2753" w:type="pct"/>
          </w:tcPr>
          <w:p w14:paraId="74A99150" w14:textId="1C8FB9D1" w:rsidR="008D12E7" w:rsidRPr="00805060" w:rsidRDefault="008D12E7" w:rsidP="008D12E7">
            <w:pPr>
              <w:spacing w:line="340" w:lineRule="exact"/>
              <w:jc w:val="both"/>
              <w:rPr>
                <w:b/>
                <w:bCs/>
                <w:color w:val="auto"/>
                <w:sz w:val="26"/>
                <w:szCs w:val="26"/>
              </w:rPr>
            </w:pPr>
            <w:r w:rsidRPr="00805060">
              <w:rPr>
                <w:rStyle w:val="Strong"/>
                <w:color w:val="auto"/>
                <w:sz w:val="26"/>
                <w:szCs w:val="26"/>
              </w:rPr>
              <w:t>Self-Learning:</w:t>
            </w:r>
            <w:r w:rsidRPr="00805060">
              <w:rPr>
                <w:color w:val="auto"/>
                <w:sz w:val="26"/>
                <w:szCs w:val="26"/>
              </w:rPr>
              <w:t xml:space="preserve"> Self-learning is a learning strategy in which learners are autonomous in setting goals, building plans, and controlling their learning process with minimal support from the instructor. Learners proactively seek out resources and complete learning tasks through assignments, projects, or problems proposed by the instructor. Self-learning not only helps develop self-learning and research skills but also promotes self-reliance, personal responsibility, and independent problem-solving abilities.</w:t>
            </w:r>
          </w:p>
        </w:tc>
        <w:tc>
          <w:tcPr>
            <w:tcW w:w="1952" w:type="pct"/>
            <w:vAlign w:val="center"/>
          </w:tcPr>
          <w:p w14:paraId="503D9369" w14:textId="77777777" w:rsidR="003A05FC" w:rsidRPr="00805060" w:rsidRDefault="003A05FC" w:rsidP="003A05FC">
            <w:pPr>
              <w:spacing w:line="340" w:lineRule="exact"/>
              <w:rPr>
                <w:color w:val="auto"/>
                <w:sz w:val="26"/>
                <w:szCs w:val="26"/>
              </w:rPr>
            </w:pPr>
            <w:r w:rsidRPr="00805060">
              <w:rPr>
                <w:color w:val="auto"/>
                <w:sz w:val="26"/>
                <w:szCs w:val="26"/>
              </w:rPr>
              <w:t>- Online learning</w:t>
            </w:r>
          </w:p>
          <w:p w14:paraId="654CF15E" w14:textId="77777777" w:rsidR="003A05FC" w:rsidRPr="00805060" w:rsidRDefault="003A05FC" w:rsidP="003A05FC">
            <w:pPr>
              <w:spacing w:line="340" w:lineRule="exact"/>
              <w:rPr>
                <w:color w:val="auto"/>
                <w:sz w:val="26"/>
                <w:szCs w:val="26"/>
              </w:rPr>
            </w:pPr>
            <w:r w:rsidRPr="00805060">
              <w:rPr>
                <w:color w:val="auto"/>
                <w:sz w:val="26"/>
                <w:szCs w:val="26"/>
              </w:rPr>
              <w:t>- Homework</w:t>
            </w:r>
          </w:p>
          <w:p w14:paraId="53D49543" w14:textId="77777777" w:rsidR="003A05FC" w:rsidRPr="00805060" w:rsidRDefault="003A05FC" w:rsidP="003A05FC">
            <w:pPr>
              <w:spacing w:line="340" w:lineRule="exact"/>
              <w:rPr>
                <w:color w:val="auto"/>
                <w:sz w:val="26"/>
                <w:szCs w:val="26"/>
              </w:rPr>
            </w:pPr>
            <w:r w:rsidRPr="00805060">
              <w:rPr>
                <w:color w:val="auto"/>
                <w:sz w:val="26"/>
                <w:szCs w:val="26"/>
              </w:rPr>
              <w:t>- Self-directed learning</w:t>
            </w:r>
          </w:p>
          <w:p w14:paraId="1D6F1DAF" w14:textId="77777777" w:rsidR="003A05FC" w:rsidRPr="00805060" w:rsidRDefault="003A05FC" w:rsidP="003A05FC">
            <w:pPr>
              <w:spacing w:line="340" w:lineRule="exact"/>
              <w:rPr>
                <w:color w:val="auto"/>
                <w:sz w:val="26"/>
                <w:szCs w:val="26"/>
              </w:rPr>
            </w:pPr>
            <w:r w:rsidRPr="00805060">
              <w:rPr>
                <w:color w:val="auto"/>
                <w:sz w:val="26"/>
                <w:szCs w:val="26"/>
              </w:rPr>
              <w:t>- Practice</w:t>
            </w:r>
          </w:p>
          <w:p w14:paraId="4AD27D18" w14:textId="77777777" w:rsidR="003A05FC" w:rsidRPr="00805060" w:rsidRDefault="003A05FC" w:rsidP="003A05FC">
            <w:pPr>
              <w:spacing w:line="340" w:lineRule="exact"/>
              <w:rPr>
                <w:color w:val="auto"/>
                <w:sz w:val="26"/>
                <w:szCs w:val="26"/>
              </w:rPr>
            </w:pPr>
            <w:r w:rsidRPr="00805060">
              <w:rPr>
                <w:color w:val="auto"/>
                <w:sz w:val="26"/>
                <w:szCs w:val="26"/>
              </w:rPr>
              <w:t>- Internship</w:t>
            </w:r>
          </w:p>
          <w:p w14:paraId="0815D63E" w14:textId="77777777" w:rsidR="003A05FC" w:rsidRPr="00805060" w:rsidRDefault="003A05FC" w:rsidP="003A05FC">
            <w:pPr>
              <w:spacing w:line="340" w:lineRule="exact"/>
              <w:rPr>
                <w:color w:val="auto"/>
                <w:sz w:val="26"/>
                <w:szCs w:val="26"/>
              </w:rPr>
            </w:pPr>
            <w:r w:rsidRPr="00805060">
              <w:rPr>
                <w:color w:val="auto"/>
                <w:sz w:val="26"/>
                <w:szCs w:val="26"/>
              </w:rPr>
              <w:t>- Fieldwork</w:t>
            </w:r>
          </w:p>
          <w:p w14:paraId="6485C56F" w14:textId="48C8B7CE" w:rsidR="008D12E7" w:rsidRPr="00805060" w:rsidRDefault="003A05FC" w:rsidP="003A05FC">
            <w:pPr>
              <w:spacing w:line="340" w:lineRule="exact"/>
              <w:rPr>
                <w:color w:val="auto"/>
                <w:sz w:val="26"/>
                <w:szCs w:val="26"/>
              </w:rPr>
            </w:pPr>
            <w:r w:rsidRPr="00805060">
              <w:rPr>
                <w:color w:val="auto"/>
                <w:sz w:val="26"/>
                <w:szCs w:val="26"/>
              </w:rPr>
              <w:t>- Projects</w:t>
            </w:r>
          </w:p>
        </w:tc>
      </w:tr>
    </w:tbl>
    <w:p w14:paraId="544424DD" w14:textId="77777777" w:rsidR="00CB0F82" w:rsidRPr="00805060" w:rsidRDefault="00CB0F82" w:rsidP="00772823">
      <w:pPr>
        <w:rPr>
          <w:b/>
          <w:bCs/>
          <w:color w:val="auto"/>
          <w:sz w:val="26"/>
          <w:szCs w:val="26"/>
        </w:rPr>
      </w:pPr>
    </w:p>
    <w:p w14:paraId="1C25B33A" w14:textId="77777777" w:rsidR="00805060" w:rsidRDefault="00805060" w:rsidP="00772823">
      <w:pPr>
        <w:rPr>
          <w:b/>
          <w:bCs/>
          <w:color w:val="auto"/>
          <w:sz w:val="26"/>
          <w:szCs w:val="26"/>
          <w:lang w:val="vi-VN"/>
        </w:rPr>
      </w:pPr>
    </w:p>
    <w:p w14:paraId="1AADB4F7" w14:textId="77777777" w:rsidR="00805060" w:rsidRDefault="00805060" w:rsidP="00772823">
      <w:pPr>
        <w:rPr>
          <w:b/>
          <w:bCs/>
          <w:color w:val="auto"/>
          <w:sz w:val="26"/>
          <w:szCs w:val="26"/>
          <w:lang w:val="vi-VN"/>
        </w:rPr>
      </w:pPr>
    </w:p>
    <w:p w14:paraId="5D54A6BB" w14:textId="77777777" w:rsidR="00805060" w:rsidRDefault="00805060" w:rsidP="00772823">
      <w:pPr>
        <w:rPr>
          <w:b/>
          <w:bCs/>
          <w:color w:val="auto"/>
          <w:sz w:val="26"/>
          <w:szCs w:val="26"/>
          <w:lang w:val="vi-VN"/>
        </w:rPr>
      </w:pPr>
    </w:p>
    <w:p w14:paraId="2AC2CF5C" w14:textId="77777777" w:rsidR="00805060" w:rsidRDefault="00805060" w:rsidP="00772823">
      <w:pPr>
        <w:rPr>
          <w:b/>
          <w:bCs/>
          <w:color w:val="auto"/>
          <w:sz w:val="26"/>
          <w:szCs w:val="26"/>
          <w:lang w:val="vi-VN"/>
        </w:rPr>
      </w:pPr>
    </w:p>
    <w:p w14:paraId="04FC58A2" w14:textId="138D31F9" w:rsidR="00772823" w:rsidRPr="00805060" w:rsidRDefault="00772823" w:rsidP="00772823">
      <w:pPr>
        <w:rPr>
          <w:b/>
          <w:bCs/>
          <w:color w:val="auto"/>
          <w:sz w:val="26"/>
          <w:szCs w:val="26"/>
        </w:rPr>
      </w:pPr>
      <w:r w:rsidRPr="00805060">
        <w:rPr>
          <w:b/>
          <w:bCs/>
          <w:color w:val="auto"/>
          <w:sz w:val="26"/>
          <w:szCs w:val="26"/>
          <w:lang w:val="vi-VN"/>
        </w:rPr>
        <w:lastRenderedPageBreak/>
        <w:t xml:space="preserve">7.2. </w:t>
      </w:r>
      <w:r w:rsidR="00C31A3D" w:rsidRPr="00805060">
        <w:rPr>
          <w:b/>
          <w:color w:val="auto"/>
          <w:sz w:val="26"/>
          <w:szCs w:val="26"/>
        </w:rPr>
        <w:t>Learning Assessment</w:t>
      </w:r>
    </w:p>
    <w:p w14:paraId="075C929C" w14:textId="77777777" w:rsidR="00805060" w:rsidRDefault="003A05FC" w:rsidP="00805060">
      <w:pPr>
        <w:spacing w:line="312" w:lineRule="auto"/>
        <w:ind w:firstLine="720"/>
        <w:jc w:val="both"/>
        <w:rPr>
          <w:color w:val="auto"/>
          <w:sz w:val="26"/>
          <w:szCs w:val="26"/>
        </w:rPr>
      </w:pPr>
      <w:r w:rsidRPr="00805060">
        <w:rPr>
          <w:color w:val="auto"/>
          <w:sz w:val="26"/>
          <w:szCs w:val="26"/>
        </w:rPr>
        <w:t xml:space="preserve">In accordance with the Regulations on Undergraduate Training issued with Decision No. 1487/QD-DHQN dated July 1, 2021, by the Rector of Quy Nhon University, and the current Regulations on Examination and Evaluation based on Program Output </w:t>
      </w:r>
    </w:p>
    <w:p w14:paraId="3B43618F" w14:textId="43E22E14" w:rsidR="006C2058" w:rsidRPr="00805060" w:rsidRDefault="00805060" w:rsidP="006C2058">
      <w:pPr>
        <w:pStyle w:val="BodyTextIndent"/>
        <w:spacing w:line="360" w:lineRule="auto"/>
        <w:ind w:left="0"/>
        <w:contextualSpacing/>
        <w:rPr>
          <w:rFonts w:ascii="Times New Roman" w:hAnsi="Times New Roman"/>
          <w:bCs/>
          <w:color w:val="auto"/>
          <w:sz w:val="26"/>
          <w:szCs w:val="26"/>
          <w:lang w:val="en-US"/>
        </w:rPr>
      </w:pPr>
      <w:r>
        <w:rPr>
          <w:rFonts w:ascii="Times New Roman" w:hAnsi="Times New Roman"/>
          <w:b/>
          <w:bCs/>
          <w:color w:val="auto"/>
          <w:sz w:val="26"/>
          <w:szCs w:val="26"/>
          <w:lang w:val="en-US"/>
        </w:rPr>
        <w:t>9</w:t>
      </w:r>
      <w:r w:rsidR="006C2058" w:rsidRPr="00805060">
        <w:rPr>
          <w:rFonts w:ascii="Times New Roman" w:hAnsi="Times New Roman"/>
          <w:b/>
          <w:bCs/>
          <w:color w:val="auto"/>
          <w:sz w:val="26"/>
          <w:szCs w:val="26"/>
        </w:rPr>
        <w:t xml:space="preserve">. </w:t>
      </w:r>
      <w:r w:rsidR="00C31A3D" w:rsidRPr="00805060">
        <w:rPr>
          <w:rFonts w:ascii="Times New Roman" w:hAnsi="Times New Roman"/>
          <w:b/>
          <w:bCs/>
          <w:color w:val="auto"/>
          <w:sz w:val="26"/>
          <w:szCs w:val="26"/>
        </w:rPr>
        <w:t>PROGRAM CONTENT</w:t>
      </w:r>
    </w:p>
    <w:tbl>
      <w:tblPr>
        <w:tblW w:w="5000" w:type="pct"/>
        <w:tblLook w:val="04A0" w:firstRow="1" w:lastRow="0" w:firstColumn="1" w:lastColumn="0" w:noHBand="0" w:noVBand="1"/>
      </w:tblPr>
      <w:tblGrid>
        <w:gridCol w:w="1179"/>
        <w:gridCol w:w="1250"/>
        <w:gridCol w:w="1357"/>
        <w:gridCol w:w="1112"/>
        <w:gridCol w:w="414"/>
        <w:gridCol w:w="422"/>
        <w:gridCol w:w="441"/>
        <w:gridCol w:w="394"/>
        <w:gridCol w:w="906"/>
        <w:gridCol w:w="443"/>
        <w:gridCol w:w="365"/>
        <w:gridCol w:w="593"/>
        <w:gridCol w:w="413"/>
      </w:tblGrid>
      <w:tr w:rsidR="00805060" w:rsidRPr="00805060" w14:paraId="14B4CF5A" w14:textId="77777777" w:rsidTr="000C1282">
        <w:trPr>
          <w:trHeight w:val="1012"/>
          <w:tblHeader/>
        </w:trPr>
        <w:tc>
          <w:tcPr>
            <w:tcW w:w="612" w:type="pct"/>
            <w:vMerge w:val="restart"/>
            <w:tcBorders>
              <w:top w:val="single" w:sz="4" w:space="0" w:color="auto"/>
              <w:left w:val="single" w:sz="4" w:space="0" w:color="auto"/>
              <w:bottom w:val="single" w:sz="4" w:space="0" w:color="auto"/>
              <w:right w:val="single" w:sz="4" w:space="0" w:color="auto"/>
            </w:tcBorders>
            <w:vAlign w:val="center"/>
            <w:hideMark/>
          </w:tcPr>
          <w:p w14:paraId="55CF9D50" w14:textId="77A1FED1" w:rsidR="00876331" w:rsidRPr="00805060" w:rsidRDefault="00876331" w:rsidP="00876331">
            <w:pPr>
              <w:ind w:left="-57" w:right="-57"/>
              <w:jc w:val="center"/>
              <w:rPr>
                <w:color w:val="auto"/>
                <w:sz w:val="18"/>
                <w:szCs w:val="18"/>
              </w:rPr>
            </w:pPr>
            <w:r w:rsidRPr="00805060">
              <w:rPr>
                <w:bCs/>
                <w:color w:val="auto"/>
                <w:sz w:val="16"/>
                <w:szCs w:val="16"/>
              </w:rPr>
              <w:t>No</w:t>
            </w:r>
          </w:p>
        </w:tc>
        <w:tc>
          <w:tcPr>
            <w:tcW w:w="653" w:type="pct"/>
            <w:vMerge w:val="restart"/>
            <w:tcBorders>
              <w:top w:val="single" w:sz="4" w:space="0" w:color="auto"/>
              <w:left w:val="single" w:sz="4" w:space="0" w:color="auto"/>
              <w:bottom w:val="single" w:sz="4" w:space="0" w:color="auto"/>
              <w:right w:val="single" w:sz="4" w:space="0" w:color="auto"/>
            </w:tcBorders>
            <w:noWrap/>
            <w:vAlign w:val="center"/>
            <w:hideMark/>
          </w:tcPr>
          <w:p w14:paraId="18D2EB85" w14:textId="3F80DE89" w:rsidR="00876331" w:rsidRPr="00805060" w:rsidRDefault="00876331" w:rsidP="00876331">
            <w:pPr>
              <w:ind w:left="-57" w:right="-57"/>
              <w:jc w:val="center"/>
              <w:rPr>
                <w:color w:val="auto"/>
                <w:sz w:val="18"/>
                <w:szCs w:val="18"/>
              </w:rPr>
            </w:pPr>
            <w:r w:rsidRPr="00805060">
              <w:rPr>
                <w:bCs/>
                <w:color w:val="auto"/>
                <w:sz w:val="16"/>
                <w:szCs w:val="16"/>
              </w:rPr>
              <w:t>Course Code</w:t>
            </w:r>
          </w:p>
        </w:tc>
        <w:tc>
          <w:tcPr>
            <w:tcW w:w="714" w:type="pct"/>
            <w:vMerge w:val="restart"/>
            <w:tcBorders>
              <w:top w:val="single" w:sz="4" w:space="0" w:color="auto"/>
              <w:left w:val="single" w:sz="4" w:space="0" w:color="auto"/>
              <w:bottom w:val="single" w:sz="4" w:space="0" w:color="auto"/>
              <w:right w:val="single" w:sz="4" w:space="0" w:color="auto"/>
            </w:tcBorders>
            <w:vAlign w:val="center"/>
            <w:hideMark/>
          </w:tcPr>
          <w:p w14:paraId="6EA1FE8B" w14:textId="7EE43BB2" w:rsidR="00876331" w:rsidRPr="00805060" w:rsidRDefault="00876331" w:rsidP="00876331">
            <w:pPr>
              <w:ind w:left="-57" w:right="-57"/>
              <w:jc w:val="center"/>
              <w:rPr>
                <w:color w:val="auto"/>
                <w:sz w:val="18"/>
                <w:szCs w:val="18"/>
              </w:rPr>
            </w:pPr>
            <w:r w:rsidRPr="00805060">
              <w:rPr>
                <w:bCs/>
                <w:color w:val="auto"/>
                <w:sz w:val="16"/>
                <w:szCs w:val="16"/>
              </w:rPr>
              <w:t>Course Name</w:t>
            </w:r>
          </w:p>
        </w:tc>
        <w:tc>
          <w:tcPr>
            <w:tcW w:w="574" w:type="pct"/>
            <w:vMerge w:val="restart"/>
            <w:tcBorders>
              <w:top w:val="single" w:sz="4" w:space="0" w:color="auto"/>
              <w:left w:val="single" w:sz="4" w:space="0" w:color="auto"/>
              <w:bottom w:val="single" w:sz="4" w:space="0" w:color="auto"/>
              <w:right w:val="single" w:sz="4" w:space="0" w:color="auto"/>
            </w:tcBorders>
            <w:vAlign w:val="center"/>
            <w:hideMark/>
          </w:tcPr>
          <w:p w14:paraId="57AF014C" w14:textId="30396D95" w:rsidR="00876331" w:rsidRPr="00805060" w:rsidRDefault="00876331" w:rsidP="00876331">
            <w:pPr>
              <w:ind w:left="-57" w:right="-57"/>
              <w:jc w:val="center"/>
              <w:rPr>
                <w:color w:val="auto"/>
                <w:sz w:val="14"/>
                <w:szCs w:val="14"/>
              </w:rPr>
            </w:pPr>
            <w:r w:rsidRPr="00805060">
              <w:rPr>
                <w:bCs/>
                <w:color w:val="auto"/>
                <w:sz w:val="14"/>
                <w:szCs w:val="14"/>
              </w:rPr>
              <w:t>Semester</w:t>
            </w:r>
          </w:p>
        </w:tc>
        <w:tc>
          <w:tcPr>
            <w:tcW w:w="219" w:type="pct"/>
            <w:vMerge w:val="restart"/>
            <w:tcBorders>
              <w:top w:val="single" w:sz="4" w:space="0" w:color="auto"/>
              <w:left w:val="single" w:sz="4" w:space="0" w:color="auto"/>
              <w:bottom w:val="single" w:sz="4" w:space="0" w:color="auto"/>
              <w:right w:val="single" w:sz="4" w:space="0" w:color="auto"/>
            </w:tcBorders>
            <w:vAlign w:val="center"/>
            <w:hideMark/>
          </w:tcPr>
          <w:p w14:paraId="6FD1A28A" w14:textId="58E62CB7" w:rsidR="00876331" w:rsidRPr="00805060" w:rsidRDefault="00876331" w:rsidP="00876331">
            <w:pPr>
              <w:ind w:left="-57" w:right="-57"/>
              <w:jc w:val="center"/>
              <w:rPr>
                <w:color w:val="auto"/>
                <w:sz w:val="14"/>
                <w:szCs w:val="14"/>
              </w:rPr>
            </w:pPr>
            <w:r w:rsidRPr="00805060">
              <w:rPr>
                <w:bCs/>
                <w:color w:val="auto"/>
                <w:sz w:val="14"/>
                <w:szCs w:val="14"/>
              </w:rPr>
              <w:t>Number of credits</w:t>
            </w:r>
          </w:p>
        </w:tc>
        <w:tc>
          <w:tcPr>
            <w:tcW w:w="664" w:type="pct"/>
            <w:gridSpan w:val="3"/>
            <w:tcBorders>
              <w:top w:val="single" w:sz="4" w:space="0" w:color="auto"/>
              <w:left w:val="single" w:sz="4" w:space="0" w:color="auto"/>
              <w:bottom w:val="single" w:sz="4" w:space="0" w:color="auto"/>
              <w:right w:val="single" w:sz="4" w:space="0" w:color="auto"/>
            </w:tcBorders>
            <w:noWrap/>
            <w:vAlign w:val="center"/>
            <w:hideMark/>
          </w:tcPr>
          <w:p w14:paraId="5855717B" w14:textId="40238E2F" w:rsidR="00876331" w:rsidRPr="00805060" w:rsidRDefault="00876331" w:rsidP="00876331">
            <w:pPr>
              <w:ind w:left="-57" w:right="-57"/>
              <w:jc w:val="center"/>
              <w:rPr>
                <w:color w:val="auto"/>
                <w:sz w:val="18"/>
                <w:szCs w:val="18"/>
              </w:rPr>
            </w:pPr>
            <w:r w:rsidRPr="00805060">
              <w:rPr>
                <w:bCs/>
                <w:color w:val="auto"/>
                <w:sz w:val="16"/>
                <w:szCs w:val="16"/>
              </w:rPr>
              <w:t>Class duration</w:t>
            </w:r>
          </w:p>
        </w:tc>
        <w:tc>
          <w:tcPr>
            <w:tcW w:w="474" w:type="pct"/>
            <w:vMerge w:val="restart"/>
            <w:tcBorders>
              <w:top w:val="single" w:sz="4" w:space="0" w:color="auto"/>
              <w:left w:val="nil"/>
              <w:bottom w:val="nil"/>
              <w:right w:val="single" w:sz="4" w:space="0" w:color="auto"/>
            </w:tcBorders>
            <w:noWrap/>
            <w:vAlign w:val="center"/>
            <w:hideMark/>
          </w:tcPr>
          <w:p w14:paraId="01AFCCC2" w14:textId="77777777" w:rsidR="00876331" w:rsidRPr="00805060" w:rsidRDefault="00876331" w:rsidP="00876331">
            <w:pPr>
              <w:spacing w:line="312" w:lineRule="auto"/>
              <w:ind w:left="-108" w:right="-110"/>
              <w:jc w:val="center"/>
              <w:rPr>
                <w:bCs/>
                <w:color w:val="auto"/>
                <w:sz w:val="16"/>
                <w:szCs w:val="16"/>
              </w:rPr>
            </w:pPr>
            <w:r w:rsidRPr="00805060">
              <w:rPr>
                <w:bCs/>
                <w:color w:val="auto"/>
                <w:sz w:val="16"/>
                <w:szCs w:val="16"/>
              </w:rPr>
              <w:t>Experimental/ Pratical</w:t>
            </w:r>
          </w:p>
          <w:p w14:paraId="60EF6482" w14:textId="504ED8F6" w:rsidR="00876331" w:rsidRPr="00805060" w:rsidRDefault="00876331" w:rsidP="00876331">
            <w:pPr>
              <w:ind w:left="-57" w:right="-57"/>
              <w:jc w:val="center"/>
              <w:rPr>
                <w:color w:val="auto"/>
                <w:sz w:val="18"/>
                <w:szCs w:val="18"/>
              </w:rPr>
            </w:pPr>
            <w:r w:rsidRPr="00805060">
              <w:rPr>
                <w:bCs/>
                <w:color w:val="auto"/>
                <w:sz w:val="16"/>
                <w:szCs w:val="16"/>
              </w:rPr>
              <w:t> </w:t>
            </w:r>
          </w:p>
        </w:tc>
        <w:tc>
          <w:tcPr>
            <w:tcW w:w="234" w:type="pct"/>
            <w:vMerge w:val="restart"/>
            <w:tcBorders>
              <w:top w:val="single" w:sz="4" w:space="0" w:color="auto"/>
              <w:left w:val="nil"/>
              <w:bottom w:val="nil"/>
              <w:right w:val="single" w:sz="4" w:space="0" w:color="auto"/>
            </w:tcBorders>
            <w:noWrap/>
            <w:vAlign w:val="center"/>
            <w:hideMark/>
          </w:tcPr>
          <w:p w14:paraId="5AEFAD7C" w14:textId="2C072555" w:rsidR="00876331" w:rsidRPr="00805060" w:rsidRDefault="00876331" w:rsidP="00876331">
            <w:pPr>
              <w:ind w:left="-57" w:right="-57"/>
              <w:jc w:val="center"/>
              <w:rPr>
                <w:color w:val="auto"/>
                <w:sz w:val="18"/>
                <w:szCs w:val="18"/>
              </w:rPr>
            </w:pPr>
            <w:r w:rsidRPr="00805060">
              <w:rPr>
                <w:bCs/>
                <w:color w:val="auto"/>
                <w:sz w:val="16"/>
                <w:szCs w:val="16"/>
              </w:rPr>
              <w:t>Others</w:t>
            </w:r>
          </w:p>
        </w:tc>
        <w:tc>
          <w:tcPr>
            <w:tcW w:w="194" w:type="pct"/>
            <w:vMerge w:val="restart"/>
            <w:tcBorders>
              <w:top w:val="single" w:sz="4" w:space="0" w:color="auto"/>
              <w:left w:val="single" w:sz="4" w:space="0" w:color="auto"/>
              <w:bottom w:val="single" w:sz="4" w:space="0" w:color="auto"/>
              <w:right w:val="single" w:sz="4" w:space="0" w:color="auto"/>
            </w:tcBorders>
            <w:vAlign w:val="center"/>
            <w:hideMark/>
          </w:tcPr>
          <w:p w14:paraId="37DF5B38" w14:textId="30098CD2" w:rsidR="00876331" w:rsidRPr="00805060" w:rsidRDefault="00876331" w:rsidP="00876331">
            <w:pPr>
              <w:ind w:left="-57" w:right="-57"/>
              <w:jc w:val="center"/>
              <w:rPr>
                <w:color w:val="auto"/>
                <w:sz w:val="18"/>
                <w:szCs w:val="18"/>
              </w:rPr>
            </w:pPr>
            <w:r w:rsidRPr="00805060">
              <w:rPr>
                <w:bCs/>
                <w:color w:val="auto"/>
                <w:sz w:val="16"/>
                <w:szCs w:val="16"/>
              </w:rPr>
              <w:t>Self-study time</w:t>
            </w:r>
          </w:p>
        </w:tc>
        <w:tc>
          <w:tcPr>
            <w:tcW w:w="532" w:type="pct"/>
            <w:vMerge w:val="restart"/>
            <w:tcBorders>
              <w:top w:val="single" w:sz="4" w:space="0" w:color="auto"/>
              <w:left w:val="single" w:sz="4" w:space="0" w:color="auto"/>
              <w:bottom w:val="single" w:sz="4" w:space="0" w:color="auto"/>
              <w:right w:val="single" w:sz="4" w:space="0" w:color="auto"/>
            </w:tcBorders>
            <w:vAlign w:val="center"/>
            <w:hideMark/>
          </w:tcPr>
          <w:p w14:paraId="700C0F4F" w14:textId="77777777" w:rsidR="00876331" w:rsidRPr="00805060" w:rsidRDefault="00876331" w:rsidP="00876331">
            <w:pPr>
              <w:spacing w:line="312" w:lineRule="auto"/>
              <w:jc w:val="center"/>
              <w:rPr>
                <w:bCs/>
                <w:color w:val="auto"/>
                <w:sz w:val="16"/>
                <w:szCs w:val="16"/>
              </w:rPr>
            </w:pPr>
            <w:r w:rsidRPr="00805060">
              <w:rPr>
                <w:bCs/>
                <w:color w:val="auto"/>
                <w:sz w:val="16"/>
                <w:szCs w:val="16"/>
              </w:rPr>
              <w:t>Prerequisite Course Code</w:t>
            </w:r>
          </w:p>
          <w:p w14:paraId="0EBB3FC6" w14:textId="4677768E" w:rsidR="00876331" w:rsidRPr="00805060" w:rsidRDefault="00876331" w:rsidP="00876331">
            <w:pPr>
              <w:ind w:left="-57" w:right="-57"/>
              <w:jc w:val="center"/>
              <w:rPr>
                <w:color w:val="auto"/>
                <w:sz w:val="18"/>
                <w:szCs w:val="18"/>
              </w:rPr>
            </w:pPr>
          </w:p>
        </w:tc>
        <w:tc>
          <w:tcPr>
            <w:tcW w:w="131" w:type="pct"/>
            <w:vMerge w:val="restart"/>
            <w:tcBorders>
              <w:top w:val="single" w:sz="4" w:space="0" w:color="auto"/>
              <w:left w:val="single" w:sz="4" w:space="0" w:color="auto"/>
              <w:bottom w:val="single" w:sz="4" w:space="0" w:color="auto"/>
              <w:right w:val="single" w:sz="4" w:space="0" w:color="auto"/>
            </w:tcBorders>
            <w:vAlign w:val="center"/>
            <w:hideMark/>
          </w:tcPr>
          <w:p w14:paraId="408A4CE5" w14:textId="44058B75" w:rsidR="00876331" w:rsidRPr="00805060" w:rsidRDefault="00876331" w:rsidP="00876331">
            <w:pPr>
              <w:ind w:left="-57" w:right="-57"/>
              <w:jc w:val="center"/>
              <w:rPr>
                <w:color w:val="auto"/>
                <w:sz w:val="18"/>
                <w:szCs w:val="18"/>
              </w:rPr>
            </w:pPr>
            <w:r w:rsidRPr="00805060">
              <w:rPr>
                <w:bCs/>
                <w:color w:val="auto"/>
                <w:sz w:val="16"/>
                <w:szCs w:val="16"/>
              </w:rPr>
              <w:t>Note </w:t>
            </w:r>
          </w:p>
        </w:tc>
      </w:tr>
      <w:tr w:rsidR="00805060" w:rsidRPr="00805060" w14:paraId="0B1FBAB5" w14:textId="77777777" w:rsidTr="000C1282">
        <w:trPr>
          <w:trHeight w:val="258"/>
        </w:trPr>
        <w:tc>
          <w:tcPr>
            <w:tcW w:w="612" w:type="pct"/>
            <w:vMerge/>
            <w:tcBorders>
              <w:top w:val="single" w:sz="4" w:space="0" w:color="auto"/>
              <w:left w:val="single" w:sz="4" w:space="0" w:color="auto"/>
              <w:bottom w:val="single" w:sz="4" w:space="0" w:color="auto"/>
              <w:right w:val="single" w:sz="4" w:space="0" w:color="auto"/>
            </w:tcBorders>
            <w:vAlign w:val="center"/>
            <w:hideMark/>
          </w:tcPr>
          <w:p w14:paraId="1A078C35" w14:textId="77777777" w:rsidR="00876331" w:rsidRPr="00805060" w:rsidRDefault="00876331" w:rsidP="00876331">
            <w:pPr>
              <w:ind w:left="-57" w:right="-57"/>
              <w:rPr>
                <w:b/>
                <w:color w:val="auto"/>
                <w:sz w:val="18"/>
                <w:szCs w:val="18"/>
              </w:rPr>
            </w:pPr>
          </w:p>
        </w:tc>
        <w:tc>
          <w:tcPr>
            <w:tcW w:w="653" w:type="pct"/>
            <w:vMerge/>
            <w:tcBorders>
              <w:top w:val="single" w:sz="4" w:space="0" w:color="auto"/>
              <w:left w:val="single" w:sz="4" w:space="0" w:color="auto"/>
              <w:bottom w:val="single" w:sz="4" w:space="0" w:color="auto"/>
              <w:right w:val="single" w:sz="4" w:space="0" w:color="auto"/>
            </w:tcBorders>
            <w:vAlign w:val="center"/>
            <w:hideMark/>
          </w:tcPr>
          <w:p w14:paraId="2E9A90D7" w14:textId="77777777" w:rsidR="00876331" w:rsidRPr="00805060" w:rsidRDefault="00876331" w:rsidP="00876331">
            <w:pPr>
              <w:ind w:left="-57" w:right="-57"/>
              <w:rPr>
                <w:b/>
                <w:color w:val="auto"/>
                <w:sz w:val="18"/>
                <w:szCs w:val="18"/>
              </w:rPr>
            </w:pPr>
          </w:p>
        </w:tc>
        <w:tc>
          <w:tcPr>
            <w:tcW w:w="714" w:type="pct"/>
            <w:vMerge/>
            <w:tcBorders>
              <w:top w:val="single" w:sz="4" w:space="0" w:color="auto"/>
              <w:left w:val="single" w:sz="4" w:space="0" w:color="auto"/>
              <w:bottom w:val="single" w:sz="4" w:space="0" w:color="auto"/>
              <w:right w:val="single" w:sz="4" w:space="0" w:color="auto"/>
            </w:tcBorders>
            <w:vAlign w:val="center"/>
            <w:hideMark/>
          </w:tcPr>
          <w:p w14:paraId="7AB35BCC" w14:textId="77777777" w:rsidR="00876331" w:rsidRPr="00805060" w:rsidRDefault="00876331" w:rsidP="00876331">
            <w:pPr>
              <w:ind w:left="-57" w:right="-57"/>
              <w:rPr>
                <w:b/>
                <w:color w:val="auto"/>
                <w:sz w:val="18"/>
                <w:szCs w:val="18"/>
              </w:rPr>
            </w:pPr>
          </w:p>
        </w:tc>
        <w:tc>
          <w:tcPr>
            <w:tcW w:w="574" w:type="pct"/>
            <w:vMerge/>
            <w:tcBorders>
              <w:top w:val="single" w:sz="4" w:space="0" w:color="auto"/>
              <w:left w:val="single" w:sz="4" w:space="0" w:color="auto"/>
              <w:bottom w:val="single" w:sz="4" w:space="0" w:color="auto"/>
              <w:right w:val="single" w:sz="4" w:space="0" w:color="auto"/>
            </w:tcBorders>
            <w:vAlign w:val="center"/>
            <w:hideMark/>
          </w:tcPr>
          <w:p w14:paraId="4DD59D31" w14:textId="77777777" w:rsidR="00876331" w:rsidRPr="00805060" w:rsidRDefault="00876331" w:rsidP="00876331">
            <w:pPr>
              <w:ind w:left="-57" w:right="-57"/>
              <w:rPr>
                <w:b/>
                <w:color w:val="auto"/>
                <w:sz w:val="18"/>
                <w:szCs w:val="18"/>
              </w:rPr>
            </w:pPr>
          </w:p>
        </w:tc>
        <w:tc>
          <w:tcPr>
            <w:tcW w:w="219" w:type="pct"/>
            <w:vMerge/>
            <w:tcBorders>
              <w:top w:val="single" w:sz="4" w:space="0" w:color="auto"/>
              <w:left w:val="single" w:sz="4" w:space="0" w:color="auto"/>
              <w:bottom w:val="single" w:sz="4" w:space="0" w:color="auto"/>
              <w:right w:val="single" w:sz="4" w:space="0" w:color="auto"/>
            </w:tcBorders>
            <w:vAlign w:val="center"/>
            <w:hideMark/>
          </w:tcPr>
          <w:p w14:paraId="16FC32DA" w14:textId="77777777" w:rsidR="00876331" w:rsidRPr="00805060" w:rsidRDefault="00876331" w:rsidP="00876331">
            <w:pPr>
              <w:ind w:left="-57" w:right="-57"/>
              <w:rPr>
                <w:b/>
                <w:color w:val="auto"/>
                <w:sz w:val="18"/>
                <w:szCs w:val="18"/>
              </w:rPr>
            </w:pPr>
          </w:p>
        </w:tc>
        <w:tc>
          <w:tcPr>
            <w:tcW w:w="223" w:type="pct"/>
            <w:tcBorders>
              <w:top w:val="nil"/>
              <w:left w:val="nil"/>
              <w:bottom w:val="single" w:sz="4" w:space="0" w:color="auto"/>
              <w:right w:val="single" w:sz="4" w:space="0" w:color="auto"/>
            </w:tcBorders>
            <w:noWrap/>
            <w:vAlign w:val="center"/>
            <w:hideMark/>
          </w:tcPr>
          <w:p w14:paraId="60C3DE89" w14:textId="79409AB7" w:rsidR="00876331" w:rsidRPr="00805060" w:rsidRDefault="00876331" w:rsidP="00876331">
            <w:pPr>
              <w:spacing w:line="312" w:lineRule="auto"/>
              <w:ind w:left="-103" w:right="-107"/>
              <w:jc w:val="center"/>
              <w:rPr>
                <w:bCs/>
                <w:color w:val="auto"/>
                <w:sz w:val="14"/>
                <w:szCs w:val="14"/>
              </w:rPr>
            </w:pPr>
          </w:p>
          <w:p w14:paraId="643784B3" w14:textId="553D0A01" w:rsidR="00876331" w:rsidRPr="00805060" w:rsidRDefault="00876331" w:rsidP="00876331">
            <w:pPr>
              <w:ind w:left="-57" w:right="-57"/>
              <w:jc w:val="center"/>
              <w:rPr>
                <w:b/>
                <w:color w:val="auto"/>
                <w:sz w:val="14"/>
                <w:szCs w:val="14"/>
              </w:rPr>
            </w:pPr>
            <w:r w:rsidRPr="00805060">
              <w:rPr>
                <w:bCs/>
                <w:color w:val="auto"/>
                <w:sz w:val="14"/>
                <w:szCs w:val="14"/>
              </w:rPr>
              <w:t>Theory</w:t>
            </w:r>
          </w:p>
        </w:tc>
        <w:tc>
          <w:tcPr>
            <w:tcW w:w="233" w:type="pct"/>
            <w:tcBorders>
              <w:top w:val="nil"/>
              <w:left w:val="nil"/>
              <w:bottom w:val="single" w:sz="4" w:space="0" w:color="auto"/>
              <w:right w:val="single" w:sz="4" w:space="0" w:color="auto"/>
            </w:tcBorders>
            <w:noWrap/>
            <w:vAlign w:val="center"/>
            <w:hideMark/>
          </w:tcPr>
          <w:p w14:paraId="538EEEDC" w14:textId="407D9D09" w:rsidR="00876331" w:rsidRPr="00805060" w:rsidRDefault="00876331" w:rsidP="00876331">
            <w:pPr>
              <w:spacing w:line="312" w:lineRule="auto"/>
              <w:ind w:left="-109" w:right="-100"/>
              <w:rPr>
                <w:bCs/>
                <w:color w:val="auto"/>
                <w:sz w:val="14"/>
                <w:szCs w:val="14"/>
              </w:rPr>
            </w:pPr>
          </w:p>
          <w:p w14:paraId="40EAA703" w14:textId="2D6E4823" w:rsidR="00876331" w:rsidRPr="00805060" w:rsidRDefault="00876331" w:rsidP="00876331">
            <w:pPr>
              <w:ind w:left="-57" w:right="-57"/>
              <w:jc w:val="center"/>
              <w:rPr>
                <w:b/>
                <w:color w:val="auto"/>
                <w:sz w:val="14"/>
                <w:szCs w:val="14"/>
              </w:rPr>
            </w:pPr>
            <w:r w:rsidRPr="00805060">
              <w:rPr>
                <w:bCs/>
                <w:color w:val="auto"/>
                <w:sz w:val="14"/>
                <w:szCs w:val="14"/>
              </w:rPr>
              <w:t>Practise</w:t>
            </w:r>
          </w:p>
        </w:tc>
        <w:tc>
          <w:tcPr>
            <w:tcW w:w="208" w:type="pct"/>
            <w:tcBorders>
              <w:top w:val="nil"/>
              <w:left w:val="nil"/>
              <w:bottom w:val="single" w:sz="4" w:space="0" w:color="auto"/>
              <w:right w:val="single" w:sz="4" w:space="0" w:color="auto"/>
            </w:tcBorders>
            <w:noWrap/>
            <w:vAlign w:val="center"/>
            <w:hideMark/>
          </w:tcPr>
          <w:p w14:paraId="6D42ED6E" w14:textId="0A555261" w:rsidR="00876331" w:rsidRPr="00805060" w:rsidRDefault="00876331" w:rsidP="00876331">
            <w:pPr>
              <w:spacing w:line="312" w:lineRule="auto"/>
              <w:ind w:left="-116" w:right="-108"/>
              <w:rPr>
                <w:bCs/>
                <w:color w:val="auto"/>
                <w:sz w:val="16"/>
                <w:szCs w:val="16"/>
              </w:rPr>
            </w:pPr>
          </w:p>
          <w:p w14:paraId="0515EBB8" w14:textId="3B9B8B93" w:rsidR="00876331" w:rsidRPr="00805060" w:rsidRDefault="00876331" w:rsidP="00876331">
            <w:pPr>
              <w:ind w:left="-57" w:right="-57"/>
              <w:jc w:val="center"/>
              <w:rPr>
                <w:b/>
                <w:color w:val="auto"/>
                <w:sz w:val="16"/>
                <w:szCs w:val="16"/>
              </w:rPr>
            </w:pPr>
            <w:r w:rsidRPr="00805060">
              <w:rPr>
                <w:bCs/>
                <w:color w:val="auto"/>
                <w:sz w:val="16"/>
                <w:szCs w:val="16"/>
              </w:rPr>
              <w:t>Tests</w:t>
            </w:r>
          </w:p>
        </w:tc>
        <w:tc>
          <w:tcPr>
            <w:tcW w:w="474" w:type="pct"/>
            <w:vMerge/>
            <w:tcBorders>
              <w:left w:val="nil"/>
              <w:bottom w:val="single" w:sz="4" w:space="0" w:color="auto"/>
              <w:right w:val="single" w:sz="4" w:space="0" w:color="auto"/>
            </w:tcBorders>
            <w:noWrap/>
            <w:vAlign w:val="center"/>
            <w:hideMark/>
          </w:tcPr>
          <w:p w14:paraId="3500AC37" w14:textId="24D57958" w:rsidR="00876331" w:rsidRPr="00805060" w:rsidRDefault="00876331" w:rsidP="00876331">
            <w:pPr>
              <w:ind w:left="-57" w:right="-57"/>
              <w:jc w:val="center"/>
              <w:rPr>
                <w:b/>
                <w:color w:val="auto"/>
                <w:sz w:val="18"/>
                <w:szCs w:val="18"/>
              </w:rPr>
            </w:pPr>
          </w:p>
        </w:tc>
        <w:tc>
          <w:tcPr>
            <w:tcW w:w="234" w:type="pct"/>
            <w:vMerge/>
            <w:tcBorders>
              <w:left w:val="nil"/>
              <w:bottom w:val="single" w:sz="4" w:space="0" w:color="auto"/>
              <w:right w:val="single" w:sz="4" w:space="0" w:color="auto"/>
            </w:tcBorders>
            <w:noWrap/>
            <w:vAlign w:val="center"/>
            <w:hideMark/>
          </w:tcPr>
          <w:p w14:paraId="75DB808F" w14:textId="62F7F844" w:rsidR="00876331" w:rsidRPr="00805060" w:rsidRDefault="00876331" w:rsidP="00876331">
            <w:pPr>
              <w:ind w:left="-57" w:right="-57"/>
              <w:jc w:val="center"/>
              <w:rPr>
                <w:b/>
                <w:color w:val="auto"/>
                <w:sz w:val="18"/>
                <w:szCs w:val="18"/>
              </w:rPr>
            </w:pPr>
          </w:p>
        </w:tc>
        <w:tc>
          <w:tcPr>
            <w:tcW w:w="194" w:type="pct"/>
            <w:vMerge/>
            <w:tcBorders>
              <w:top w:val="single" w:sz="4" w:space="0" w:color="auto"/>
              <w:left w:val="single" w:sz="4" w:space="0" w:color="auto"/>
              <w:bottom w:val="single" w:sz="4" w:space="0" w:color="auto"/>
              <w:right w:val="single" w:sz="4" w:space="0" w:color="auto"/>
            </w:tcBorders>
            <w:vAlign w:val="center"/>
            <w:hideMark/>
          </w:tcPr>
          <w:p w14:paraId="00DFF234" w14:textId="77777777" w:rsidR="00876331" w:rsidRPr="00805060" w:rsidRDefault="00876331" w:rsidP="00876331">
            <w:pPr>
              <w:ind w:left="-57" w:right="-57"/>
              <w:rPr>
                <w:b/>
                <w:color w:val="auto"/>
                <w:sz w:val="18"/>
                <w:szCs w:val="18"/>
              </w:rPr>
            </w:pPr>
          </w:p>
        </w:tc>
        <w:tc>
          <w:tcPr>
            <w:tcW w:w="532" w:type="pct"/>
            <w:vMerge/>
            <w:tcBorders>
              <w:top w:val="single" w:sz="4" w:space="0" w:color="auto"/>
              <w:left w:val="single" w:sz="4" w:space="0" w:color="auto"/>
              <w:bottom w:val="single" w:sz="4" w:space="0" w:color="auto"/>
              <w:right w:val="single" w:sz="4" w:space="0" w:color="auto"/>
            </w:tcBorders>
            <w:vAlign w:val="center"/>
            <w:hideMark/>
          </w:tcPr>
          <w:p w14:paraId="2A5B58EF" w14:textId="77777777" w:rsidR="00876331" w:rsidRPr="00805060" w:rsidRDefault="00876331" w:rsidP="00876331">
            <w:pPr>
              <w:ind w:left="-57" w:right="-57"/>
              <w:rPr>
                <w:b/>
                <w:color w:val="auto"/>
                <w:sz w:val="18"/>
                <w:szCs w:val="18"/>
              </w:rPr>
            </w:pPr>
          </w:p>
        </w:tc>
        <w:tc>
          <w:tcPr>
            <w:tcW w:w="131" w:type="pct"/>
            <w:vMerge/>
            <w:tcBorders>
              <w:top w:val="single" w:sz="4" w:space="0" w:color="auto"/>
              <w:left w:val="single" w:sz="4" w:space="0" w:color="auto"/>
              <w:bottom w:val="single" w:sz="4" w:space="0" w:color="auto"/>
              <w:right w:val="single" w:sz="4" w:space="0" w:color="auto"/>
            </w:tcBorders>
            <w:vAlign w:val="center"/>
            <w:hideMark/>
          </w:tcPr>
          <w:p w14:paraId="0D6F8A77" w14:textId="77777777" w:rsidR="00876331" w:rsidRPr="00805060" w:rsidRDefault="00876331" w:rsidP="00876331">
            <w:pPr>
              <w:ind w:left="-57" w:right="-57"/>
              <w:rPr>
                <w:b/>
                <w:color w:val="auto"/>
                <w:sz w:val="18"/>
                <w:szCs w:val="18"/>
              </w:rPr>
            </w:pPr>
          </w:p>
        </w:tc>
      </w:tr>
      <w:tr w:rsidR="00805060" w:rsidRPr="00805060" w14:paraId="1136318B" w14:textId="77777777" w:rsidTr="000C1282">
        <w:trPr>
          <w:trHeight w:val="249"/>
        </w:trPr>
        <w:tc>
          <w:tcPr>
            <w:tcW w:w="2552" w:type="pct"/>
            <w:gridSpan w:val="4"/>
            <w:tcBorders>
              <w:top w:val="single" w:sz="4" w:space="0" w:color="auto"/>
              <w:left w:val="single" w:sz="4" w:space="0" w:color="auto"/>
              <w:bottom w:val="single" w:sz="4" w:space="0" w:color="auto"/>
              <w:right w:val="single" w:sz="4" w:space="0" w:color="auto"/>
            </w:tcBorders>
            <w:noWrap/>
            <w:vAlign w:val="center"/>
            <w:hideMark/>
          </w:tcPr>
          <w:p w14:paraId="5B4A67D0" w14:textId="68F06F56" w:rsidR="00D72047" w:rsidRPr="00805060" w:rsidRDefault="00D72047" w:rsidP="00AB71DF">
            <w:pPr>
              <w:ind w:left="-57" w:right="-57"/>
              <w:rPr>
                <w:b/>
                <w:color w:val="auto"/>
                <w:sz w:val="18"/>
                <w:szCs w:val="18"/>
              </w:rPr>
            </w:pPr>
            <w:r w:rsidRPr="00805060">
              <w:rPr>
                <w:b/>
                <w:color w:val="auto"/>
                <w:sz w:val="18"/>
                <w:szCs w:val="18"/>
              </w:rPr>
              <w:t xml:space="preserve">I. </w:t>
            </w:r>
            <w:r w:rsidR="00876331" w:rsidRPr="00805060">
              <w:rPr>
                <w:b/>
                <w:color w:val="auto"/>
                <w:sz w:val="18"/>
                <w:szCs w:val="18"/>
              </w:rPr>
              <w:t>General Knowledge</w:t>
            </w:r>
          </w:p>
        </w:tc>
        <w:tc>
          <w:tcPr>
            <w:tcW w:w="219" w:type="pct"/>
            <w:tcBorders>
              <w:top w:val="nil"/>
              <w:left w:val="nil"/>
              <w:bottom w:val="single" w:sz="4" w:space="0" w:color="auto"/>
              <w:right w:val="single" w:sz="4" w:space="0" w:color="auto"/>
            </w:tcBorders>
            <w:noWrap/>
            <w:vAlign w:val="center"/>
            <w:hideMark/>
          </w:tcPr>
          <w:p w14:paraId="507D85A5" w14:textId="77777777" w:rsidR="00D72047" w:rsidRPr="00805060" w:rsidRDefault="00D72047" w:rsidP="00AB71DF">
            <w:pPr>
              <w:ind w:left="-57" w:right="-57"/>
              <w:jc w:val="center"/>
              <w:rPr>
                <w:b/>
                <w:color w:val="auto"/>
                <w:sz w:val="18"/>
                <w:szCs w:val="18"/>
              </w:rPr>
            </w:pPr>
            <w:r w:rsidRPr="00805060">
              <w:rPr>
                <w:b/>
                <w:color w:val="auto"/>
                <w:sz w:val="18"/>
                <w:szCs w:val="18"/>
              </w:rPr>
              <w:t>24</w:t>
            </w:r>
          </w:p>
        </w:tc>
        <w:tc>
          <w:tcPr>
            <w:tcW w:w="223" w:type="pct"/>
            <w:tcBorders>
              <w:top w:val="nil"/>
              <w:left w:val="nil"/>
              <w:bottom w:val="single" w:sz="4" w:space="0" w:color="auto"/>
              <w:right w:val="single" w:sz="4" w:space="0" w:color="auto"/>
            </w:tcBorders>
            <w:noWrap/>
            <w:vAlign w:val="center"/>
            <w:hideMark/>
          </w:tcPr>
          <w:p w14:paraId="7A7CDC76" w14:textId="77777777" w:rsidR="00D72047" w:rsidRPr="00805060" w:rsidRDefault="00D72047" w:rsidP="00AB71DF">
            <w:pPr>
              <w:ind w:left="-57" w:right="-57"/>
              <w:jc w:val="center"/>
              <w:rPr>
                <w:b/>
                <w:color w:val="auto"/>
                <w:sz w:val="18"/>
                <w:szCs w:val="18"/>
              </w:rPr>
            </w:pPr>
            <w:r w:rsidRPr="00805060">
              <w:rPr>
                <w:b/>
                <w:color w:val="auto"/>
                <w:sz w:val="18"/>
                <w:szCs w:val="18"/>
              </w:rPr>
              <w:t> </w:t>
            </w:r>
          </w:p>
        </w:tc>
        <w:tc>
          <w:tcPr>
            <w:tcW w:w="233" w:type="pct"/>
            <w:tcBorders>
              <w:top w:val="nil"/>
              <w:left w:val="nil"/>
              <w:bottom w:val="single" w:sz="4" w:space="0" w:color="auto"/>
              <w:right w:val="single" w:sz="4" w:space="0" w:color="auto"/>
            </w:tcBorders>
            <w:noWrap/>
            <w:vAlign w:val="center"/>
            <w:hideMark/>
          </w:tcPr>
          <w:p w14:paraId="23228CAF" w14:textId="77777777" w:rsidR="00D72047" w:rsidRPr="00805060" w:rsidRDefault="00D72047" w:rsidP="00AB71DF">
            <w:pPr>
              <w:ind w:left="-57" w:right="-57"/>
              <w:jc w:val="center"/>
              <w:rPr>
                <w:b/>
                <w:color w:val="auto"/>
                <w:sz w:val="18"/>
                <w:szCs w:val="18"/>
              </w:rPr>
            </w:pPr>
            <w:r w:rsidRPr="00805060">
              <w:rPr>
                <w:b/>
                <w:color w:val="auto"/>
                <w:sz w:val="18"/>
                <w:szCs w:val="18"/>
              </w:rPr>
              <w:t> </w:t>
            </w:r>
          </w:p>
        </w:tc>
        <w:tc>
          <w:tcPr>
            <w:tcW w:w="208" w:type="pct"/>
            <w:tcBorders>
              <w:top w:val="nil"/>
              <w:left w:val="nil"/>
              <w:bottom w:val="single" w:sz="4" w:space="0" w:color="auto"/>
              <w:right w:val="single" w:sz="4" w:space="0" w:color="auto"/>
            </w:tcBorders>
            <w:noWrap/>
            <w:vAlign w:val="center"/>
            <w:hideMark/>
          </w:tcPr>
          <w:p w14:paraId="7F7BEC1D" w14:textId="77777777" w:rsidR="00D72047" w:rsidRPr="00805060" w:rsidRDefault="00D72047" w:rsidP="00AB71DF">
            <w:pPr>
              <w:ind w:left="-57" w:right="-57"/>
              <w:jc w:val="center"/>
              <w:rPr>
                <w:b/>
                <w:color w:val="auto"/>
                <w:sz w:val="18"/>
                <w:szCs w:val="18"/>
              </w:rPr>
            </w:pPr>
            <w:r w:rsidRPr="00805060">
              <w:rPr>
                <w:b/>
                <w:color w:val="auto"/>
                <w:sz w:val="18"/>
                <w:szCs w:val="18"/>
              </w:rPr>
              <w:t> </w:t>
            </w:r>
          </w:p>
        </w:tc>
        <w:tc>
          <w:tcPr>
            <w:tcW w:w="474" w:type="pct"/>
            <w:tcBorders>
              <w:top w:val="nil"/>
              <w:left w:val="nil"/>
              <w:bottom w:val="single" w:sz="4" w:space="0" w:color="auto"/>
              <w:right w:val="single" w:sz="4" w:space="0" w:color="auto"/>
            </w:tcBorders>
            <w:noWrap/>
            <w:vAlign w:val="center"/>
            <w:hideMark/>
          </w:tcPr>
          <w:p w14:paraId="501E0CDF" w14:textId="77777777" w:rsidR="00D72047" w:rsidRPr="00805060" w:rsidRDefault="00D72047" w:rsidP="00AB71DF">
            <w:pPr>
              <w:ind w:left="-57" w:right="-57"/>
              <w:jc w:val="center"/>
              <w:rPr>
                <w:b/>
                <w:color w:val="auto"/>
                <w:sz w:val="18"/>
                <w:szCs w:val="18"/>
              </w:rPr>
            </w:pPr>
            <w:r w:rsidRPr="00805060">
              <w:rPr>
                <w:b/>
                <w:color w:val="auto"/>
                <w:sz w:val="18"/>
                <w:szCs w:val="18"/>
              </w:rPr>
              <w:t> </w:t>
            </w:r>
          </w:p>
        </w:tc>
        <w:tc>
          <w:tcPr>
            <w:tcW w:w="234" w:type="pct"/>
            <w:tcBorders>
              <w:top w:val="nil"/>
              <w:left w:val="nil"/>
              <w:bottom w:val="single" w:sz="4" w:space="0" w:color="auto"/>
              <w:right w:val="single" w:sz="4" w:space="0" w:color="auto"/>
            </w:tcBorders>
            <w:noWrap/>
            <w:vAlign w:val="center"/>
            <w:hideMark/>
          </w:tcPr>
          <w:p w14:paraId="2BE09610" w14:textId="77777777" w:rsidR="00D72047" w:rsidRPr="00805060" w:rsidRDefault="00D72047" w:rsidP="00AB71DF">
            <w:pPr>
              <w:ind w:left="-57" w:right="-57"/>
              <w:jc w:val="center"/>
              <w:rPr>
                <w:b/>
                <w:color w:val="auto"/>
                <w:sz w:val="18"/>
                <w:szCs w:val="18"/>
              </w:rPr>
            </w:pPr>
            <w:r w:rsidRPr="00805060">
              <w:rPr>
                <w:b/>
                <w:color w:val="auto"/>
                <w:sz w:val="18"/>
                <w:szCs w:val="18"/>
              </w:rPr>
              <w:t> </w:t>
            </w:r>
          </w:p>
        </w:tc>
        <w:tc>
          <w:tcPr>
            <w:tcW w:w="194" w:type="pct"/>
            <w:tcBorders>
              <w:top w:val="nil"/>
              <w:left w:val="nil"/>
              <w:bottom w:val="single" w:sz="4" w:space="0" w:color="auto"/>
              <w:right w:val="single" w:sz="4" w:space="0" w:color="auto"/>
            </w:tcBorders>
            <w:noWrap/>
            <w:vAlign w:val="center"/>
            <w:hideMark/>
          </w:tcPr>
          <w:p w14:paraId="61E9AF7D" w14:textId="77777777" w:rsidR="00D72047" w:rsidRPr="00805060" w:rsidRDefault="00D72047" w:rsidP="00AB71DF">
            <w:pPr>
              <w:ind w:left="-57" w:right="-57"/>
              <w:jc w:val="center"/>
              <w:rPr>
                <w:b/>
                <w:color w:val="auto"/>
                <w:sz w:val="18"/>
                <w:szCs w:val="18"/>
              </w:rPr>
            </w:pPr>
            <w:r w:rsidRPr="00805060">
              <w:rPr>
                <w:b/>
                <w:color w:val="auto"/>
                <w:sz w:val="18"/>
                <w:szCs w:val="18"/>
              </w:rPr>
              <w:t> </w:t>
            </w:r>
          </w:p>
        </w:tc>
        <w:tc>
          <w:tcPr>
            <w:tcW w:w="532" w:type="pct"/>
            <w:tcBorders>
              <w:top w:val="nil"/>
              <w:left w:val="nil"/>
              <w:bottom w:val="single" w:sz="4" w:space="0" w:color="auto"/>
              <w:right w:val="single" w:sz="4" w:space="0" w:color="auto"/>
            </w:tcBorders>
            <w:noWrap/>
            <w:vAlign w:val="center"/>
            <w:hideMark/>
          </w:tcPr>
          <w:p w14:paraId="5CFE39C8" w14:textId="77777777" w:rsidR="00D72047" w:rsidRPr="00805060" w:rsidRDefault="00D72047" w:rsidP="00AB71DF">
            <w:pPr>
              <w:ind w:left="-57" w:right="-57"/>
              <w:rPr>
                <w:b/>
                <w:color w:val="auto"/>
                <w:sz w:val="18"/>
                <w:szCs w:val="18"/>
              </w:rPr>
            </w:pPr>
            <w:r w:rsidRPr="00805060">
              <w:rPr>
                <w:b/>
                <w:color w:val="auto"/>
                <w:sz w:val="18"/>
                <w:szCs w:val="18"/>
              </w:rPr>
              <w:t> </w:t>
            </w:r>
          </w:p>
        </w:tc>
        <w:tc>
          <w:tcPr>
            <w:tcW w:w="131" w:type="pct"/>
            <w:tcBorders>
              <w:top w:val="nil"/>
              <w:left w:val="nil"/>
              <w:bottom w:val="single" w:sz="4" w:space="0" w:color="auto"/>
              <w:right w:val="single" w:sz="4" w:space="0" w:color="auto"/>
            </w:tcBorders>
            <w:noWrap/>
            <w:vAlign w:val="center"/>
            <w:hideMark/>
          </w:tcPr>
          <w:p w14:paraId="1FFB92A9" w14:textId="77777777" w:rsidR="00D72047" w:rsidRPr="00805060" w:rsidRDefault="00D72047" w:rsidP="00AB71DF">
            <w:pPr>
              <w:ind w:left="-57" w:right="-57"/>
              <w:jc w:val="center"/>
              <w:rPr>
                <w:b/>
                <w:color w:val="auto"/>
                <w:sz w:val="18"/>
                <w:szCs w:val="18"/>
              </w:rPr>
            </w:pPr>
            <w:r w:rsidRPr="00805060">
              <w:rPr>
                <w:b/>
                <w:color w:val="auto"/>
                <w:sz w:val="18"/>
                <w:szCs w:val="18"/>
              </w:rPr>
              <w:t> </w:t>
            </w:r>
          </w:p>
        </w:tc>
      </w:tr>
      <w:tr w:rsidR="00805060" w:rsidRPr="00805060" w14:paraId="1A1DE89D" w14:textId="77777777" w:rsidTr="000C1282">
        <w:trPr>
          <w:trHeight w:val="249"/>
        </w:trPr>
        <w:tc>
          <w:tcPr>
            <w:tcW w:w="2552" w:type="pct"/>
            <w:gridSpan w:val="4"/>
            <w:tcBorders>
              <w:top w:val="single" w:sz="4" w:space="0" w:color="auto"/>
              <w:left w:val="single" w:sz="4" w:space="0" w:color="auto"/>
              <w:bottom w:val="single" w:sz="4" w:space="0" w:color="auto"/>
              <w:right w:val="single" w:sz="4" w:space="0" w:color="auto"/>
            </w:tcBorders>
            <w:noWrap/>
            <w:vAlign w:val="center"/>
            <w:hideMark/>
          </w:tcPr>
          <w:p w14:paraId="367D3AC3" w14:textId="01DEB358" w:rsidR="00D72047" w:rsidRPr="00805060" w:rsidRDefault="004F6324" w:rsidP="00AB71DF">
            <w:pPr>
              <w:ind w:left="-57" w:right="-57"/>
              <w:rPr>
                <w:b/>
                <w:color w:val="auto"/>
                <w:sz w:val="18"/>
                <w:szCs w:val="18"/>
              </w:rPr>
            </w:pPr>
            <w:r w:rsidRPr="00805060">
              <w:rPr>
                <w:b/>
                <w:color w:val="auto"/>
                <w:sz w:val="18"/>
                <w:szCs w:val="18"/>
              </w:rPr>
              <w:t>I.1. Political Science &amp; Law</w:t>
            </w:r>
          </w:p>
        </w:tc>
        <w:tc>
          <w:tcPr>
            <w:tcW w:w="219" w:type="pct"/>
            <w:tcBorders>
              <w:top w:val="nil"/>
              <w:left w:val="nil"/>
              <w:bottom w:val="single" w:sz="4" w:space="0" w:color="auto"/>
              <w:right w:val="single" w:sz="4" w:space="0" w:color="auto"/>
            </w:tcBorders>
            <w:noWrap/>
            <w:vAlign w:val="center"/>
            <w:hideMark/>
          </w:tcPr>
          <w:p w14:paraId="7D441FF4" w14:textId="77777777" w:rsidR="00D72047" w:rsidRPr="00805060" w:rsidRDefault="00D72047" w:rsidP="00AB71DF">
            <w:pPr>
              <w:ind w:left="-57" w:right="-57"/>
              <w:jc w:val="center"/>
              <w:rPr>
                <w:b/>
                <w:color w:val="auto"/>
                <w:sz w:val="18"/>
                <w:szCs w:val="18"/>
              </w:rPr>
            </w:pPr>
            <w:r w:rsidRPr="00805060">
              <w:rPr>
                <w:b/>
                <w:color w:val="auto"/>
                <w:sz w:val="18"/>
                <w:szCs w:val="18"/>
              </w:rPr>
              <w:t>13</w:t>
            </w:r>
          </w:p>
        </w:tc>
        <w:tc>
          <w:tcPr>
            <w:tcW w:w="223" w:type="pct"/>
            <w:tcBorders>
              <w:top w:val="nil"/>
              <w:left w:val="nil"/>
              <w:bottom w:val="single" w:sz="4" w:space="0" w:color="auto"/>
              <w:right w:val="single" w:sz="4" w:space="0" w:color="auto"/>
            </w:tcBorders>
            <w:noWrap/>
            <w:vAlign w:val="center"/>
            <w:hideMark/>
          </w:tcPr>
          <w:p w14:paraId="398AE108" w14:textId="77777777" w:rsidR="00D72047" w:rsidRPr="00805060" w:rsidRDefault="00D72047" w:rsidP="00AB71DF">
            <w:pPr>
              <w:ind w:left="-57" w:right="-57"/>
              <w:jc w:val="center"/>
              <w:rPr>
                <w:b/>
                <w:color w:val="auto"/>
                <w:sz w:val="18"/>
                <w:szCs w:val="18"/>
              </w:rPr>
            </w:pPr>
            <w:r w:rsidRPr="00805060">
              <w:rPr>
                <w:b/>
                <w:color w:val="auto"/>
                <w:sz w:val="18"/>
                <w:szCs w:val="18"/>
              </w:rPr>
              <w:t> </w:t>
            </w:r>
          </w:p>
        </w:tc>
        <w:tc>
          <w:tcPr>
            <w:tcW w:w="233" w:type="pct"/>
            <w:tcBorders>
              <w:top w:val="nil"/>
              <w:left w:val="nil"/>
              <w:bottom w:val="single" w:sz="4" w:space="0" w:color="auto"/>
              <w:right w:val="single" w:sz="4" w:space="0" w:color="auto"/>
            </w:tcBorders>
            <w:noWrap/>
            <w:vAlign w:val="center"/>
            <w:hideMark/>
          </w:tcPr>
          <w:p w14:paraId="1FE7C075" w14:textId="77777777" w:rsidR="00D72047" w:rsidRPr="00805060" w:rsidRDefault="00D72047" w:rsidP="00AB71DF">
            <w:pPr>
              <w:ind w:left="-57" w:right="-57"/>
              <w:jc w:val="center"/>
              <w:rPr>
                <w:b/>
                <w:color w:val="auto"/>
                <w:sz w:val="18"/>
                <w:szCs w:val="18"/>
              </w:rPr>
            </w:pPr>
            <w:r w:rsidRPr="00805060">
              <w:rPr>
                <w:b/>
                <w:color w:val="auto"/>
                <w:sz w:val="18"/>
                <w:szCs w:val="18"/>
              </w:rPr>
              <w:t> </w:t>
            </w:r>
          </w:p>
        </w:tc>
        <w:tc>
          <w:tcPr>
            <w:tcW w:w="208" w:type="pct"/>
            <w:tcBorders>
              <w:top w:val="nil"/>
              <w:left w:val="nil"/>
              <w:bottom w:val="single" w:sz="4" w:space="0" w:color="auto"/>
              <w:right w:val="single" w:sz="4" w:space="0" w:color="auto"/>
            </w:tcBorders>
            <w:noWrap/>
            <w:vAlign w:val="center"/>
            <w:hideMark/>
          </w:tcPr>
          <w:p w14:paraId="18CF0619" w14:textId="77777777" w:rsidR="00D72047" w:rsidRPr="00805060" w:rsidRDefault="00D72047" w:rsidP="00AB71DF">
            <w:pPr>
              <w:ind w:left="-57" w:right="-57"/>
              <w:jc w:val="center"/>
              <w:rPr>
                <w:b/>
                <w:color w:val="auto"/>
                <w:sz w:val="18"/>
                <w:szCs w:val="18"/>
              </w:rPr>
            </w:pPr>
            <w:r w:rsidRPr="00805060">
              <w:rPr>
                <w:b/>
                <w:color w:val="auto"/>
                <w:sz w:val="18"/>
                <w:szCs w:val="18"/>
              </w:rPr>
              <w:t> </w:t>
            </w:r>
          </w:p>
        </w:tc>
        <w:tc>
          <w:tcPr>
            <w:tcW w:w="474" w:type="pct"/>
            <w:tcBorders>
              <w:top w:val="nil"/>
              <w:left w:val="nil"/>
              <w:bottom w:val="single" w:sz="4" w:space="0" w:color="auto"/>
              <w:right w:val="single" w:sz="4" w:space="0" w:color="auto"/>
            </w:tcBorders>
            <w:noWrap/>
            <w:vAlign w:val="center"/>
            <w:hideMark/>
          </w:tcPr>
          <w:p w14:paraId="5929AC65" w14:textId="77777777" w:rsidR="00D72047" w:rsidRPr="00805060" w:rsidRDefault="00D72047" w:rsidP="00AB71DF">
            <w:pPr>
              <w:ind w:left="-57" w:right="-57"/>
              <w:jc w:val="center"/>
              <w:rPr>
                <w:b/>
                <w:color w:val="auto"/>
                <w:sz w:val="18"/>
                <w:szCs w:val="18"/>
              </w:rPr>
            </w:pPr>
            <w:r w:rsidRPr="00805060">
              <w:rPr>
                <w:b/>
                <w:color w:val="auto"/>
                <w:sz w:val="18"/>
                <w:szCs w:val="18"/>
              </w:rPr>
              <w:t> </w:t>
            </w:r>
          </w:p>
        </w:tc>
        <w:tc>
          <w:tcPr>
            <w:tcW w:w="234" w:type="pct"/>
            <w:tcBorders>
              <w:top w:val="nil"/>
              <w:left w:val="nil"/>
              <w:bottom w:val="single" w:sz="4" w:space="0" w:color="auto"/>
              <w:right w:val="single" w:sz="4" w:space="0" w:color="auto"/>
            </w:tcBorders>
            <w:noWrap/>
            <w:vAlign w:val="center"/>
            <w:hideMark/>
          </w:tcPr>
          <w:p w14:paraId="2EC78B30" w14:textId="77777777" w:rsidR="00D72047" w:rsidRPr="00805060" w:rsidRDefault="00D72047" w:rsidP="00AB71DF">
            <w:pPr>
              <w:ind w:left="-57" w:right="-57"/>
              <w:jc w:val="center"/>
              <w:rPr>
                <w:b/>
                <w:color w:val="auto"/>
                <w:sz w:val="18"/>
                <w:szCs w:val="18"/>
              </w:rPr>
            </w:pPr>
            <w:r w:rsidRPr="00805060">
              <w:rPr>
                <w:b/>
                <w:color w:val="auto"/>
                <w:sz w:val="18"/>
                <w:szCs w:val="18"/>
              </w:rPr>
              <w:t> </w:t>
            </w:r>
          </w:p>
        </w:tc>
        <w:tc>
          <w:tcPr>
            <w:tcW w:w="194" w:type="pct"/>
            <w:tcBorders>
              <w:top w:val="nil"/>
              <w:left w:val="nil"/>
              <w:bottom w:val="single" w:sz="4" w:space="0" w:color="auto"/>
              <w:right w:val="single" w:sz="4" w:space="0" w:color="auto"/>
            </w:tcBorders>
            <w:noWrap/>
            <w:vAlign w:val="center"/>
            <w:hideMark/>
          </w:tcPr>
          <w:p w14:paraId="38338AE0" w14:textId="77777777" w:rsidR="00D72047" w:rsidRPr="00805060" w:rsidRDefault="00D72047" w:rsidP="00AB71DF">
            <w:pPr>
              <w:ind w:left="-57" w:right="-57"/>
              <w:jc w:val="center"/>
              <w:rPr>
                <w:b/>
                <w:color w:val="auto"/>
                <w:sz w:val="18"/>
                <w:szCs w:val="18"/>
              </w:rPr>
            </w:pPr>
            <w:r w:rsidRPr="00805060">
              <w:rPr>
                <w:b/>
                <w:color w:val="auto"/>
                <w:sz w:val="18"/>
                <w:szCs w:val="18"/>
              </w:rPr>
              <w:t> </w:t>
            </w:r>
          </w:p>
        </w:tc>
        <w:tc>
          <w:tcPr>
            <w:tcW w:w="532" w:type="pct"/>
            <w:tcBorders>
              <w:top w:val="nil"/>
              <w:left w:val="nil"/>
              <w:bottom w:val="single" w:sz="4" w:space="0" w:color="auto"/>
              <w:right w:val="single" w:sz="4" w:space="0" w:color="auto"/>
            </w:tcBorders>
            <w:noWrap/>
            <w:vAlign w:val="center"/>
            <w:hideMark/>
          </w:tcPr>
          <w:p w14:paraId="2C63966F" w14:textId="77777777" w:rsidR="00D72047" w:rsidRPr="00805060" w:rsidRDefault="00D72047" w:rsidP="00AB71DF">
            <w:pPr>
              <w:ind w:left="-57" w:right="-57"/>
              <w:rPr>
                <w:b/>
                <w:color w:val="auto"/>
                <w:sz w:val="18"/>
                <w:szCs w:val="18"/>
              </w:rPr>
            </w:pPr>
            <w:r w:rsidRPr="00805060">
              <w:rPr>
                <w:b/>
                <w:color w:val="auto"/>
                <w:sz w:val="18"/>
                <w:szCs w:val="18"/>
              </w:rPr>
              <w:t> </w:t>
            </w:r>
          </w:p>
        </w:tc>
        <w:tc>
          <w:tcPr>
            <w:tcW w:w="131" w:type="pct"/>
            <w:tcBorders>
              <w:top w:val="nil"/>
              <w:left w:val="nil"/>
              <w:bottom w:val="single" w:sz="4" w:space="0" w:color="auto"/>
              <w:right w:val="single" w:sz="4" w:space="0" w:color="auto"/>
            </w:tcBorders>
            <w:noWrap/>
            <w:vAlign w:val="center"/>
            <w:hideMark/>
          </w:tcPr>
          <w:p w14:paraId="038ED8C0" w14:textId="77777777" w:rsidR="00D72047" w:rsidRPr="00805060" w:rsidRDefault="00D72047" w:rsidP="00AB71DF">
            <w:pPr>
              <w:ind w:left="-57" w:right="-57"/>
              <w:jc w:val="center"/>
              <w:rPr>
                <w:b/>
                <w:color w:val="auto"/>
                <w:sz w:val="18"/>
                <w:szCs w:val="18"/>
              </w:rPr>
            </w:pPr>
            <w:r w:rsidRPr="00805060">
              <w:rPr>
                <w:b/>
                <w:color w:val="auto"/>
                <w:sz w:val="18"/>
                <w:szCs w:val="18"/>
              </w:rPr>
              <w:t> </w:t>
            </w:r>
          </w:p>
        </w:tc>
      </w:tr>
      <w:tr w:rsidR="00805060" w:rsidRPr="00805060" w14:paraId="36AE21F0" w14:textId="77777777" w:rsidTr="000C1282">
        <w:trPr>
          <w:trHeight w:val="258"/>
        </w:trPr>
        <w:tc>
          <w:tcPr>
            <w:tcW w:w="612" w:type="pct"/>
            <w:tcBorders>
              <w:top w:val="nil"/>
              <w:left w:val="single" w:sz="4" w:space="0" w:color="auto"/>
              <w:bottom w:val="single" w:sz="4" w:space="0" w:color="auto"/>
              <w:right w:val="single" w:sz="4" w:space="0" w:color="auto"/>
            </w:tcBorders>
            <w:vAlign w:val="center"/>
            <w:hideMark/>
          </w:tcPr>
          <w:p w14:paraId="08717E9E" w14:textId="77777777" w:rsidR="00062E66" w:rsidRPr="00805060" w:rsidRDefault="00062E66" w:rsidP="00062E66">
            <w:pPr>
              <w:ind w:left="-57" w:right="-57"/>
              <w:jc w:val="center"/>
              <w:rPr>
                <w:color w:val="auto"/>
                <w:sz w:val="18"/>
                <w:szCs w:val="18"/>
              </w:rPr>
            </w:pPr>
            <w:r w:rsidRPr="00805060">
              <w:rPr>
                <w:color w:val="auto"/>
                <w:sz w:val="18"/>
                <w:szCs w:val="18"/>
              </w:rPr>
              <w:t>1</w:t>
            </w:r>
          </w:p>
        </w:tc>
        <w:tc>
          <w:tcPr>
            <w:tcW w:w="653" w:type="pct"/>
            <w:tcBorders>
              <w:top w:val="nil"/>
              <w:left w:val="nil"/>
              <w:bottom w:val="single" w:sz="4" w:space="0" w:color="auto"/>
              <w:right w:val="single" w:sz="4" w:space="0" w:color="auto"/>
            </w:tcBorders>
            <w:noWrap/>
            <w:vAlign w:val="center"/>
            <w:hideMark/>
          </w:tcPr>
          <w:p w14:paraId="051333FE" w14:textId="77777777" w:rsidR="00062E66" w:rsidRPr="00805060" w:rsidRDefault="00062E66" w:rsidP="00062E66">
            <w:pPr>
              <w:ind w:left="-57" w:right="-57"/>
              <w:jc w:val="center"/>
              <w:rPr>
                <w:color w:val="auto"/>
                <w:sz w:val="18"/>
                <w:szCs w:val="18"/>
              </w:rPr>
            </w:pPr>
            <w:r w:rsidRPr="00805060">
              <w:rPr>
                <w:color w:val="auto"/>
                <w:sz w:val="18"/>
                <w:szCs w:val="18"/>
              </w:rPr>
              <w:t>1130299</w:t>
            </w:r>
          </w:p>
        </w:tc>
        <w:tc>
          <w:tcPr>
            <w:tcW w:w="714" w:type="pct"/>
            <w:tcBorders>
              <w:top w:val="nil"/>
              <w:left w:val="nil"/>
              <w:bottom w:val="single" w:sz="4" w:space="0" w:color="auto"/>
              <w:right w:val="single" w:sz="4" w:space="0" w:color="auto"/>
            </w:tcBorders>
            <w:vAlign w:val="center"/>
            <w:hideMark/>
          </w:tcPr>
          <w:p w14:paraId="4CBE3A6A" w14:textId="4E022004" w:rsidR="00062E66" w:rsidRPr="00805060" w:rsidRDefault="00062E66" w:rsidP="00062E66">
            <w:pPr>
              <w:ind w:left="-57" w:right="-57"/>
              <w:rPr>
                <w:color w:val="auto"/>
                <w:sz w:val="18"/>
                <w:szCs w:val="18"/>
              </w:rPr>
            </w:pPr>
            <w:r w:rsidRPr="00805060">
              <w:rPr>
                <w:color w:val="auto"/>
                <w:sz w:val="18"/>
                <w:szCs w:val="18"/>
                <w:lang w:eastAsia="vi-VN"/>
              </w:rPr>
              <w:t>Philosophy of Marxism and Leninism</w:t>
            </w:r>
          </w:p>
        </w:tc>
        <w:tc>
          <w:tcPr>
            <w:tcW w:w="574" w:type="pct"/>
            <w:tcBorders>
              <w:top w:val="nil"/>
              <w:left w:val="nil"/>
              <w:bottom w:val="single" w:sz="4" w:space="0" w:color="auto"/>
              <w:right w:val="single" w:sz="4" w:space="0" w:color="auto"/>
            </w:tcBorders>
            <w:noWrap/>
            <w:vAlign w:val="center"/>
            <w:hideMark/>
          </w:tcPr>
          <w:p w14:paraId="38D3D59E" w14:textId="77777777" w:rsidR="00062E66" w:rsidRPr="00805060" w:rsidRDefault="00062E66" w:rsidP="00062E66">
            <w:pPr>
              <w:ind w:left="-57" w:right="-57"/>
              <w:jc w:val="center"/>
              <w:rPr>
                <w:color w:val="auto"/>
                <w:sz w:val="18"/>
                <w:szCs w:val="18"/>
              </w:rPr>
            </w:pPr>
            <w:r w:rsidRPr="00805060">
              <w:rPr>
                <w:color w:val="auto"/>
                <w:sz w:val="18"/>
                <w:szCs w:val="18"/>
              </w:rPr>
              <w:t>1</w:t>
            </w:r>
          </w:p>
        </w:tc>
        <w:tc>
          <w:tcPr>
            <w:tcW w:w="219" w:type="pct"/>
            <w:tcBorders>
              <w:top w:val="nil"/>
              <w:left w:val="nil"/>
              <w:bottom w:val="single" w:sz="4" w:space="0" w:color="auto"/>
              <w:right w:val="single" w:sz="4" w:space="0" w:color="auto"/>
            </w:tcBorders>
            <w:noWrap/>
            <w:vAlign w:val="center"/>
            <w:hideMark/>
          </w:tcPr>
          <w:p w14:paraId="31B6D176" w14:textId="77777777" w:rsidR="00062E66" w:rsidRPr="00805060" w:rsidRDefault="00062E66" w:rsidP="00062E66">
            <w:pPr>
              <w:ind w:left="-57" w:right="-57"/>
              <w:jc w:val="center"/>
              <w:rPr>
                <w:color w:val="auto"/>
                <w:sz w:val="18"/>
                <w:szCs w:val="18"/>
              </w:rPr>
            </w:pPr>
            <w:r w:rsidRPr="00805060">
              <w:rPr>
                <w:color w:val="auto"/>
                <w:sz w:val="18"/>
                <w:szCs w:val="18"/>
              </w:rPr>
              <w:t>3</w:t>
            </w:r>
          </w:p>
        </w:tc>
        <w:tc>
          <w:tcPr>
            <w:tcW w:w="223" w:type="pct"/>
            <w:tcBorders>
              <w:top w:val="nil"/>
              <w:left w:val="nil"/>
              <w:bottom w:val="single" w:sz="4" w:space="0" w:color="auto"/>
              <w:right w:val="single" w:sz="4" w:space="0" w:color="auto"/>
            </w:tcBorders>
            <w:noWrap/>
            <w:vAlign w:val="center"/>
            <w:hideMark/>
          </w:tcPr>
          <w:p w14:paraId="4D8E6526" w14:textId="77777777" w:rsidR="00062E66" w:rsidRPr="00805060" w:rsidRDefault="00062E66" w:rsidP="00062E66">
            <w:pPr>
              <w:ind w:left="-57" w:right="-57"/>
              <w:jc w:val="center"/>
              <w:rPr>
                <w:color w:val="auto"/>
                <w:sz w:val="18"/>
                <w:szCs w:val="18"/>
              </w:rPr>
            </w:pPr>
            <w:r w:rsidRPr="00805060">
              <w:rPr>
                <w:color w:val="auto"/>
                <w:sz w:val="18"/>
                <w:szCs w:val="18"/>
              </w:rPr>
              <w:t>40</w:t>
            </w:r>
          </w:p>
        </w:tc>
        <w:tc>
          <w:tcPr>
            <w:tcW w:w="233" w:type="pct"/>
            <w:tcBorders>
              <w:top w:val="nil"/>
              <w:left w:val="nil"/>
              <w:bottom w:val="single" w:sz="4" w:space="0" w:color="auto"/>
              <w:right w:val="single" w:sz="4" w:space="0" w:color="auto"/>
            </w:tcBorders>
            <w:noWrap/>
            <w:vAlign w:val="center"/>
            <w:hideMark/>
          </w:tcPr>
          <w:p w14:paraId="6ACB2F01" w14:textId="77777777" w:rsidR="00062E66" w:rsidRPr="00805060" w:rsidRDefault="00062E66" w:rsidP="00062E66">
            <w:pPr>
              <w:ind w:left="-57" w:right="-57"/>
              <w:jc w:val="center"/>
              <w:rPr>
                <w:color w:val="auto"/>
                <w:sz w:val="18"/>
                <w:szCs w:val="18"/>
              </w:rPr>
            </w:pPr>
            <w:r w:rsidRPr="00805060">
              <w:rPr>
                <w:color w:val="auto"/>
                <w:sz w:val="18"/>
                <w:szCs w:val="18"/>
              </w:rPr>
              <w:t> </w:t>
            </w:r>
          </w:p>
        </w:tc>
        <w:tc>
          <w:tcPr>
            <w:tcW w:w="208" w:type="pct"/>
            <w:tcBorders>
              <w:top w:val="nil"/>
              <w:left w:val="nil"/>
              <w:bottom w:val="single" w:sz="4" w:space="0" w:color="auto"/>
              <w:right w:val="single" w:sz="4" w:space="0" w:color="auto"/>
            </w:tcBorders>
            <w:noWrap/>
            <w:vAlign w:val="center"/>
            <w:hideMark/>
          </w:tcPr>
          <w:p w14:paraId="0FD72F27" w14:textId="77777777" w:rsidR="00062E66" w:rsidRPr="00805060" w:rsidRDefault="00062E66" w:rsidP="00062E66">
            <w:pPr>
              <w:ind w:left="-57" w:right="-57"/>
              <w:jc w:val="center"/>
              <w:rPr>
                <w:color w:val="auto"/>
                <w:sz w:val="18"/>
                <w:szCs w:val="18"/>
              </w:rPr>
            </w:pPr>
            <w:r w:rsidRPr="00805060">
              <w:rPr>
                <w:color w:val="auto"/>
                <w:sz w:val="18"/>
                <w:szCs w:val="18"/>
              </w:rPr>
              <w:t>10</w:t>
            </w:r>
          </w:p>
        </w:tc>
        <w:tc>
          <w:tcPr>
            <w:tcW w:w="474" w:type="pct"/>
            <w:tcBorders>
              <w:top w:val="nil"/>
              <w:left w:val="nil"/>
              <w:bottom w:val="single" w:sz="4" w:space="0" w:color="auto"/>
              <w:right w:val="single" w:sz="4" w:space="0" w:color="auto"/>
            </w:tcBorders>
            <w:noWrap/>
            <w:vAlign w:val="center"/>
            <w:hideMark/>
          </w:tcPr>
          <w:p w14:paraId="4D38B353" w14:textId="77777777" w:rsidR="00062E66" w:rsidRPr="00805060" w:rsidRDefault="00062E66" w:rsidP="00062E66">
            <w:pPr>
              <w:ind w:left="-57" w:right="-57"/>
              <w:jc w:val="center"/>
              <w:rPr>
                <w:color w:val="auto"/>
                <w:sz w:val="18"/>
                <w:szCs w:val="18"/>
              </w:rPr>
            </w:pPr>
            <w:r w:rsidRPr="00805060">
              <w:rPr>
                <w:color w:val="auto"/>
                <w:sz w:val="18"/>
                <w:szCs w:val="18"/>
              </w:rPr>
              <w:t> </w:t>
            </w:r>
          </w:p>
        </w:tc>
        <w:tc>
          <w:tcPr>
            <w:tcW w:w="234" w:type="pct"/>
            <w:tcBorders>
              <w:top w:val="nil"/>
              <w:left w:val="nil"/>
              <w:bottom w:val="single" w:sz="4" w:space="0" w:color="auto"/>
              <w:right w:val="single" w:sz="4" w:space="0" w:color="auto"/>
            </w:tcBorders>
            <w:noWrap/>
            <w:vAlign w:val="center"/>
            <w:hideMark/>
          </w:tcPr>
          <w:p w14:paraId="13444DEC" w14:textId="77777777" w:rsidR="00062E66" w:rsidRPr="00805060" w:rsidRDefault="00062E66" w:rsidP="00062E66">
            <w:pPr>
              <w:ind w:left="-57" w:right="-57"/>
              <w:jc w:val="center"/>
              <w:rPr>
                <w:color w:val="auto"/>
                <w:sz w:val="18"/>
                <w:szCs w:val="18"/>
              </w:rPr>
            </w:pPr>
            <w:r w:rsidRPr="00805060">
              <w:rPr>
                <w:color w:val="auto"/>
                <w:sz w:val="18"/>
                <w:szCs w:val="18"/>
              </w:rPr>
              <w:t> </w:t>
            </w:r>
          </w:p>
        </w:tc>
        <w:tc>
          <w:tcPr>
            <w:tcW w:w="194" w:type="pct"/>
            <w:tcBorders>
              <w:top w:val="nil"/>
              <w:left w:val="nil"/>
              <w:bottom w:val="single" w:sz="4" w:space="0" w:color="auto"/>
              <w:right w:val="single" w:sz="4" w:space="0" w:color="auto"/>
            </w:tcBorders>
            <w:noWrap/>
            <w:vAlign w:val="center"/>
            <w:hideMark/>
          </w:tcPr>
          <w:p w14:paraId="3E6E1740" w14:textId="77777777" w:rsidR="00062E66" w:rsidRPr="00805060" w:rsidRDefault="00062E66" w:rsidP="00062E66">
            <w:pPr>
              <w:ind w:left="-57" w:right="-57"/>
              <w:jc w:val="center"/>
              <w:rPr>
                <w:color w:val="auto"/>
                <w:sz w:val="18"/>
                <w:szCs w:val="18"/>
              </w:rPr>
            </w:pPr>
            <w:r w:rsidRPr="00805060">
              <w:rPr>
                <w:color w:val="auto"/>
                <w:sz w:val="18"/>
                <w:szCs w:val="18"/>
              </w:rPr>
              <w:t>85</w:t>
            </w:r>
          </w:p>
        </w:tc>
        <w:tc>
          <w:tcPr>
            <w:tcW w:w="532" w:type="pct"/>
            <w:tcBorders>
              <w:top w:val="nil"/>
              <w:left w:val="nil"/>
              <w:bottom w:val="single" w:sz="4" w:space="0" w:color="auto"/>
              <w:right w:val="single" w:sz="4" w:space="0" w:color="auto"/>
            </w:tcBorders>
            <w:noWrap/>
            <w:vAlign w:val="center"/>
            <w:hideMark/>
          </w:tcPr>
          <w:p w14:paraId="207EB4CA" w14:textId="77777777" w:rsidR="00062E66" w:rsidRPr="00805060" w:rsidRDefault="00062E66" w:rsidP="00062E66">
            <w:pPr>
              <w:ind w:left="-57" w:right="-57"/>
              <w:jc w:val="center"/>
              <w:rPr>
                <w:color w:val="auto"/>
                <w:sz w:val="18"/>
                <w:szCs w:val="18"/>
              </w:rPr>
            </w:pPr>
            <w:r w:rsidRPr="00805060">
              <w:rPr>
                <w:color w:val="auto"/>
                <w:sz w:val="18"/>
                <w:szCs w:val="18"/>
              </w:rPr>
              <w:t> </w:t>
            </w:r>
          </w:p>
        </w:tc>
        <w:tc>
          <w:tcPr>
            <w:tcW w:w="131" w:type="pct"/>
            <w:tcBorders>
              <w:top w:val="nil"/>
              <w:left w:val="nil"/>
              <w:bottom w:val="single" w:sz="4" w:space="0" w:color="auto"/>
              <w:right w:val="single" w:sz="4" w:space="0" w:color="auto"/>
            </w:tcBorders>
            <w:noWrap/>
            <w:vAlign w:val="center"/>
            <w:hideMark/>
          </w:tcPr>
          <w:p w14:paraId="37EA6840" w14:textId="14003F7B" w:rsidR="00062E66" w:rsidRPr="00805060" w:rsidRDefault="00062E66" w:rsidP="00062E66">
            <w:pPr>
              <w:ind w:left="-57" w:right="-57"/>
              <w:jc w:val="center"/>
              <w:rPr>
                <w:color w:val="auto"/>
                <w:sz w:val="18"/>
                <w:szCs w:val="18"/>
              </w:rPr>
            </w:pPr>
            <w:r w:rsidRPr="00805060">
              <w:rPr>
                <w:color w:val="auto"/>
                <w:sz w:val="20"/>
                <w:szCs w:val="20"/>
                <w:lang w:eastAsia="vi-VN"/>
              </w:rPr>
              <w:t>C</w:t>
            </w:r>
          </w:p>
        </w:tc>
      </w:tr>
      <w:tr w:rsidR="00805060" w:rsidRPr="00805060" w14:paraId="3B3777F8" w14:textId="77777777" w:rsidTr="000C1282">
        <w:trPr>
          <w:trHeight w:val="258"/>
        </w:trPr>
        <w:tc>
          <w:tcPr>
            <w:tcW w:w="612" w:type="pct"/>
            <w:tcBorders>
              <w:top w:val="nil"/>
              <w:left w:val="single" w:sz="4" w:space="0" w:color="auto"/>
              <w:bottom w:val="single" w:sz="4" w:space="0" w:color="auto"/>
              <w:right w:val="single" w:sz="4" w:space="0" w:color="auto"/>
            </w:tcBorders>
            <w:vAlign w:val="center"/>
            <w:hideMark/>
          </w:tcPr>
          <w:p w14:paraId="5158C0FD" w14:textId="77777777" w:rsidR="00062E66" w:rsidRPr="00805060" w:rsidRDefault="00062E66" w:rsidP="00062E66">
            <w:pPr>
              <w:ind w:left="-57" w:right="-57"/>
              <w:jc w:val="center"/>
              <w:rPr>
                <w:color w:val="auto"/>
                <w:sz w:val="18"/>
                <w:szCs w:val="18"/>
              </w:rPr>
            </w:pPr>
            <w:r w:rsidRPr="00805060">
              <w:rPr>
                <w:color w:val="auto"/>
                <w:sz w:val="18"/>
                <w:szCs w:val="18"/>
              </w:rPr>
              <w:t>2</w:t>
            </w:r>
          </w:p>
        </w:tc>
        <w:tc>
          <w:tcPr>
            <w:tcW w:w="653" w:type="pct"/>
            <w:tcBorders>
              <w:top w:val="nil"/>
              <w:left w:val="nil"/>
              <w:bottom w:val="single" w:sz="4" w:space="0" w:color="auto"/>
              <w:right w:val="single" w:sz="4" w:space="0" w:color="auto"/>
            </w:tcBorders>
            <w:noWrap/>
            <w:vAlign w:val="center"/>
            <w:hideMark/>
          </w:tcPr>
          <w:p w14:paraId="54F08AB7" w14:textId="77777777" w:rsidR="00062E66" w:rsidRPr="00805060" w:rsidRDefault="00062E66" w:rsidP="00062E66">
            <w:pPr>
              <w:ind w:left="-57" w:right="-57"/>
              <w:jc w:val="center"/>
              <w:rPr>
                <w:color w:val="auto"/>
                <w:sz w:val="18"/>
                <w:szCs w:val="18"/>
              </w:rPr>
            </w:pPr>
            <w:r w:rsidRPr="00805060">
              <w:rPr>
                <w:color w:val="auto"/>
                <w:sz w:val="18"/>
                <w:szCs w:val="18"/>
              </w:rPr>
              <w:t>1130300</w:t>
            </w:r>
          </w:p>
        </w:tc>
        <w:tc>
          <w:tcPr>
            <w:tcW w:w="714" w:type="pct"/>
            <w:tcBorders>
              <w:top w:val="nil"/>
              <w:left w:val="nil"/>
              <w:bottom w:val="single" w:sz="4" w:space="0" w:color="auto"/>
              <w:right w:val="single" w:sz="4" w:space="0" w:color="auto"/>
            </w:tcBorders>
            <w:vAlign w:val="center"/>
            <w:hideMark/>
          </w:tcPr>
          <w:p w14:paraId="2B068265" w14:textId="2123E13A" w:rsidR="00062E66" w:rsidRPr="00805060" w:rsidRDefault="00062E66" w:rsidP="00062E66">
            <w:pPr>
              <w:ind w:left="-57" w:right="-57"/>
              <w:rPr>
                <w:color w:val="auto"/>
                <w:sz w:val="18"/>
                <w:szCs w:val="18"/>
              </w:rPr>
            </w:pPr>
            <w:r w:rsidRPr="00805060">
              <w:rPr>
                <w:color w:val="auto"/>
                <w:sz w:val="18"/>
                <w:szCs w:val="18"/>
                <w:lang w:eastAsia="vi-VN"/>
              </w:rPr>
              <w:t>Political economics of marxism and leninism</w:t>
            </w:r>
          </w:p>
        </w:tc>
        <w:tc>
          <w:tcPr>
            <w:tcW w:w="574" w:type="pct"/>
            <w:tcBorders>
              <w:top w:val="nil"/>
              <w:left w:val="nil"/>
              <w:bottom w:val="single" w:sz="4" w:space="0" w:color="auto"/>
              <w:right w:val="single" w:sz="4" w:space="0" w:color="auto"/>
            </w:tcBorders>
            <w:noWrap/>
            <w:vAlign w:val="center"/>
            <w:hideMark/>
          </w:tcPr>
          <w:p w14:paraId="33C53675" w14:textId="77777777" w:rsidR="00062E66" w:rsidRPr="00805060" w:rsidRDefault="00062E66" w:rsidP="00062E66">
            <w:pPr>
              <w:ind w:left="-57" w:right="-57"/>
              <w:jc w:val="center"/>
              <w:rPr>
                <w:color w:val="auto"/>
                <w:sz w:val="18"/>
                <w:szCs w:val="18"/>
              </w:rPr>
            </w:pPr>
            <w:r w:rsidRPr="00805060">
              <w:rPr>
                <w:color w:val="auto"/>
                <w:sz w:val="18"/>
                <w:szCs w:val="18"/>
              </w:rPr>
              <w:t>2</w:t>
            </w:r>
          </w:p>
        </w:tc>
        <w:tc>
          <w:tcPr>
            <w:tcW w:w="219" w:type="pct"/>
            <w:tcBorders>
              <w:top w:val="nil"/>
              <w:left w:val="nil"/>
              <w:bottom w:val="single" w:sz="4" w:space="0" w:color="auto"/>
              <w:right w:val="single" w:sz="4" w:space="0" w:color="auto"/>
            </w:tcBorders>
            <w:noWrap/>
            <w:vAlign w:val="center"/>
            <w:hideMark/>
          </w:tcPr>
          <w:p w14:paraId="2FC6F135" w14:textId="77777777" w:rsidR="00062E66" w:rsidRPr="00805060" w:rsidRDefault="00062E66" w:rsidP="00062E66">
            <w:pPr>
              <w:ind w:left="-57" w:right="-57"/>
              <w:jc w:val="center"/>
              <w:rPr>
                <w:color w:val="auto"/>
                <w:sz w:val="18"/>
                <w:szCs w:val="18"/>
              </w:rPr>
            </w:pPr>
            <w:r w:rsidRPr="00805060">
              <w:rPr>
                <w:color w:val="auto"/>
                <w:sz w:val="18"/>
                <w:szCs w:val="18"/>
              </w:rPr>
              <w:t>2</w:t>
            </w:r>
          </w:p>
        </w:tc>
        <w:tc>
          <w:tcPr>
            <w:tcW w:w="223" w:type="pct"/>
            <w:tcBorders>
              <w:top w:val="nil"/>
              <w:left w:val="nil"/>
              <w:bottom w:val="single" w:sz="4" w:space="0" w:color="auto"/>
              <w:right w:val="single" w:sz="4" w:space="0" w:color="auto"/>
            </w:tcBorders>
            <w:noWrap/>
            <w:vAlign w:val="center"/>
            <w:hideMark/>
          </w:tcPr>
          <w:p w14:paraId="7E205BC3" w14:textId="77777777" w:rsidR="00062E66" w:rsidRPr="00805060" w:rsidRDefault="00062E66" w:rsidP="00062E66">
            <w:pPr>
              <w:ind w:left="-57" w:right="-57"/>
              <w:jc w:val="center"/>
              <w:rPr>
                <w:color w:val="auto"/>
                <w:sz w:val="18"/>
                <w:szCs w:val="18"/>
              </w:rPr>
            </w:pPr>
            <w:r w:rsidRPr="00805060">
              <w:rPr>
                <w:color w:val="auto"/>
                <w:sz w:val="18"/>
                <w:szCs w:val="18"/>
              </w:rPr>
              <w:t>27</w:t>
            </w:r>
          </w:p>
        </w:tc>
        <w:tc>
          <w:tcPr>
            <w:tcW w:w="233" w:type="pct"/>
            <w:tcBorders>
              <w:top w:val="nil"/>
              <w:left w:val="nil"/>
              <w:bottom w:val="single" w:sz="4" w:space="0" w:color="auto"/>
              <w:right w:val="single" w:sz="4" w:space="0" w:color="auto"/>
            </w:tcBorders>
            <w:noWrap/>
            <w:vAlign w:val="center"/>
            <w:hideMark/>
          </w:tcPr>
          <w:p w14:paraId="3A6D3C0E" w14:textId="77777777" w:rsidR="00062E66" w:rsidRPr="00805060" w:rsidRDefault="00062E66" w:rsidP="00062E66">
            <w:pPr>
              <w:ind w:left="-57" w:right="-57"/>
              <w:jc w:val="center"/>
              <w:rPr>
                <w:color w:val="auto"/>
                <w:sz w:val="18"/>
                <w:szCs w:val="18"/>
              </w:rPr>
            </w:pPr>
            <w:r w:rsidRPr="00805060">
              <w:rPr>
                <w:color w:val="auto"/>
                <w:sz w:val="18"/>
                <w:szCs w:val="18"/>
              </w:rPr>
              <w:t> </w:t>
            </w:r>
          </w:p>
        </w:tc>
        <w:tc>
          <w:tcPr>
            <w:tcW w:w="208" w:type="pct"/>
            <w:tcBorders>
              <w:top w:val="nil"/>
              <w:left w:val="nil"/>
              <w:bottom w:val="single" w:sz="4" w:space="0" w:color="auto"/>
              <w:right w:val="single" w:sz="4" w:space="0" w:color="auto"/>
            </w:tcBorders>
            <w:noWrap/>
            <w:vAlign w:val="center"/>
            <w:hideMark/>
          </w:tcPr>
          <w:p w14:paraId="0BA5B470" w14:textId="77777777" w:rsidR="00062E66" w:rsidRPr="00805060" w:rsidRDefault="00062E66" w:rsidP="00062E66">
            <w:pPr>
              <w:ind w:left="-57" w:right="-57"/>
              <w:jc w:val="center"/>
              <w:rPr>
                <w:color w:val="auto"/>
                <w:sz w:val="18"/>
                <w:szCs w:val="18"/>
              </w:rPr>
            </w:pPr>
            <w:r w:rsidRPr="00805060">
              <w:rPr>
                <w:color w:val="auto"/>
                <w:sz w:val="18"/>
                <w:szCs w:val="18"/>
              </w:rPr>
              <w:t>6</w:t>
            </w:r>
          </w:p>
        </w:tc>
        <w:tc>
          <w:tcPr>
            <w:tcW w:w="474" w:type="pct"/>
            <w:tcBorders>
              <w:top w:val="nil"/>
              <w:left w:val="nil"/>
              <w:bottom w:val="single" w:sz="4" w:space="0" w:color="auto"/>
              <w:right w:val="single" w:sz="4" w:space="0" w:color="auto"/>
            </w:tcBorders>
            <w:noWrap/>
            <w:vAlign w:val="center"/>
            <w:hideMark/>
          </w:tcPr>
          <w:p w14:paraId="6F07EDDF" w14:textId="77777777" w:rsidR="00062E66" w:rsidRPr="00805060" w:rsidRDefault="00062E66" w:rsidP="00062E66">
            <w:pPr>
              <w:ind w:left="-57" w:right="-57"/>
              <w:jc w:val="center"/>
              <w:rPr>
                <w:color w:val="auto"/>
                <w:sz w:val="18"/>
                <w:szCs w:val="18"/>
              </w:rPr>
            </w:pPr>
            <w:r w:rsidRPr="00805060">
              <w:rPr>
                <w:color w:val="auto"/>
                <w:sz w:val="18"/>
                <w:szCs w:val="18"/>
              </w:rPr>
              <w:t> </w:t>
            </w:r>
          </w:p>
        </w:tc>
        <w:tc>
          <w:tcPr>
            <w:tcW w:w="234" w:type="pct"/>
            <w:tcBorders>
              <w:top w:val="nil"/>
              <w:left w:val="nil"/>
              <w:bottom w:val="single" w:sz="4" w:space="0" w:color="auto"/>
              <w:right w:val="single" w:sz="4" w:space="0" w:color="auto"/>
            </w:tcBorders>
            <w:noWrap/>
            <w:vAlign w:val="center"/>
            <w:hideMark/>
          </w:tcPr>
          <w:p w14:paraId="1E3D8544" w14:textId="77777777" w:rsidR="00062E66" w:rsidRPr="00805060" w:rsidRDefault="00062E66" w:rsidP="00062E66">
            <w:pPr>
              <w:ind w:left="-57" w:right="-57"/>
              <w:jc w:val="center"/>
              <w:rPr>
                <w:color w:val="auto"/>
                <w:sz w:val="18"/>
                <w:szCs w:val="18"/>
              </w:rPr>
            </w:pPr>
            <w:r w:rsidRPr="00805060">
              <w:rPr>
                <w:color w:val="auto"/>
                <w:sz w:val="18"/>
                <w:szCs w:val="18"/>
              </w:rPr>
              <w:t> </w:t>
            </w:r>
          </w:p>
        </w:tc>
        <w:tc>
          <w:tcPr>
            <w:tcW w:w="194" w:type="pct"/>
            <w:tcBorders>
              <w:top w:val="nil"/>
              <w:left w:val="nil"/>
              <w:bottom w:val="single" w:sz="4" w:space="0" w:color="auto"/>
              <w:right w:val="single" w:sz="4" w:space="0" w:color="auto"/>
            </w:tcBorders>
            <w:noWrap/>
            <w:vAlign w:val="center"/>
            <w:hideMark/>
          </w:tcPr>
          <w:p w14:paraId="392E41EB" w14:textId="77777777" w:rsidR="00062E66" w:rsidRPr="00805060" w:rsidRDefault="00062E66" w:rsidP="00062E66">
            <w:pPr>
              <w:ind w:left="-57" w:right="-57"/>
              <w:jc w:val="center"/>
              <w:rPr>
                <w:color w:val="auto"/>
                <w:sz w:val="18"/>
                <w:szCs w:val="18"/>
              </w:rPr>
            </w:pPr>
            <w:r w:rsidRPr="00805060">
              <w:rPr>
                <w:color w:val="auto"/>
                <w:sz w:val="18"/>
                <w:szCs w:val="18"/>
              </w:rPr>
              <w:t>57</w:t>
            </w:r>
          </w:p>
        </w:tc>
        <w:tc>
          <w:tcPr>
            <w:tcW w:w="532" w:type="pct"/>
            <w:tcBorders>
              <w:top w:val="nil"/>
              <w:left w:val="nil"/>
              <w:bottom w:val="single" w:sz="4" w:space="0" w:color="auto"/>
              <w:right w:val="single" w:sz="4" w:space="0" w:color="auto"/>
            </w:tcBorders>
            <w:noWrap/>
            <w:vAlign w:val="center"/>
            <w:hideMark/>
          </w:tcPr>
          <w:p w14:paraId="3EA3A166" w14:textId="77777777" w:rsidR="00062E66" w:rsidRPr="00805060" w:rsidRDefault="00062E66" w:rsidP="00062E66">
            <w:pPr>
              <w:ind w:left="-57" w:right="-57"/>
              <w:jc w:val="center"/>
              <w:rPr>
                <w:color w:val="auto"/>
                <w:sz w:val="18"/>
                <w:szCs w:val="18"/>
              </w:rPr>
            </w:pPr>
            <w:r w:rsidRPr="00805060">
              <w:rPr>
                <w:color w:val="auto"/>
                <w:sz w:val="18"/>
                <w:szCs w:val="18"/>
              </w:rPr>
              <w:t> </w:t>
            </w:r>
          </w:p>
        </w:tc>
        <w:tc>
          <w:tcPr>
            <w:tcW w:w="131" w:type="pct"/>
            <w:tcBorders>
              <w:top w:val="nil"/>
              <w:left w:val="nil"/>
              <w:bottom w:val="single" w:sz="4" w:space="0" w:color="auto"/>
              <w:right w:val="single" w:sz="4" w:space="0" w:color="auto"/>
            </w:tcBorders>
            <w:noWrap/>
            <w:vAlign w:val="center"/>
            <w:hideMark/>
          </w:tcPr>
          <w:p w14:paraId="26739568" w14:textId="7AD4A886" w:rsidR="00062E66" w:rsidRPr="00805060" w:rsidRDefault="00062E66" w:rsidP="00062E66">
            <w:pPr>
              <w:ind w:left="-57" w:right="-57"/>
              <w:jc w:val="center"/>
              <w:rPr>
                <w:color w:val="auto"/>
                <w:sz w:val="18"/>
                <w:szCs w:val="18"/>
              </w:rPr>
            </w:pPr>
            <w:r w:rsidRPr="00805060">
              <w:rPr>
                <w:color w:val="auto"/>
                <w:sz w:val="20"/>
                <w:szCs w:val="20"/>
                <w:lang w:eastAsia="vi-VN"/>
              </w:rPr>
              <w:t>C</w:t>
            </w:r>
          </w:p>
        </w:tc>
      </w:tr>
      <w:tr w:rsidR="00805060" w:rsidRPr="00805060" w14:paraId="5679AC5A" w14:textId="77777777" w:rsidTr="000C1282">
        <w:trPr>
          <w:trHeight w:val="258"/>
        </w:trPr>
        <w:tc>
          <w:tcPr>
            <w:tcW w:w="612" w:type="pct"/>
            <w:tcBorders>
              <w:top w:val="nil"/>
              <w:left w:val="single" w:sz="4" w:space="0" w:color="auto"/>
              <w:bottom w:val="single" w:sz="4" w:space="0" w:color="auto"/>
              <w:right w:val="single" w:sz="4" w:space="0" w:color="auto"/>
            </w:tcBorders>
            <w:vAlign w:val="center"/>
            <w:hideMark/>
          </w:tcPr>
          <w:p w14:paraId="5A023FFB" w14:textId="77777777" w:rsidR="00062E66" w:rsidRPr="00805060" w:rsidRDefault="00062E66" w:rsidP="00062E66">
            <w:pPr>
              <w:ind w:left="-57" w:right="-57"/>
              <w:jc w:val="center"/>
              <w:rPr>
                <w:color w:val="auto"/>
                <w:sz w:val="18"/>
                <w:szCs w:val="18"/>
              </w:rPr>
            </w:pPr>
            <w:r w:rsidRPr="00805060">
              <w:rPr>
                <w:color w:val="auto"/>
                <w:sz w:val="18"/>
                <w:szCs w:val="18"/>
              </w:rPr>
              <w:t>3</w:t>
            </w:r>
          </w:p>
        </w:tc>
        <w:tc>
          <w:tcPr>
            <w:tcW w:w="653" w:type="pct"/>
            <w:tcBorders>
              <w:top w:val="nil"/>
              <w:left w:val="nil"/>
              <w:bottom w:val="single" w:sz="4" w:space="0" w:color="auto"/>
              <w:right w:val="single" w:sz="4" w:space="0" w:color="auto"/>
            </w:tcBorders>
            <w:noWrap/>
            <w:vAlign w:val="center"/>
            <w:hideMark/>
          </w:tcPr>
          <w:p w14:paraId="235D66B0" w14:textId="77777777" w:rsidR="00062E66" w:rsidRPr="00805060" w:rsidRDefault="00062E66" w:rsidP="00062E66">
            <w:pPr>
              <w:ind w:left="-57" w:right="-57"/>
              <w:jc w:val="center"/>
              <w:rPr>
                <w:color w:val="auto"/>
                <w:sz w:val="18"/>
                <w:szCs w:val="18"/>
              </w:rPr>
            </w:pPr>
            <w:r w:rsidRPr="00805060">
              <w:rPr>
                <w:color w:val="auto"/>
                <w:sz w:val="18"/>
                <w:szCs w:val="18"/>
              </w:rPr>
              <w:t>1130091</w:t>
            </w:r>
          </w:p>
        </w:tc>
        <w:tc>
          <w:tcPr>
            <w:tcW w:w="714" w:type="pct"/>
            <w:tcBorders>
              <w:top w:val="nil"/>
              <w:left w:val="nil"/>
              <w:bottom w:val="single" w:sz="4" w:space="0" w:color="auto"/>
              <w:right w:val="single" w:sz="4" w:space="0" w:color="auto"/>
            </w:tcBorders>
            <w:vAlign w:val="center"/>
            <w:hideMark/>
          </w:tcPr>
          <w:p w14:paraId="513933FF" w14:textId="04A25483" w:rsidR="00062E66" w:rsidRPr="00805060" w:rsidRDefault="00062E66" w:rsidP="00062E66">
            <w:pPr>
              <w:ind w:left="-57" w:right="-57"/>
              <w:rPr>
                <w:color w:val="auto"/>
                <w:sz w:val="18"/>
                <w:szCs w:val="18"/>
              </w:rPr>
            </w:pPr>
            <w:r w:rsidRPr="00805060">
              <w:rPr>
                <w:color w:val="auto"/>
                <w:sz w:val="18"/>
                <w:szCs w:val="18"/>
                <w:lang w:eastAsia="vi-VN"/>
              </w:rPr>
              <w:t>Ho Chi Minh thought</w:t>
            </w:r>
          </w:p>
        </w:tc>
        <w:tc>
          <w:tcPr>
            <w:tcW w:w="574" w:type="pct"/>
            <w:tcBorders>
              <w:top w:val="nil"/>
              <w:left w:val="nil"/>
              <w:bottom w:val="single" w:sz="4" w:space="0" w:color="auto"/>
              <w:right w:val="single" w:sz="4" w:space="0" w:color="auto"/>
            </w:tcBorders>
            <w:noWrap/>
            <w:vAlign w:val="center"/>
            <w:hideMark/>
          </w:tcPr>
          <w:p w14:paraId="1A8C911C" w14:textId="77777777" w:rsidR="00062E66" w:rsidRPr="00805060" w:rsidRDefault="00062E66" w:rsidP="00062E66">
            <w:pPr>
              <w:ind w:left="-57" w:right="-57"/>
              <w:jc w:val="center"/>
              <w:rPr>
                <w:color w:val="auto"/>
                <w:sz w:val="18"/>
                <w:szCs w:val="18"/>
              </w:rPr>
            </w:pPr>
            <w:r w:rsidRPr="00805060">
              <w:rPr>
                <w:color w:val="auto"/>
                <w:sz w:val="18"/>
                <w:szCs w:val="18"/>
              </w:rPr>
              <w:t>5</w:t>
            </w:r>
          </w:p>
        </w:tc>
        <w:tc>
          <w:tcPr>
            <w:tcW w:w="219" w:type="pct"/>
            <w:tcBorders>
              <w:top w:val="nil"/>
              <w:left w:val="nil"/>
              <w:bottom w:val="single" w:sz="4" w:space="0" w:color="auto"/>
              <w:right w:val="single" w:sz="4" w:space="0" w:color="auto"/>
            </w:tcBorders>
            <w:noWrap/>
            <w:vAlign w:val="center"/>
            <w:hideMark/>
          </w:tcPr>
          <w:p w14:paraId="1DA79FFD" w14:textId="77777777" w:rsidR="00062E66" w:rsidRPr="00805060" w:rsidRDefault="00062E66" w:rsidP="00062E66">
            <w:pPr>
              <w:ind w:left="-57" w:right="-57"/>
              <w:jc w:val="center"/>
              <w:rPr>
                <w:color w:val="auto"/>
                <w:sz w:val="18"/>
                <w:szCs w:val="18"/>
              </w:rPr>
            </w:pPr>
            <w:r w:rsidRPr="00805060">
              <w:rPr>
                <w:color w:val="auto"/>
                <w:sz w:val="18"/>
                <w:szCs w:val="18"/>
              </w:rPr>
              <w:t>2</w:t>
            </w:r>
          </w:p>
        </w:tc>
        <w:tc>
          <w:tcPr>
            <w:tcW w:w="223" w:type="pct"/>
            <w:tcBorders>
              <w:top w:val="nil"/>
              <w:left w:val="nil"/>
              <w:bottom w:val="single" w:sz="4" w:space="0" w:color="auto"/>
              <w:right w:val="single" w:sz="4" w:space="0" w:color="auto"/>
            </w:tcBorders>
            <w:noWrap/>
            <w:vAlign w:val="center"/>
            <w:hideMark/>
          </w:tcPr>
          <w:p w14:paraId="42B164F5" w14:textId="77777777" w:rsidR="00062E66" w:rsidRPr="00805060" w:rsidRDefault="00062E66" w:rsidP="00062E66">
            <w:pPr>
              <w:ind w:left="-57" w:right="-57"/>
              <w:jc w:val="center"/>
              <w:rPr>
                <w:color w:val="auto"/>
                <w:sz w:val="18"/>
                <w:szCs w:val="18"/>
              </w:rPr>
            </w:pPr>
            <w:r w:rsidRPr="00805060">
              <w:rPr>
                <w:color w:val="auto"/>
                <w:sz w:val="18"/>
                <w:szCs w:val="18"/>
              </w:rPr>
              <w:t>27</w:t>
            </w:r>
          </w:p>
        </w:tc>
        <w:tc>
          <w:tcPr>
            <w:tcW w:w="233" w:type="pct"/>
            <w:tcBorders>
              <w:top w:val="nil"/>
              <w:left w:val="nil"/>
              <w:bottom w:val="single" w:sz="4" w:space="0" w:color="auto"/>
              <w:right w:val="single" w:sz="4" w:space="0" w:color="auto"/>
            </w:tcBorders>
            <w:noWrap/>
            <w:vAlign w:val="center"/>
            <w:hideMark/>
          </w:tcPr>
          <w:p w14:paraId="2A7ADFC0" w14:textId="77777777" w:rsidR="00062E66" w:rsidRPr="00805060" w:rsidRDefault="00062E66" w:rsidP="00062E66">
            <w:pPr>
              <w:ind w:left="-57" w:right="-57"/>
              <w:jc w:val="center"/>
              <w:rPr>
                <w:color w:val="auto"/>
                <w:sz w:val="18"/>
                <w:szCs w:val="18"/>
              </w:rPr>
            </w:pPr>
            <w:r w:rsidRPr="00805060">
              <w:rPr>
                <w:color w:val="auto"/>
                <w:sz w:val="18"/>
                <w:szCs w:val="18"/>
              </w:rPr>
              <w:t> </w:t>
            </w:r>
          </w:p>
        </w:tc>
        <w:tc>
          <w:tcPr>
            <w:tcW w:w="208" w:type="pct"/>
            <w:tcBorders>
              <w:top w:val="nil"/>
              <w:left w:val="nil"/>
              <w:bottom w:val="single" w:sz="4" w:space="0" w:color="auto"/>
              <w:right w:val="single" w:sz="4" w:space="0" w:color="auto"/>
            </w:tcBorders>
            <w:noWrap/>
            <w:vAlign w:val="center"/>
            <w:hideMark/>
          </w:tcPr>
          <w:p w14:paraId="46E68CEF" w14:textId="77777777" w:rsidR="00062E66" w:rsidRPr="00805060" w:rsidRDefault="00062E66" w:rsidP="00062E66">
            <w:pPr>
              <w:ind w:left="-57" w:right="-57"/>
              <w:jc w:val="center"/>
              <w:rPr>
                <w:color w:val="auto"/>
                <w:sz w:val="18"/>
                <w:szCs w:val="18"/>
              </w:rPr>
            </w:pPr>
            <w:r w:rsidRPr="00805060">
              <w:rPr>
                <w:color w:val="auto"/>
                <w:sz w:val="18"/>
                <w:szCs w:val="18"/>
              </w:rPr>
              <w:t>6</w:t>
            </w:r>
          </w:p>
        </w:tc>
        <w:tc>
          <w:tcPr>
            <w:tcW w:w="474" w:type="pct"/>
            <w:tcBorders>
              <w:top w:val="nil"/>
              <w:left w:val="nil"/>
              <w:bottom w:val="single" w:sz="4" w:space="0" w:color="auto"/>
              <w:right w:val="single" w:sz="4" w:space="0" w:color="auto"/>
            </w:tcBorders>
            <w:noWrap/>
            <w:vAlign w:val="center"/>
            <w:hideMark/>
          </w:tcPr>
          <w:p w14:paraId="15B991E8" w14:textId="77777777" w:rsidR="00062E66" w:rsidRPr="00805060" w:rsidRDefault="00062E66" w:rsidP="00062E66">
            <w:pPr>
              <w:ind w:left="-57" w:right="-57"/>
              <w:jc w:val="center"/>
              <w:rPr>
                <w:color w:val="auto"/>
                <w:sz w:val="18"/>
                <w:szCs w:val="18"/>
              </w:rPr>
            </w:pPr>
            <w:r w:rsidRPr="00805060">
              <w:rPr>
                <w:color w:val="auto"/>
                <w:sz w:val="18"/>
                <w:szCs w:val="18"/>
              </w:rPr>
              <w:t> </w:t>
            </w:r>
          </w:p>
        </w:tc>
        <w:tc>
          <w:tcPr>
            <w:tcW w:w="234" w:type="pct"/>
            <w:tcBorders>
              <w:top w:val="nil"/>
              <w:left w:val="nil"/>
              <w:bottom w:val="single" w:sz="4" w:space="0" w:color="auto"/>
              <w:right w:val="single" w:sz="4" w:space="0" w:color="auto"/>
            </w:tcBorders>
            <w:noWrap/>
            <w:vAlign w:val="center"/>
            <w:hideMark/>
          </w:tcPr>
          <w:p w14:paraId="0B1F2609" w14:textId="77777777" w:rsidR="00062E66" w:rsidRPr="00805060" w:rsidRDefault="00062E66" w:rsidP="00062E66">
            <w:pPr>
              <w:ind w:left="-57" w:right="-57"/>
              <w:jc w:val="center"/>
              <w:rPr>
                <w:color w:val="auto"/>
                <w:sz w:val="18"/>
                <w:szCs w:val="18"/>
              </w:rPr>
            </w:pPr>
            <w:r w:rsidRPr="00805060">
              <w:rPr>
                <w:color w:val="auto"/>
                <w:sz w:val="18"/>
                <w:szCs w:val="18"/>
              </w:rPr>
              <w:t> </w:t>
            </w:r>
          </w:p>
        </w:tc>
        <w:tc>
          <w:tcPr>
            <w:tcW w:w="194" w:type="pct"/>
            <w:tcBorders>
              <w:top w:val="nil"/>
              <w:left w:val="nil"/>
              <w:bottom w:val="single" w:sz="4" w:space="0" w:color="auto"/>
              <w:right w:val="single" w:sz="4" w:space="0" w:color="auto"/>
            </w:tcBorders>
            <w:noWrap/>
            <w:vAlign w:val="center"/>
            <w:hideMark/>
          </w:tcPr>
          <w:p w14:paraId="4502D5F3" w14:textId="77777777" w:rsidR="00062E66" w:rsidRPr="00805060" w:rsidRDefault="00062E66" w:rsidP="00062E66">
            <w:pPr>
              <w:ind w:left="-57" w:right="-57"/>
              <w:jc w:val="center"/>
              <w:rPr>
                <w:color w:val="auto"/>
                <w:sz w:val="18"/>
                <w:szCs w:val="18"/>
              </w:rPr>
            </w:pPr>
            <w:r w:rsidRPr="00805060">
              <w:rPr>
                <w:color w:val="auto"/>
                <w:sz w:val="18"/>
                <w:szCs w:val="18"/>
              </w:rPr>
              <w:t>57</w:t>
            </w:r>
          </w:p>
        </w:tc>
        <w:tc>
          <w:tcPr>
            <w:tcW w:w="532" w:type="pct"/>
            <w:tcBorders>
              <w:top w:val="nil"/>
              <w:left w:val="nil"/>
              <w:bottom w:val="single" w:sz="4" w:space="0" w:color="auto"/>
              <w:right w:val="single" w:sz="4" w:space="0" w:color="auto"/>
            </w:tcBorders>
            <w:noWrap/>
            <w:vAlign w:val="center"/>
            <w:hideMark/>
          </w:tcPr>
          <w:p w14:paraId="18D6AB57" w14:textId="77777777" w:rsidR="00062E66" w:rsidRPr="00805060" w:rsidRDefault="00062E66" w:rsidP="00062E66">
            <w:pPr>
              <w:ind w:left="-57" w:right="-57"/>
              <w:jc w:val="center"/>
              <w:rPr>
                <w:color w:val="auto"/>
                <w:sz w:val="18"/>
                <w:szCs w:val="18"/>
              </w:rPr>
            </w:pPr>
            <w:r w:rsidRPr="00805060">
              <w:rPr>
                <w:color w:val="auto"/>
                <w:sz w:val="18"/>
                <w:szCs w:val="18"/>
              </w:rPr>
              <w:t>1130046</w:t>
            </w:r>
          </w:p>
        </w:tc>
        <w:tc>
          <w:tcPr>
            <w:tcW w:w="131" w:type="pct"/>
            <w:tcBorders>
              <w:top w:val="nil"/>
              <w:left w:val="nil"/>
              <w:bottom w:val="single" w:sz="4" w:space="0" w:color="auto"/>
              <w:right w:val="single" w:sz="4" w:space="0" w:color="auto"/>
            </w:tcBorders>
            <w:noWrap/>
            <w:vAlign w:val="center"/>
            <w:hideMark/>
          </w:tcPr>
          <w:p w14:paraId="7E77D6D5" w14:textId="295B8E24" w:rsidR="00062E66" w:rsidRPr="00805060" w:rsidRDefault="00062E66" w:rsidP="00062E66">
            <w:pPr>
              <w:ind w:left="-57" w:right="-57"/>
              <w:jc w:val="center"/>
              <w:rPr>
                <w:color w:val="auto"/>
                <w:sz w:val="18"/>
                <w:szCs w:val="18"/>
              </w:rPr>
            </w:pPr>
            <w:r w:rsidRPr="00805060">
              <w:rPr>
                <w:color w:val="auto"/>
                <w:sz w:val="20"/>
                <w:szCs w:val="20"/>
                <w:lang w:eastAsia="vi-VN"/>
              </w:rPr>
              <w:t>C</w:t>
            </w:r>
          </w:p>
        </w:tc>
      </w:tr>
      <w:tr w:rsidR="00805060" w:rsidRPr="00805060" w14:paraId="130D12E5" w14:textId="77777777" w:rsidTr="000C1282">
        <w:trPr>
          <w:trHeight w:val="258"/>
        </w:trPr>
        <w:tc>
          <w:tcPr>
            <w:tcW w:w="612" w:type="pct"/>
            <w:tcBorders>
              <w:top w:val="nil"/>
              <w:left w:val="single" w:sz="4" w:space="0" w:color="auto"/>
              <w:bottom w:val="single" w:sz="4" w:space="0" w:color="auto"/>
              <w:right w:val="single" w:sz="4" w:space="0" w:color="auto"/>
            </w:tcBorders>
            <w:vAlign w:val="center"/>
            <w:hideMark/>
          </w:tcPr>
          <w:p w14:paraId="14D5E605" w14:textId="77777777" w:rsidR="00062E66" w:rsidRPr="00805060" w:rsidRDefault="00062E66" w:rsidP="00062E66">
            <w:pPr>
              <w:ind w:left="-57" w:right="-57"/>
              <w:jc w:val="center"/>
              <w:rPr>
                <w:color w:val="auto"/>
                <w:sz w:val="18"/>
                <w:szCs w:val="18"/>
              </w:rPr>
            </w:pPr>
            <w:r w:rsidRPr="00805060">
              <w:rPr>
                <w:color w:val="auto"/>
                <w:sz w:val="18"/>
                <w:szCs w:val="18"/>
              </w:rPr>
              <w:t>4</w:t>
            </w:r>
          </w:p>
        </w:tc>
        <w:tc>
          <w:tcPr>
            <w:tcW w:w="653" w:type="pct"/>
            <w:tcBorders>
              <w:top w:val="nil"/>
              <w:left w:val="nil"/>
              <w:bottom w:val="single" w:sz="4" w:space="0" w:color="auto"/>
              <w:right w:val="single" w:sz="4" w:space="0" w:color="auto"/>
            </w:tcBorders>
            <w:noWrap/>
            <w:vAlign w:val="center"/>
            <w:hideMark/>
          </w:tcPr>
          <w:p w14:paraId="6CE601D0" w14:textId="77777777" w:rsidR="00062E66" w:rsidRPr="00805060" w:rsidRDefault="00062E66" w:rsidP="00062E66">
            <w:pPr>
              <w:ind w:left="-57" w:right="-57"/>
              <w:jc w:val="center"/>
              <w:rPr>
                <w:color w:val="auto"/>
                <w:sz w:val="18"/>
                <w:szCs w:val="18"/>
              </w:rPr>
            </w:pPr>
            <w:r w:rsidRPr="00805060">
              <w:rPr>
                <w:color w:val="auto"/>
                <w:sz w:val="18"/>
                <w:szCs w:val="18"/>
              </w:rPr>
              <w:t>1130301</w:t>
            </w:r>
          </w:p>
        </w:tc>
        <w:tc>
          <w:tcPr>
            <w:tcW w:w="714" w:type="pct"/>
            <w:tcBorders>
              <w:top w:val="nil"/>
              <w:left w:val="nil"/>
              <w:bottom w:val="single" w:sz="4" w:space="0" w:color="auto"/>
              <w:right w:val="single" w:sz="4" w:space="0" w:color="auto"/>
            </w:tcBorders>
            <w:vAlign w:val="center"/>
            <w:hideMark/>
          </w:tcPr>
          <w:p w14:paraId="4EE08B03" w14:textId="6993B677" w:rsidR="00062E66" w:rsidRPr="00805060" w:rsidRDefault="00062E66" w:rsidP="00062E66">
            <w:pPr>
              <w:ind w:left="-57" w:right="-57"/>
              <w:rPr>
                <w:color w:val="auto"/>
                <w:sz w:val="18"/>
                <w:szCs w:val="18"/>
              </w:rPr>
            </w:pPr>
            <w:r w:rsidRPr="00805060">
              <w:rPr>
                <w:color w:val="auto"/>
                <w:sz w:val="18"/>
                <w:szCs w:val="18"/>
                <w:lang w:eastAsia="vi-VN"/>
              </w:rPr>
              <w:t>Science socialism</w:t>
            </w:r>
          </w:p>
        </w:tc>
        <w:tc>
          <w:tcPr>
            <w:tcW w:w="574" w:type="pct"/>
            <w:tcBorders>
              <w:top w:val="nil"/>
              <w:left w:val="nil"/>
              <w:bottom w:val="single" w:sz="4" w:space="0" w:color="auto"/>
              <w:right w:val="single" w:sz="4" w:space="0" w:color="auto"/>
            </w:tcBorders>
            <w:noWrap/>
            <w:vAlign w:val="center"/>
            <w:hideMark/>
          </w:tcPr>
          <w:p w14:paraId="1741D513" w14:textId="77777777" w:rsidR="00062E66" w:rsidRPr="00805060" w:rsidRDefault="00062E66" w:rsidP="00062E66">
            <w:pPr>
              <w:ind w:left="-57" w:right="-57"/>
              <w:jc w:val="center"/>
              <w:rPr>
                <w:color w:val="auto"/>
                <w:sz w:val="18"/>
                <w:szCs w:val="18"/>
              </w:rPr>
            </w:pPr>
            <w:r w:rsidRPr="00805060">
              <w:rPr>
                <w:color w:val="auto"/>
                <w:sz w:val="18"/>
                <w:szCs w:val="18"/>
              </w:rPr>
              <w:t>3</w:t>
            </w:r>
          </w:p>
        </w:tc>
        <w:tc>
          <w:tcPr>
            <w:tcW w:w="219" w:type="pct"/>
            <w:tcBorders>
              <w:top w:val="nil"/>
              <w:left w:val="nil"/>
              <w:bottom w:val="single" w:sz="4" w:space="0" w:color="auto"/>
              <w:right w:val="single" w:sz="4" w:space="0" w:color="auto"/>
            </w:tcBorders>
            <w:noWrap/>
            <w:vAlign w:val="center"/>
            <w:hideMark/>
          </w:tcPr>
          <w:p w14:paraId="5397EB5B" w14:textId="77777777" w:rsidR="00062E66" w:rsidRPr="00805060" w:rsidRDefault="00062E66" w:rsidP="00062E66">
            <w:pPr>
              <w:ind w:left="-57" w:right="-57"/>
              <w:jc w:val="center"/>
              <w:rPr>
                <w:color w:val="auto"/>
                <w:sz w:val="18"/>
                <w:szCs w:val="18"/>
              </w:rPr>
            </w:pPr>
            <w:r w:rsidRPr="00805060">
              <w:rPr>
                <w:color w:val="auto"/>
                <w:sz w:val="18"/>
                <w:szCs w:val="18"/>
              </w:rPr>
              <w:t>2</w:t>
            </w:r>
          </w:p>
        </w:tc>
        <w:tc>
          <w:tcPr>
            <w:tcW w:w="223" w:type="pct"/>
            <w:tcBorders>
              <w:top w:val="nil"/>
              <w:left w:val="nil"/>
              <w:bottom w:val="single" w:sz="4" w:space="0" w:color="auto"/>
              <w:right w:val="single" w:sz="4" w:space="0" w:color="auto"/>
            </w:tcBorders>
            <w:noWrap/>
            <w:vAlign w:val="center"/>
            <w:hideMark/>
          </w:tcPr>
          <w:p w14:paraId="062CD768" w14:textId="77777777" w:rsidR="00062E66" w:rsidRPr="00805060" w:rsidRDefault="00062E66" w:rsidP="00062E66">
            <w:pPr>
              <w:ind w:left="-57" w:right="-57"/>
              <w:jc w:val="center"/>
              <w:rPr>
                <w:color w:val="auto"/>
                <w:sz w:val="18"/>
                <w:szCs w:val="18"/>
              </w:rPr>
            </w:pPr>
            <w:r w:rsidRPr="00805060">
              <w:rPr>
                <w:color w:val="auto"/>
                <w:sz w:val="18"/>
                <w:szCs w:val="18"/>
              </w:rPr>
              <w:t>27</w:t>
            </w:r>
          </w:p>
        </w:tc>
        <w:tc>
          <w:tcPr>
            <w:tcW w:w="233" w:type="pct"/>
            <w:tcBorders>
              <w:top w:val="nil"/>
              <w:left w:val="nil"/>
              <w:bottom w:val="single" w:sz="4" w:space="0" w:color="auto"/>
              <w:right w:val="single" w:sz="4" w:space="0" w:color="auto"/>
            </w:tcBorders>
            <w:noWrap/>
            <w:vAlign w:val="center"/>
            <w:hideMark/>
          </w:tcPr>
          <w:p w14:paraId="01505FFD" w14:textId="77777777" w:rsidR="00062E66" w:rsidRPr="00805060" w:rsidRDefault="00062E66" w:rsidP="00062E66">
            <w:pPr>
              <w:ind w:left="-57" w:right="-57"/>
              <w:jc w:val="center"/>
              <w:rPr>
                <w:color w:val="auto"/>
                <w:sz w:val="18"/>
                <w:szCs w:val="18"/>
              </w:rPr>
            </w:pPr>
            <w:r w:rsidRPr="00805060">
              <w:rPr>
                <w:color w:val="auto"/>
                <w:sz w:val="18"/>
                <w:szCs w:val="18"/>
              </w:rPr>
              <w:t> </w:t>
            </w:r>
          </w:p>
        </w:tc>
        <w:tc>
          <w:tcPr>
            <w:tcW w:w="208" w:type="pct"/>
            <w:tcBorders>
              <w:top w:val="nil"/>
              <w:left w:val="nil"/>
              <w:bottom w:val="single" w:sz="4" w:space="0" w:color="auto"/>
              <w:right w:val="single" w:sz="4" w:space="0" w:color="auto"/>
            </w:tcBorders>
            <w:noWrap/>
            <w:vAlign w:val="center"/>
            <w:hideMark/>
          </w:tcPr>
          <w:p w14:paraId="037F3106" w14:textId="77777777" w:rsidR="00062E66" w:rsidRPr="00805060" w:rsidRDefault="00062E66" w:rsidP="00062E66">
            <w:pPr>
              <w:ind w:left="-57" w:right="-57"/>
              <w:jc w:val="center"/>
              <w:rPr>
                <w:color w:val="auto"/>
                <w:sz w:val="18"/>
                <w:szCs w:val="18"/>
              </w:rPr>
            </w:pPr>
            <w:r w:rsidRPr="00805060">
              <w:rPr>
                <w:color w:val="auto"/>
                <w:sz w:val="18"/>
                <w:szCs w:val="18"/>
              </w:rPr>
              <w:t>6</w:t>
            </w:r>
          </w:p>
        </w:tc>
        <w:tc>
          <w:tcPr>
            <w:tcW w:w="474" w:type="pct"/>
            <w:tcBorders>
              <w:top w:val="nil"/>
              <w:left w:val="nil"/>
              <w:bottom w:val="single" w:sz="4" w:space="0" w:color="auto"/>
              <w:right w:val="single" w:sz="4" w:space="0" w:color="auto"/>
            </w:tcBorders>
            <w:noWrap/>
            <w:vAlign w:val="center"/>
            <w:hideMark/>
          </w:tcPr>
          <w:p w14:paraId="41886AEE" w14:textId="77777777" w:rsidR="00062E66" w:rsidRPr="00805060" w:rsidRDefault="00062E66" w:rsidP="00062E66">
            <w:pPr>
              <w:ind w:left="-57" w:right="-57"/>
              <w:jc w:val="center"/>
              <w:rPr>
                <w:color w:val="auto"/>
                <w:sz w:val="18"/>
                <w:szCs w:val="18"/>
              </w:rPr>
            </w:pPr>
            <w:r w:rsidRPr="00805060">
              <w:rPr>
                <w:color w:val="auto"/>
                <w:sz w:val="18"/>
                <w:szCs w:val="18"/>
              </w:rPr>
              <w:t> </w:t>
            </w:r>
          </w:p>
        </w:tc>
        <w:tc>
          <w:tcPr>
            <w:tcW w:w="234" w:type="pct"/>
            <w:tcBorders>
              <w:top w:val="nil"/>
              <w:left w:val="nil"/>
              <w:bottom w:val="single" w:sz="4" w:space="0" w:color="auto"/>
              <w:right w:val="single" w:sz="4" w:space="0" w:color="auto"/>
            </w:tcBorders>
            <w:noWrap/>
            <w:vAlign w:val="center"/>
            <w:hideMark/>
          </w:tcPr>
          <w:p w14:paraId="297AF0D4" w14:textId="77777777" w:rsidR="00062E66" w:rsidRPr="00805060" w:rsidRDefault="00062E66" w:rsidP="00062E66">
            <w:pPr>
              <w:ind w:left="-57" w:right="-57"/>
              <w:jc w:val="center"/>
              <w:rPr>
                <w:color w:val="auto"/>
                <w:sz w:val="18"/>
                <w:szCs w:val="18"/>
              </w:rPr>
            </w:pPr>
            <w:r w:rsidRPr="00805060">
              <w:rPr>
                <w:color w:val="auto"/>
                <w:sz w:val="18"/>
                <w:szCs w:val="18"/>
              </w:rPr>
              <w:t> </w:t>
            </w:r>
          </w:p>
        </w:tc>
        <w:tc>
          <w:tcPr>
            <w:tcW w:w="194" w:type="pct"/>
            <w:tcBorders>
              <w:top w:val="nil"/>
              <w:left w:val="nil"/>
              <w:bottom w:val="single" w:sz="4" w:space="0" w:color="auto"/>
              <w:right w:val="single" w:sz="4" w:space="0" w:color="auto"/>
            </w:tcBorders>
            <w:noWrap/>
            <w:vAlign w:val="center"/>
            <w:hideMark/>
          </w:tcPr>
          <w:p w14:paraId="6C75D0BA" w14:textId="77777777" w:rsidR="00062E66" w:rsidRPr="00805060" w:rsidRDefault="00062E66" w:rsidP="00062E66">
            <w:pPr>
              <w:ind w:left="-57" w:right="-57"/>
              <w:jc w:val="center"/>
              <w:rPr>
                <w:color w:val="auto"/>
                <w:sz w:val="18"/>
                <w:szCs w:val="18"/>
              </w:rPr>
            </w:pPr>
            <w:r w:rsidRPr="00805060">
              <w:rPr>
                <w:color w:val="auto"/>
                <w:sz w:val="18"/>
                <w:szCs w:val="18"/>
              </w:rPr>
              <w:t>57</w:t>
            </w:r>
          </w:p>
        </w:tc>
        <w:tc>
          <w:tcPr>
            <w:tcW w:w="532" w:type="pct"/>
            <w:tcBorders>
              <w:top w:val="nil"/>
              <w:left w:val="nil"/>
              <w:bottom w:val="single" w:sz="4" w:space="0" w:color="auto"/>
              <w:right w:val="single" w:sz="4" w:space="0" w:color="auto"/>
            </w:tcBorders>
            <w:noWrap/>
            <w:vAlign w:val="center"/>
            <w:hideMark/>
          </w:tcPr>
          <w:p w14:paraId="7ED555FE" w14:textId="77777777" w:rsidR="00062E66" w:rsidRPr="00805060" w:rsidRDefault="00062E66" w:rsidP="00062E66">
            <w:pPr>
              <w:ind w:left="-57" w:right="-57"/>
              <w:jc w:val="center"/>
              <w:rPr>
                <w:color w:val="auto"/>
                <w:sz w:val="18"/>
                <w:szCs w:val="18"/>
              </w:rPr>
            </w:pPr>
            <w:r w:rsidRPr="00805060">
              <w:rPr>
                <w:color w:val="auto"/>
                <w:sz w:val="18"/>
                <w:szCs w:val="18"/>
              </w:rPr>
              <w:t> </w:t>
            </w:r>
          </w:p>
        </w:tc>
        <w:tc>
          <w:tcPr>
            <w:tcW w:w="131" w:type="pct"/>
            <w:tcBorders>
              <w:top w:val="nil"/>
              <w:left w:val="nil"/>
              <w:bottom w:val="single" w:sz="4" w:space="0" w:color="auto"/>
              <w:right w:val="single" w:sz="4" w:space="0" w:color="auto"/>
            </w:tcBorders>
            <w:noWrap/>
            <w:vAlign w:val="center"/>
            <w:hideMark/>
          </w:tcPr>
          <w:p w14:paraId="5950FD2A" w14:textId="277DFB66" w:rsidR="00062E66" w:rsidRPr="00805060" w:rsidRDefault="00062E66" w:rsidP="00062E66">
            <w:pPr>
              <w:ind w:left="-57" w:right="-57"/>
              <w:jc w:val="center"/>
              <w:rPr>
                <w:color w:val="auto"/>
                <w:sz w:val="18"/>
                <w:szCs w:val="18"/>
              </w:rPr>
            </w:pPr>
            <w:r w:rsidRPr="00805060">
              <w:rPr>
                <w:color w:val="auto"/>
                <w:sz w:val="20"/>
                <w:szCs w:val="20"/>
                <w:lang w:eastAsia="vi-VN"/>
              </w:rPr>
              <w:t>C</w:t>
            </w:r>
          </w:p>
        </w:tc>
      </w:tr>
      <w:tr w:rsidR="00805060" w:rsidRPr="00805060" w14:paraId="7FDA490B" w14:textId="77777777" w:rsidTr="000C1282">
        <w:trPr>
          <w:trHeight w:val="258"/>
        </w:trPr>
        <w:tc>
          <w:tcPr>
            <w:tcW w:w="612" w:type="pct"/>
            <w:tcBorders>
              <w:top w:val="nil"/>
              <w:left w:val="single" w:sz="4" w:space="0" w:color="auto"/>
              <w:bottom w:val="single" w:sz="4" w:space="0" w:color="auto"/>
              <w:right w:val="single" w:sz="4" w:space="0" w:color="auto"/>
            </w:tcBorders>
            <w:vAlign w:val="center"/>
            <w:hideMark/>
          </w:tcPr>
          <w:p w14:paraId="779A9E79" w14:textId="77777777" w:rsidR="00062E66" w:rsidRPr="00805060" w:rsidRDefault="00062E66" w:rsidP="00062E66">
            <w:pPr>
              <w:ind w:left="-57" w:right="-57"/>
              <w:jc w:val="center"/>
              <w:rPr>
                <w:color w:val="auto"/>
                <w:sz w:val="18"/>
                <w:szCs w:val="18"/>
              </w:rPr>
            </w:pPr>
            <w:r w:rsidRPr="00805060">
              <w:rPr>
                <w:color w:val="auto"/>
                <w:sz w:val="18"/>
                <w:szCs w:val="18"/>
              </w:rPr>
              <w:t>5</w:t>
            </w:r>
          </w:p>
        </w:tc>
        <w:tc>
          <w:tcPr>
            <w:tcW w:w="653" w:type="pct"/>
            <w:tcBorders>
              <w:top w:val="nil"/>
              <w:left w:val="nil"/>
              <w:bottom w:val="single" w:sz="4" w:space="0" w:color="auto"/>
              <w:right w:val="single" w:sz="4" w:space="0" w:color="auto"/>
            </w:tcBorders>
            <w:noWrap/>
            <w:vAlign w:val="center"/>
            <w:hideMark/>
          </w:tcPr>
          <w:p w14:paraId="01BE8C82" w14:textId="77777777" w:rsidR="00062E66" w:rsidRPr="00805060" w:rsidRDefault="00062E66" w:rsidP="00062E66">
            <w:pPr>
              <w:ind w:left="-57" w:right="-57"/>
              <w:jc w:val="center"/>
              <w:rPr>
                <w:color w:val="auto"/>
                <w:sz w:val="18"/>
                <w:szCs w:val="18"/>
              </w:rPr>
            </w:pPr>
            <w:r w:rsidRPr="00805060">
              <w:rPr>
                <w:color w:val="auto"/>
                <w:sz w:val="18"/>
                <w:szCs w:val="18"/>
              </w:rPr>
              <w:t>1130302</w:t>
            </w:r>
          </w:p>
        </w:tc>
        <w:tc>
          <w:tcPr>
            <w:tcW w:w="714" w:type="pct"/>
            <w:tcBorders>
              <w:top w:val="nil"/>
              <w:left w:val="nil"/>
              <w:bottom w:val="single" w:sz="4" w:space="0" w:color="auto"/>
              <w:right w:val="single" w:sz="4" w:space="0" w:color="auto"/>
            </w:tcBorders>
            <w:vAlign w:val="center"/>
            <w:hideMark/>
          </w:tcPr>
          <w:p w14:paraId="06211725" w14:textId="4540FB41" w:rsidR="00062E66" w:rsidRPr="00805060" w:rsidRDefault="00062E66" w:rsidP="00062E66">
            <w:pPr>
              <w:ind w:left="-57" w:right="-57"/>
              <w:rPr>
                <w:color w:val="auto"/>
                <w:sz w:val="18"/>
                <w:szCs w:val="18"/>
              </w:rPr>
            </w:pPr>
            <w:r w:rsidRPr="00805060">
              <w:rPr>
                <w:color w:val="auto"/>
                <w:sz w:val="18"/>
                <w:szCs w:val="18"/>
                <w:lang w:eastAsia="vi-VN"/>
              </w:rPr>
              <w:t>History of Vietnamese Communist Party</w:t>
            </w:r>
          </w:p>
        </w:tc>
        <w:tc>
          <w:tcPr>
            <w:tcW w:w="574" w:type="pct"/>
            <w:tcBorders>
              <w:top w:val="nil"/>
              <w:left w:val="nil"/>
              <w:bottom w:val="single" w:sz="4" w:space="0" w:color="auto"/>
              <w:right w:val="single" w:sz="4" w:space="0" w:color="auto"/>
            </w:tcBorders>
            <w:noWrap/>
            <w:vAlign w:val="center"/>
            <w:hideMark/>
          </w:tcPr>
          <w:p w14:paraId="3E819799" w14:textId="77777777" w:rsidR="00062E66" w:rsidRPr="00805060" w:rsidRDefault="00062E66" w:rsidP="00062E66">
            <w:pPr>
              <w:ind w:left="-57" w:right="-57"/>
              <w:jc w:val="center"/>
              <w:rPr>
                <w:color w:val="auto"/>
                <w:sz w:val="18"/>
                <w:szCs w:val="18"/>
              </w:rPr>
            </w:pPr>
            <w:r w:rsidRPr="00805060">
              <w:rPr>
                <w:color w:val="auto"/>
                <w:sz w:val="18"/>
                <w:szCs w:val="18"/>
              </w:rPr>
              <w:t>4</w:t>
            </w:r>
          </w:p>
        </w:tc>
        <w:tc>
          <w:tcPr>
            <w:tcW w:w="219" w:type="pct"/>
            <w:tcBorders>
              <w:top w:val="nil"/>
              <w:left w:val="nil"/>
              <w:bottom w:val="single" w:sz="4" w:space="0" w:color="auto"/>
              <w:right w:val="single" w:sz="4" w:space="0" w:color="auto"/>
            </w:tcBorders>
            <w:noWrap/>
            <w:vAlign w:val="center"/>
            <w:hideMark/>
          </w:tcPr>
          <w:p w14:paraId="0CA1990D" w14:textId="77777777" w:rsidR="00062E66" w:rsidRPr="00805060" w:rsidRDefault="00062E66" w:rsidP="00062E66">
            <w:pPr>
              <w:ind w:left="-57" w:right="-57"/>
              <w:jc w:val="center"/>
              <w:rPr>
                <w:color w:val="auto"/>
                <w:sz w:val="18"/>
                <w:szCs w:val="18"/>
              </w:rPr>
            </w:pPr>
            <w:r w:rsidRPr="00805060">
              <w:rPr>
                <w:color w:val="auto"/>
                <w:sz w:val="18"/>
                <w:szCs w:val="18"/>
              </w:rPr>
              <w:t>2</w:t>
            </w:r>
          </w:p>
        </w:tc>
        <w:tc>
          <w:tcPr>
            <w:tcW w:w="223" w:type="pct"/>
            <w:tcBorders>
              <w:top w:val="nil"/>
              <w:left w:val="nil"/>
              <w:bottom w:val="single" w:sz="4" w:space="0" w:color="auto"/>
              <w:right w:val="single" w:sz="4" w:space="0" w:color="auto"/>
            </w:tcBorders>
            <w:noWrap/>
            <w:vAlign w:val="center"/>
            <w:hideMark/>
          </w:tcPr>
          <w:p w14:paraId="2E792F10" w14:textId="77777777" w:rsidR="00062E66" w:rsidRPr="00805060" w:rsidRDefault="00062E66" w:rsidP="00062E66">
            <w:pPr>
              <w:ind w:left="-57" w:right="-57"/>
              <w:jc w:val="center"/>
              <w:rPr>
                <w:color w:val="auto"/>
                <w:sz w:val="18"/>
                <w:szCs w:val="18"/>
              </w:rPr>
            </w:pPr>
            <w:r w:rsidRPr="00805060">
              <w:rPr>
                <w:color w:val="auto"/>
                <w:sz w:val="18"/>
                <w:szCs w:val="18"/>
              </w:rPr>
              <w:t>27</w:t>
            </w:r>
          </w:p>
        </w:tc>
        <w:tc>
          <w:tcPr>
            <w:tcW w:w="233" w:type="pct"/>
            <w:tcBorders>
              <w:top w:val="nil"/>
              <w:left w:val="nil"/>
              <w:bottom w:val="single" w:sz="4" w:space="0" w:color="auto"/>
              <w:right w:val="single" w:sz="4" w:space="0" w:color="auto"/>
            </w:tcBorders>
            <w:noWrap/>
            <w:vAlign w:val="center"/>
            <w:hideMark/>
          </w:tcPr>
          <w:p w14:paraId="7A0F3A26" w14:textId="77777777" w:rsidR="00062E66" w:rsidRPr="00805060" w:rsidRDefault="00062E66" w:rsidP="00062E66">
            <w:pPr>
              <w:ind w:left="-57" w:right="-57"/>
              <w:jc w:val="center"/>
              <w:rPr>
                <w:color w:val="auto"/>
                <w:sz w:val="18"/>
                <w:szCs w:val="18"/>
              </w:rPr>
            </w:pPr>
            <w:r w:rsidRPr="00805060">
              <w:rPr>
                <w:color w:val="auto"/>
                <w:sz w:val="18"/>
                <w:szCs w:val="18"/>
              </w:rPr>
              <w:t> </w:t>
            </w:r>
          </w:p>
        </w:tc>
        <w:tc>
          <w:tcPr>
            <w:tcW w:w="208" w:type="pct"/>
            <w:tcBorders>
              <w:top w:val="nil"/>
              <w:left w:val="nil"/>
              <w:bottom w:val="single" w:sz="4" w:space="0" w:color="auto"/>
              <w:right w:val="single" w:sz="4" w:space="0" w:color="auto"/>
            </w:tcBorders>
            <w:noWrap/>
            <w:vAlign w:val="center"/>
            <w:hideMark/>
          </w:tcPr>
          <w:p w14:paraId="3536ACA1" w14:textId="77777777" w:rsidR="00062E66" w:rsidRPr="00805060" w:rsidRDefault="00062E66" w:rsidP="00062E66">
            <w:pPr>
              <w:ind w:left="-57" w:right="-57"/>
              <w:jc w:val="center"/>
              <w:rPr>
                <w:color w:val="auto"/>
                <w:sz w:val="18"/>
                <w:szCs w:val="18"/>
              </w:rPr>
            </w:pPr>
            <w:r w:rsidRPr="00805060">
              <w:rPr>
                <w:color w:val="auto"/>
                <w:sz w:val="18"/>
                <w:szCs w:val="18"/>
              </w:rPr>
              <w:t>6</w:t>
            </w:r>
          </w:p>
        </w:tc>
        <w:tc>
          <w:tcPr>
            <w:tcW w:w="474" w:type="pct"/>
            <w:tcBorders>
              <w:top w:val="nil"/>
              <w:left w:val="nil"/>
              <w:bottom w:val="single" w:sz="4" w:space="0" w:color="auto"/>
              <w:right w:val="single" w:sz="4" w:space="0" w:color="auto"/>
            </w:tcBorders>
            <w:noWrap/>
            <w:vAlign w:val="center"/>
            <w:hideMark/>
          </w:tcPr>
          <w:p w14:paraId="0D897AD4" w14:textId="77777777" w:rsidR="00062E66" w:rsidRPr="00805060" w:rsidRDefault="00062E66" w:rsidP="00062E66">
            <w:pPr>
              <w:ind w:left="-57" w:right="-57"/>
              <w:jc w:val="center"/>
              <w:rPr>
                <w:color w:val="auto"/>
                <w:sz w:val="18"/>
                <w:szCs w:val="18"/>
              </w:rPr>
            </w:pPr>
            <w:r w:rsidRPr="00805060">
              <w:rPr>
                <w:color w:val="auto"/>
                <w:sz w:val="18"/>
                <w:szCs w:val="18"/>
              </w:rPr>
              <w:t> </w:t>
            </w:r>
          </w:p>
        </w:tc>
        <w:tc>
          <w:tcPr>
            <w:tcW w:w="234" w:type="pct"/>
            <w:tcBorders>
              <w:top w:val="nil"/>
              <w:left w:val="nil"/>
              <w:bottom w:val="single" w:sz="4" w:space="0" w:color="auto"/>
              <w:right w:val="single" w:sz="4" w:space="0" w:color="auto"/>
            </w:tcBorders>
            <w:noWrap/>
            <w:vAlign w:val="center"/>
            <w:hideMark/>
          </w:tcPr>
          <w:p w14:paraId="6E39BE6D" w14:textId="77777777" w:rsidR="00062E66" w:rsidRPr="00805060" w:rsidRDefault="00062E66" w:rsidP="00062E66">
            <w:pPr>
              <w:ind w:left="-57" w:right="-57"/>
              <w:jc w:val="center"/>
              <w:rPr>
                <w:color w:val="auto"/>
                <w:sz w:val="18"/>
                <w:szCs w:val="18"/>
              </w:rPr>
            </w:pPr>
            <w:r w:rsidRPr="00805060">
              <w:rPr>
                <w:color w:val="auto"/>
                <w:sz w:val="18"/>
                <w:szCs w:val="18"/>
              </w:rPr>
              <w:t> </w:t>
            </w:r>
          </w:p>
        </w:tc>
        <w:tc>
          <w:tcPr>
            <w:tcW w:w="194" w:type="pct"/>
            <w:tcBorders>
              <w:top w:val="nil"/>
              <w:left w:val="nil"/>
              <w:bottom w:val="single" w:sz="4" w:space="0" w:color="auto"/>
              <w:right w:val="single" w:sz="4" w:space="0" w:color="auto"/>
            </w:tcBorders>
            <w:noWrap/>
            <w:vAlign w:val="center"/>
            <w:hideMark/>
          </w:tcPr>
          <w:p w14:paraId="384B4A44" w14:textId="77777777" w:rsidR="00062E66" w:rsidRPr="00805060" w:rsidRDefault="00062E66" w:rsidP="00062E66">
            <w:pPr>
              <w:ind w:left="-57" w:right="-57"/>
              <w:jc w:val="center"/>
              <w:rPr>
                <w:color w:val="auto"/>
                <w:sz w:val="18"/>
                <w:szCs w:val="18"/>
              </w:rPr>
            </w:pPr>
            <w:r w:rsidRPr="00805060">
              <w:rPr>
                <w:color w:val="auto"/>
                <w:sz w:val="18"/>
                <w:szCs w:val="18"/>
              </w:rPr>
              <w:t>57</w:t>
            </w:r>
          </w:p>
        </w:tc>
        <w:tc>
          <w:tcPr>
            <w:tcW w:w="532" w:type="pct"/>
            <w:tcBorders>
              <w:top w:val="nil"/>
              <w:left w:val="nil"/>
              <w:bottom w:val="single" w:sz="4" w:space="0" w:color="auto"/>
              <w:right w:val="single" w:sz="4" w:space="0" w:color="auto"/>
            </w:tcBorders>
            <w:noWrap/>
            <w:vAlign w:val="center"/>
            <w:hideMark/>
          </w:tcPr>
          <w:p w14:paraId="3B6CF77B" w14:textId="77777777" w:rsidR="00062E66" w:rsidRPr="00805060" w:rsidRDefault="00062E66" w:rsidP="00062E66">
            <w:pPr>
              <w:ind w:left="-57" w:right="-57"/>
              <w:jc w:val="center"/>
              <w:rPr>
                <w:color w:val="auto"/>
                <w:sz w:val="18"/>
                <w:szCs w:val="18"/>
              </w:rPr>
            </w:pPr>
            <w:r w:rsidRPr="00805060">
              <w:rPr>
                <w:color w:val="auto"/>
                <w:sz w:val="18"/>
                <w:szCs w:val="18"/>
              </w:rPr>
              <w:t> </w:t>
            </w:r>
          </w:p>
        </w:tc>
        <w:tc>
          <w:tcPr>
            <w:tcW w:w="131" w:type="pct"/>
            <w:tcBorders>
              <w:top w:val="nil"/>
              <w:left w:val="nil"/>
              <w:bottom w:val="single" w:sz="4" w:space="0" w:color="auto"/>
              <w:right w:val="single" w:sz="4" w:space="0" w:color="auto"/>
            </w:tcBorders>
            <w:noWrap/>
            <w:vAlign w:val="center"/>
            <w:hideMark/>
          </w:tcPr>
          <w:p w14:paraId="5E5F0F49" w14:textId="6A2B35AE" w:rsidR="00062E66" w:rsidRPr="00805060" w:rsidRDefault="00062E66" w:rsidP="00062E66">
            <w:pPr>
              <w:ind w:left="-57" w:right="-57"/>
              <w:jc w:val="center"/>
              <w:rPr>
                <w:color w:val="auto"/>
                <w:sz w:val="18"/>
                <w:szCs w:val="18"/>
              </w:rPr>
            </w:pPr>
            <w:r w:rsidRPr="00805060">
              <w:rPr>
                <w:color w:val="auto"/>
                <w:sz w:val="20"/>
                <w:szCs w:val="20"/>
                <w:lang w:eastAsia="vi-VN"/>
              </w:rPr>
              <w:t>C</w:t>
            </w:r>
          </w:p>
        </w:tc>
      </w:tr>
      <w:tr w:rsidR="00805060" w:rsidRPr="00805060" w14:paraId="44D0DEEE" w14:textId="77777777" w:rsidTr="000C1282">
        <w:trPr>
          <w:trHeight w:val="258"/>
        </w:trPr>
        <w:tc>
          <w:tcPr>
            <w:tcW w:w="612" w:type="pct"/>
            <w:tcBorders>
              <w:top w:val="nil"/>
              <w:left w:val="single" w:sz="4" w:space="0" w:color="auto"/>
              <w:bottom w:val="single" w:sz="4" w:space="0" w:color="auto"/>
              <w:right w:val="single" w:sz="4" w:space="0" w:color="auto"/>
            </w:tcBorders>
            <w:vAlign w:val="center"/>
            <w:hideMark/>
          </w:tcPr>
          <w:p w14:paraId="74312FEB" w14:textId="77777777" w:rsidR="00062E66" w:rsidRPr="00805060" w:rsidRDefault="00062E66" w:rsidP="00062E66">
            <w:pPr>
              <w:ind w:left="-57" w:right="-57"/>
              <w:jc w:val="center"/>
              <w:rPr>
                <w:color w:val="auto"/>
                <w:sz w:val="18"/>
                <w:szCs w:val="18"/>
              </w:rPr>
            </w:pPr>
            <w:r w:rsidRPr="00805060">
              <w:rPr>
                <w:color w:val="auto"/>
                <w:sz w:val="18"/>
                <w:szCs w:val="18"/>
              </w:rPr>
              <w:t>6</w:t>
            </w:r>
          </w:p>
        </w:tc>
        <w:tc>
          <w:tcPr>
            <w:tcW w:w="653" w:type="pct"/>
            <w:tcBorders>
              <w:top w:val="nil"/>
              <w:left w:val="nil"/>
              <w:bottom w:val="single" w:sz="4" w:space="0" w:color="auto"/>
              <w:right w:val="single" w:sz="4" w:space="0" w:color="auto"/>
            </w:tcBorders>
            <w:noWrap/>
            <w:vAlign w:val="center"/>
            <w:hideMark/>
          </w:tcPr>
          <w:p w14:paraId="1E082D34" w14:textId="77777777" w:rsidR="00062E66" w:rsidRPr="00805060" w:rsidRDefault="00062E66" w:rsidP="00062E66">
            <w:pPr>
              <w:ind w:left="-57" w:right="-57"/>
              <w:jc w:val="center"/>
              <w:rPr>
                <w:color w:val="auto"/>
                <w:sz w:val="18"/>
                <w:szCs w:val="18"/>
              </w:rPr>
            </w:pPr>
            <w:r w:rsidRPr="00805060">
              <w:rPr>
                <w:color w:val="auto"/>
                <w:sz w:val="18"/>
                <w:szCs w:val="18"/>
              </w:rPr>
              <w:t>1130049</w:t>
            </w:r>
          </w:p>
        </w:tc>
        <w:tc>
          <w:tcPr>
            <w:tcW w:w="714" w:type="pct"/>
            <w:tcBorders>
              <w:top w:val="nil"/>
              <w:left w:val="nil"/>
              <w:bottom w:val="single" w:sz="4" w:space="0" w:color="auto"/>
              <w:right w:val="single" w:sz="4" w:space="0" w:color="auto"/>
            </w:tcBorders>
            <w:vAlign w:val="center"/>
            <w:hideMark/>
          </w:tcPr>
          <w:p w14:paraId="3ABAEDD8" w14:textId="6C3C145C" w:rsidR="00062E66" w:rsidRPr="00805060" w:rsidRDefault="00062E66" w:rsidP="00062E66">
            <w:pPr>
              <w:ind w:left="-57" w:right="-57"/>
              <w:rPr>
                <w:color w:val="auto"/>
                <w:sz w:val="18"/>
                <w:szCs w:val="18"/>
              </w:rPr>
            </w:pPr>
            <w:r w:rsidRPr="00805060">
              <w:rPr>
                <w:color w:val="auto"/>
                <w:sz w:val="18"/>
                <w:szCs w:val="18"/>
                <w:lang w:eastAsia="vi-VN"/>
              </w:rPr>
              <w:t>Fundamentals of Law</w:t>
            </w:r>
          </w:p>
        </w:tc>
        <w:tc>
          <w:tcPr>
            <w:tcW w:w="574" w:type="pct"/>
            <w:tcBorders>
              <w:top w:val="nil"/>
              <w:left w:val="nil"/>
              <w:bottom w:val="single" w:sz="4" w:space="0" w:color="auto"/>
              <w:right w:val="single" w:sz="4" w:space="0" w:color="auto"/>
            </w:tcBorders>
            <w:noWrap/>
            <w:vAlign w:val="center"/>
            <w:hideMark/>
          </w:tcPr>
          <w:p w14:paraId="30435C06" w14:textId="77777777" w:rsidR="00062E66" w:rsidRPr="00805060" w:rsidRDefault="00062E66" w:rsidP="00062E66">
            <w:pPr>
              <w:ind w:left="-57" w:right="-57"/>
              <w:jc w:val="center"/>
              <w:rPr>
                <w:color w:val="auto"/>
                <w:sz w:val="18"/>
                <w:szCs w:val="18"/>
              </w:rPr>
            </w:pPr>
            <w:r w:rsidRPr="00805060">
              <w:rPr>
                <w:color w:val="auto"/>
                <w:sz w:val="18"/>
                <w:szCs w:val="18"/>
              </w:rPr>
              <w:t>1</w:t>
            </w:r>
          </w:p>
        </w:tc>
        <w:tc>
          <w:tcPr>
            <w:tcW w:w="219" w:type="pct"/>
            <w:tcBorders>
              <w:top w:val="nil"/>
              <w:left w:val="nil"/>
              <w:bottom w:val="single" w:sz="4" w:space="0" w:color="auto"/>
              <w:right w:val="single" w:sz="4" w:space="0" w:color="auto"/>
            </w:tcBorders>
            <w:noWrap/>
            <w:vAlign w:val="center"/>
            <w:hideMark/>
          </w:tcPr>
          <w:p w14:paraId="232E22E1" w14:textId="77777777" w:rsidR="00062E66" w:rsidRPr="00805060" w:rsidRDefault="00062E66" w:rsidP="00062E66">
            <w:pPr>
              <w:ind w:left="-57" w:right="-57"/>
              <w:jc w:val="center"/>
              <w:rPr>
                <w:color w:val="auto"/>
                <w:sz w:val="18"/>
                <w:szCs w:val="18"/>
              </w:rPr>
            </w:pPr>
            <w:r w:rsidRPr="00805060">
              <w:rPr>
                <w:color w:val="auto"/>
                <w:sz w:val="18"/>
                <w:szCs w:val="18"/>
              </w:rPr>
              <w:t>2</w:t>
            </w:r>
          </w:p>
        </w:tc>
        <w:tc>
          <w:tcPr>
            <w:tcW w:w="223" w:type="pct"/>
            <w:tcBorders>
              <w:top w:val="nil"/>
              <w:left w:val="nil"/>
              <w:bottom w:val="single" w:sz="4" w:space="0" w:color="auto"/>
              <w:right w:val="single" w:sz="4" w:space="0" w:color="auto"/>
            </w:tcBorders>
            <w:noWrap/>
            <w:vAlign w:val="center"/>
            <w:hideMark/>
          </w:tcPr>
          <w:p w14:paraId="3BFCDD44" w14:textId="77777777" w:rsidR="00062E66" w:rsidRPr="00805060" w:rsidRDefault="00062E66" w:rsidP="00062E66">
            <w:pPr>
              <w:ind w:left="-57" w:right="-57"/>
              <w:jc w:val="center"/>
              <w:rPr>
                <w:color w:val="auto"/>
                <w:sz w:val="18"/>
                <w:szCs w:val="18"/>
              </w:rPr>
            </w:pPr>
            <w:r w:rsidRPr="00805060">
              <w:rPr>
                <w:color w:val="auto"/>
                <w:sz w:val="18"/>
                <w:szCs w:val="18"/>
              </w:rPr>
              <w:t>27</w:t>
            </w:r>
          </w:p>
        </w:tc>
        <w:tc>
          <w:tcPr>
            <w:tcW w:w="233" w:type="pct"/>
            <w:tcBorders>
              <w:top w:val="nil"/>
              <w:left w:val="nil"/>
              <w:bottom w:val="single" w:sz="4" w:space="0" w:color="auto"/>
              <w:right w:val="single" w:sz="4" w:space="0" w:color="auto"/>
            </w:tcBorders>
            <w:noWrap/>
            <w:vAlign w:val="center"/>
            <w:hideMark/>
          </w:tcPr>
          <w:p w14:paraId="6EC15723" w14:textId="77777777" w:rsidR="00062E66" w:rsidRPr="00805060" w:rsidRDefault="00062E66" w:rsidP="00062E66">
            <w:pPr>
              <w:ind w:left="-57" w:right="-57"/>
              <w:jc w:val="center"/>
              <w:rPr>
                <w:color w:val="auto"/>
                <w:sz w:val="18"/>
                <w:szCs w:val="18"/>
              </w:rPr>
            </w:pPr>
            <w:r w:rsidRPr="00805060">
              <w:rPr>
                <w:color w:val="auto"/>
                <w:sz w:val="18"/>
                <w:szCs w:val="18"/>
              </w:rPr>
              <w:t> </w:t>
            </w:r>
          </w:p>
        </w:tc>
        <w:tc>
          <w:tcPr>
            <w:tcW w:w="208" w:type="pct"/>
            <w:tcBorders>
              <w:top w:val="nil"/>
              <w:left w:val="nil"/>
              <w:bottom w:val="single" w:sz="4" w:space="0" w:color="auto"/>
              <w:right w:val="single" w:sz="4" w:space="0" w:color="auto"/>
            </w:tcBorders>
            <w:noWrap/>
            <w:vAlign w:val="center"/>
            <w:hideMark/>
          </w:tcPr>
          <w:p w14:paraId="0A38C6F7" w14:textId="77777777" w:rsidR="00062E66" w:rsidRPr="00805060" w:rsidRDefault="00062E66" w:rsidP="00062E66">
            <w:pPr>
              <w:ind w:left="-57" w:right="-57"/>
              <w:jc w:val="center"/>
              <w:rPr>
                <w:color w:val="auto"/>
                <w:sz w:val="18"/>
                <w:szCs w:val="18"/>
              </w:rPr>
            </w:pPr>
            <w:r w:rsidRPr="00805060">
              <w:rPr>
                <w:color w:val="auto"/>
                <w:sz w:val="18"/>
                <w:szCs w:val="18"/>
              </w:rPr>
              <w:t>6</w:t>
            </w:r>
          </w:p>
        </w:tc>
        <w:tc>
          <w:tcPr>
            <w:tcW w:w="474" w:type="pct"/>
            <w:tcBorders>
              <w:top w:val="nil"/>
              <w:left w:val="nil"/>
              <w:bottom w:val="single" w:sz="4" w:space="0" w:color="auto"/>
              <w:right w:val="single" w:sz="4" w:space="0" w:color="auto"/>
            </w:tcBorders>
            <w:noWrap/>
            <w:vAlign w:val="center"/>
            <w:hideMark/>
          </w:tcPr>
          <w:p w14:paraId="3F359EEA" w14:textId="77777777" w:rsidR="00062E66" w:rsidRPr="00805060" w:rsidRDefault="00062E66" w:rsidP="00062E66">
            <w:pPr>
              <w:ind w:left="-57" w:right="-57"/>
              <w:jc w:val="center"/>
              <w:rPr>
                <w:color w:val="auto"/>
                <w:sz w:val="18"/>
                <w:szCs w:val="18"/>
              </w:rPr>
            </w:pPr>
            <w:r w:rsidRPr="00805060">
              <w:rPr>
                <w:color w:val="auto"/>
                <w:sz w:val="18"/>
                <w:szCs w:val="18"/>
              </w:rPr>
              <w:t> </w:t>
            </w:r>
          </w:p>
        </w:tc>
        <w:tc>
          <w:tcPr>
            <w:tcW w:w="234" w:type="pct"/>
            <w:tcBorders>
              <w:top w:val="nil"/>
              <w:left w:val="nil"/>
              <w:bottom w:val="single" w:sz="4" w:space="0" w:color="auto"/>
              <w:right w:val="single" w:sz="4" w:space="0" w:color="auto"/>
            </w:tcBorders>
            <w:noWrap/>
            <w:vAlign w:val="center"/>
            <w:hideMark/>
          </w:tcPr>
          <w:p w14:paraId="071E3ECB" w14:textId="77777777" w:rsidR="00062E66" w:rsidRPr="00805060" w:rsidRDefault="00062E66" w:rsidP="00062E66">
            <w:pPr>
              <w:ind w:left="-57" w:right="-57"/>
              <w:jc w:val="center"/>
              <w:rPr>
                <w:color w:val="auto"/>
                <w:sz w:val="18"/>
                <w:szCs w:val="18"/>
              </w:rPr>
            </w:pPr>
            <w:r w:rsidRPr="00805060">
              <w:rPr>
                <w:color w:val="auto"/>
                <w:sz w:val="18"/>
                <w:szCs w:val="18"/>
              </w:rPr>
              <w:t> </w:t>
            </w:r>
          </w:p>
        </w:tc>
        <w:tc>
          <w:tcPr>
            <w:tcW w:w="194" w:type="pct"/>
            <w:tcBorders>
              <w:top w:val="nil"/>
              <w:left w:val="nil"/>
              <w:bottom w:val="single" w:sz="4" w:space="0" w:color="auto"/>
              <w:right w:val="single" w:sz="4" w:space="0" w:color="auto"/>
            </w:tcBorders>
            <w:noWrap/>
            <w:vAlign w:val="center"/>
            <w:hideMark/>
          </w:tcPr>
          <w:p w14:paraId="2E5BA5AC" w14:textId="77777777" w:rsidR="00062E66" w:rsidRPr="00805060" w:rsidRDefault="00062E66" w:rsidP="00062E66">
            <w:pPr>
              <w:ind w:left="-57" w:right="-57"/>
              <w:jc w:val="center"/>
              <w:rPr>
                <w:color w:val="auto"/>
                <w:sz w:val="18"/>
                <w:szCs w:val="18"/>
              </w:rPr>
            </w:pPr>
            <w:r w:rsidRPr="00805060">
              <w:rPr>
                <w:color w:val="auto"/>
                <w:sz w:val="18"/>
                <w:szCs w:val="18"/>
              </w:rPr>
              <w:t>57</w:t>
            </w:r>
          </w:p>
        </w:tc>
        <w:tc>
          <w:tcPr>
            <w:tcW w:w="532" w:type="pct"/>
            <w:tcBorders>
              <w:top w:val="nil"/>
              <w:left w:val="nil"/>
              <w:bottom w:val="single" w:sz="4" w:space="0" w:color="auto"/>
              <w:right w:val="single" w:sz="4" w:space="0" w:color="auto"/>
            </w:tcBorders>
            <w:noWrap/>
            <w:vAlign w:val="center"/>
            <w:hideMark/>
          </w:tcPr>
          <w:p w14:paraId="0CEF8C9B" w14:textId="77777777" w:rsidR="00062E66" w:rsidRPr="00805060" w:rsidRDefault="00062E66" w:rsidP="00062E66">
            <w:pPr>
              <w:ind w:left="-57" w:right="-57"/>
              <w:jc w:val="center"/>
              <w:rPr>
                <w:color w:val="auto"/>
                <w:sz w:val="18"/>
                <w:szCs w:val="18"/>
              </w:rPr>
            </w:pPr>
            <w:r w:rsidRPr="00805060">
              <w:rPr>
                <w:color w:val="auto"/>
                <w:sz w:val="18"/>
                <w:szCs w:val="18"/>
              </w:rPr>
              <w:t>1130045</w:t>
            </w:r>
          </w:p>
        </w:tc>
        <w:tc>
          <w:tcPr>
            <w:tcW w:w="131" w:type="pct"/>
            <w:tcBorders>
              <w:top w:val="nil"/>
              <w:left w:val="nil"/>
              <w:bottom w:val="single" w:sz="4" w:space="0" w:color="auto"/>
              <w:right w:val="single" w:sz="4" w:space="0" w:color="auto"/>
            </w:tcBorders>
            <w:noWrap/>
            <w:vAlign w:val="center"/>
            <w:hideMark/>
          </w:tcPr>
          <w:p w14:paraId="5CF1D6F8" w14:textId="1128A3F4" w:rsidR="00062E66" w:rsidRPr="00805060" w:rsidRDefault="00062E66" w:rsidP="00062E66">
            <w:pPr>
              <w:ind w:left="-57" w:right="-57"/>
              <w:jc w:val="center"/>
              <w:rPr>
                <w:color w:val="auto"/>
                <w:sz w:val="18"/>
                <w:szCs w:val="18"/>
              </w:rPr>
            </w:pPr>
            <w:r w:rsidRPr="00805060">
              <w:rPr>
                <w:color w:val="auto"/>
                <w:sz w:val="20"/>
                <w:szCs w:val="20"/>
                <w:lang w:eastAsia="vi-VN"/>
              </w:rPr>
              <w:t>C</w:t>
            </w:r>
          </w:p>
        </w:tc>
      </w:tr>
      <w:tr w:rsidR="00805060" w:rsidRPr="00805060" w14:paraId="21795867" w14:textId="77777777" w:rsidTr="000C1282">
        <w:trPr>
          <w:trHeight w:val="249"/>
        </w:trPr>
        <w:tc>
          <w:tcPr>
            <w:tcW w:w="2552" w:type="pct"/>
            <w:gridSpan w:val="4"/>
            <w:tcBorders>
              <w:top w:val="single" w:sz="4" w:space="0" w:color="auto"/>
              <w:left w:val="single" w:sz="4" w:space="0" w:color="auto"/>
              <w:bottom w:val="single" w:sz="4" w:space="0" w:color="auto"/>
              <w:right w:val="single" w:sz="4" w:space="0" w:color="auto"/>
            </w:tcBorders>
            <w:noWrap/>
            <w:vAlign w:val="center"/>
            <w:hideMark/>
          </w:tcPr>
          <w:p w14:paraId="1C052D73" w14:textId="50588017" w:rsidR="00D72047" w:rsidRPr="00805060" w:rsidRDefault="00D72047" w:rsidP="00AB71DF">
            <w:pPr>
              <w:ind w:left="-57" w:right="-57"/>
              <w:rPr>
                <w:b/>
                <w:color w:val="auto"/>
                <w:sz w:val="18"/>
                <w:szCs w:val="18"/>
              </w:rPr>
            </w:pPr>
            <w:r w:rsidRPr="00805060">
              <w:rPr>
                <w:b/>
                <w:color w:val="auto"/>
                <w:sz w:val="18"/>
                <w:szCs w:val="18"/>
              </w:rPr>
              <w:t xml:space="preserve">I.2. </w:t>
            </w:r>
            <w:r w:rsidR="00B30B9D" w:rsidRPr="00805060">
              <w:rPr>
                <w:b/>
                <w:bCs/>
                <w:color w:val="auto"/>
                <w:sz w:val="20"/>
                <w:szCs w:val="20"/>
                <w:lang w:eastAsia="vi-VN"/>
              </w:rPr>
              <w:t>Physical Education, National Defense and Security Education</w:t>
            </w:r>
          </w:p>
        </w:tc>
        <w:tc>
          <w:tcPr>
            <w:tcW w:w="219" w:type="pct"/>
            <w:tcBorders>
              <w:top w:val="nil"/>
              <w:left w:val="nil"/>
              <w:bottom w:val="single" w:sz="4" w:space="0" w:color="auto"/>
              <w:right w:val="single" w:sz="4" w:space="0" w:color="auto"/>
            </w:tcBorders>
            <w:noWrap/>
            <w:vAlign w:val="center"/>
            <w:hideMark/>
          </w:tcPr>
          <w:p w14:paraId="0DAD5837" w14:textId="77777777" w:rsidR="00D72047" w:rsidRPr="00805060" w:rsidRDefault="00D72047" w:rsidP="00AB71DF">
            <w:pPr>
              <w:ind w:left="-57" w:right="-57"/>
              <w:jc w:val="center"/>
              <w:rPr>
                <w:b/>
                <w:color w:val="auto"/>
                <w:sz w:val="18"/>
                <w:szCs w:val="18"/>
              </w:rPr>
            </w:pPr>
            <w:r w:rsidRPr="00805060">
              <w:rPr>
                <w:b/>
                <w:color w:val="auto"/>
                <w:sz w:val="18"/>
                <w:szCs w:val="18"/>
              </w:rPr>
              <w:t>11</w:t>
            </w:r>
          </w:p>
        </w:tc>
        <w:tc>
          <w:tcPr>
            <w:tcW w:w="223" w:type="pct"/>
            <w:tcBorders>
              <w:top w:val="nil"/>
              <w:left w:val="nil"/>
              <w:bottom w:val="single" w:sz="4" w:space="0" w:color="auto"/>
              <w:right w:val="single" w:sz="4" w:space="0" w:color="auto"/>
            </w:tcBorders>
            <w:noWrap/>
            <w:vAlign w:val="center"/>
            <w:hideMark/>
          </w:tcPr>
          <w:p w14:paraId="4E1DFBBD" w14:textId="77777777" w:rsidR="00D72047" w:rsidRPr="00805060" w:rsidRDefault="00D72047" w:rsidP="00AB71DF">
            <w:pPr>
              <w:ind w:left="-57" w:right="-57"/>
              <w:jc w:val="center"/>
              <w:rPr>
                <w:b/>
                <w:color w:val="auto"/>
                <w:sz w:val="18"/>
                <w:szCs w:val="18"/>
              </w:rPr>
            </w:pPr>
            <w:r w:rsidRPr="00805060">
              <w:rPr>
                <w:b/>
                <w:color w:val="auto"/>
                <w:sz w:val="18"/>
                <w:szCs w:val="18"/>
              </w:rPr>
              <w:t> </w:t>
            </w:r>
          </w:p>
        </w:tc>
        <w:tc>
          <w:tcPr>
            <w:tcW w:w="233" w:type="pct"/>
            <w:tcBorders>
              <w:top w:val="nil"/>
              <w:left w:val="nil"/>
              <w:bottom w:val="single" w:sz="4" w:space="0" w:color="auto"/>
              <w:right w:val="single" w:sz="4" w:space="0" w:color="auto"/>
            </w:tcBorders>
            <w:noWrap/>
            <w:vAlign w:val="center"/>
            <w:hideMark/>
          </w:tcPr>
          <w:p w14:paraId="6F4F5F9E" w14:textId="77777777" w:rsidR="00D72047" w:rsidRPr="00805060" w:rsidRDefault="00D72047" w:rsidP="00AB71DF">
            <w:pPr>
              <w:ind w:left="-57" w:right="-57"/>
              <w:jc w:val="center"/>
              <w:rPr>
                <w:b/>
                <w:color w:val="auto"/>
                <w:sz w:val="18"/>
                <w:szCs w:val="18"/>
              </w:rPr>
            </w:pPr>
            <w:r w:rsidRPr="00805060">
              <w:rPr>
                <w:b/>
                <w:color w:val="auto"/>
                <w:sz w:val="18"/>
                <w:szCs w:val="18"/>
              </w:rPr>
              <w:t> </w:t>
            </w:r>
          </w:p>
        </w:tc>
        <w:tc>
          <w:tcPr>
            <w:tcW w:w="208" w:type="pct"/>
            <w:tcBorders>
              <w:top w:val="nil"/>
              <w:left w:val="nil"/>
              <w:bottom w:val="single" w:sz="4" w:space="0" w:color="auto"/>
              <w:right w:val="single" w:sz="4" w:space="0" w:color="auto"/>
            </w:tcBorders>
            <w:noWrap/>
            <w:vAlign w:val="center"/>
            <w:hideMark/>
          </w:tcPr>
          <w:p w14:paraId="5314280F" w14:textId="77777777" w:rsidR="00D72047" w:rsidRPr="00805060" w:rsidRDefault="00D72047" w:rsidP="00AB71DF">
            <w:pPr>
              <w:ind w:left="-57" w:right="-57"/>
              <w:jc w:val="center"/>
              <w:rPr>
                <w:b/>
                <w:color w:val="auto"/>
                <w:sz w:val="18"/>
                <w:szCs w:val="18"/>
              </w:rPr>
            </w:pPr>
            <w:r w:rsidRPr="00805060">
              <w:rPr>
                <w:b/>
                <w:color w:val="auto"/>
                <w:sz w:val="18"/>
                <w:szCs w:val="18"/>
              </w:rPr>
              <w:t> </w:t>
            </w:r>
          </w:p>
        </w:tc>
        <w:tc>
          <w:tcPr>
            <w:tcW w:w="474" w:type="pct"/>
            <w:tcBorders>
              <w:top w:val="nil"/>
              <w:left w:val="nil"/>
              <w:bottom w:val="single" w:sz="4" w:space="0" w:color="auto"/>
              <w:right w:val="single" w:sz="4" w:space="0" w:color="auto"/>
            </w:tcBorders>
            <w:noWrap/>
            <w:vAlign w:val="center"/>
            <w:hideMark/>
          </w:tcPr>
          <w:p w14:paraId="4751A46F" w14:textId="77777777" w:rsidR="00D72047" w:rsidRPr="00805060" w:rsidRDefault="00D72047" w:rsidP="00AB71DF">
            <w:pPr>
              <w:ind w:left="-57" w:right="-57"/>
              <w:jc w:val="center"/>
              <w:rPr>
                <w:b/>
                <w:color w:val="auto"/>
                <w:sz w:val="18"/>
                <w:szCs w:val="18"/>
              </w:rPr>
            </w:pPr>
            <w:r w:rsidRPr="00805060">
              <w:rPr>
                <w:b/>
                <w:color w:val="auto"/>
                <w:sz w:val="18"/>
                <w:szCs w:val="18"/>
              </w:rPr>
              <w:t> </w:t>
            </w:r>
          </w:p>
        </w:tc>
        <w:tc>
          <w:tcPr>
            <w:tcW w:w="234" w:type="pct"/>
            <w:tcBorders>
              <w:top w:val="nil"/>
              <w:left w:val="nil"/>
              <w:bottom w:val="single" w:sz="4" w:space="0" w:color="auto"/>
              <w:right w:val="single" w:sz="4" w:space="0" w:color="auto"/>
            </w:tcBorders>
            <w:noWrap/>
            <w:vAlign w:val="center"/>
            <w:hideMark/>
          </w:tcPr>
          <w:p w14:paraId="221E2020" w14:textId="77777777" w:rsidR="00D72047" w:rsidRPr="00805060" w:rsidRDefault="00D72047" w:rsidP="00AB71DF">
            <w:pPr>
              <w:ind w:left="-57" w:right="-57"/>
              <w:jc w:val="center"/>
              <w:rPr>
                <w:b/>
                <w:color w:val="auto"/>
                <w:sz w:val="18"/>
                <w:szCs w:val="18"/>
              </w:rPr>
            </w:pPr>
            <w:r w:rsidRPr="00805060">
              <w:rPr>
                <w:b/>
                <w:color w:val="auto"/>
                <w:sz w:val="18"/>
                <w:szCs w:val="18"/>
              </w:rPr>
              <w:t> </w:t>
            </w:r>
          </w:p>
        </w:tc>
        <w:tc>
          <w:tcPr>
            <w:tcW w:w="194" w:type="pct"/>
            <w:tcBorders>
              <w:top w:val="nil"/>
              <w:left w:val="nil"/>
              <w:bottom w:val="single" w:sz="4" w:space="0" w:color="auto"/>
              <w:right w:val="single" w:sz="4" w:space="0" w:color="auto"/>
            </w:tcBorders>
            <w:noWrap/>
            <w:vAlign w:val="center"/>
            <w:hideMark/>
          </w:tcPr>
          <w:p w14:paraId="78C33161" w14:textId="77777777" w:rsidR="00D72047" w:rsidRPr="00805060" w:rsidRDefault="00D72047" w:rsidP="00AB71DF">
            <w:pPr>
              <w:ind w:left="-57" w:right="-57"/>
              <w:jc w:val="center"/>
              <w:rPr>
                <w:b/>
                <w:color w:val="auto"/>
                <w:sz w:val="18"/>
                <w:szCs w:val="18"/>
              </w:rPr>
            </w:pPr>
            <w:r w:rsidRPr="00805060">
              <w:rPr>
                <w:b/>
                <w:color w:val="auto"/>
                <w:sz w:val="18"/>
                <w:szCs w:val="18"/>
              </w:rPr>
              <w:t> </w:t>
            </w:r>
          </w:p>
        </w:tc>
        <w:tc>
          <w:tcPr>
            <w:tcW w:w="532" w:type="pct"/>
            <w:tcBorders>
              <w:top w:val="nil"/>
              <w:left w:val="nil"/>
              <w:bottom w:val="single" w:sz="4" w:space="0" w:color="auto"/>
              <w:right w:val="single" w:sz="4" w:space="0" w:color="auto"/>
            </w:tcBorders>
            <w:noWrap/>
            <w:vAlign w:val="center"/>
            <w:hideMark/>
          </w:tcPr>
          <w:p w14:paraId="734A5A8F" w14:textId="77777777" w:rsidR="00D72047" w:rsidRPr="00805060" w:rsidRDefault="00D72047" w:rsidP="00AB71DF">
            <w:pPr>
              <w:ind w:left="-57" w:right="-57"/>
              <w:rPr>
                <w:b/>
                <w:color w:val="auto"/>
                <w:sz w:val="18"/>
                <w:szCs w:val="18"/>
              </w:rPr>
            </w:pPr>
            <w:r w:rsidRPr="00805060">
              <w:rPr>
                <w:b/>
                <w:color w:val="auto"/>
                <w:sz w:val="18"/>
                <w:szCs w:val="18"/>
              </w:rPr>
              <w:t> </w:t>
            </w:r>
          </w:p>
        </w:tc>
        <w:tc>
          <w:tcPr>
            <w:tcW w:w="131" w:type="pct"/>
            <w:tcBorders>
              <w:top w:val="nil"/>
              <w:left w:val="nil"/>
              <w:bottom w:val="single" w:sz="4" w:space="0" w:color="auto"/>
              <w:right w:val="single" w:sz="4" w:space="0" w:color="auto"/>
            </w:tcBorders>
            <w:noWrap/>
            <w:vAlign w:val="center"/>
            <w:hideMark/>
          </w:tcPr>
          <w:p w14:paraId="068117C3" w14:textId="77777777" w:rsidR="00D72047" w:rsidRPr="00805060" w:rsidRDefault="00D72047" w:rsidP="00AB71DF">
            <w:pPr>
              <w:ind w:left="-57" w:right="-57"/>
              <w:jc w:val="center"/>
              <w:rPr>
                <w:b/>
                <w:color w:val="auto"/>
                <w:sz w:val="18"/>
                <w:szCs w:val="18"/>
              </w:rPr>
            </w:pPr>
            <w:r w:rsidRPr="00805060">
              <w:rPr>
                <w:b/>
                <w:color w:val="auto"/>
                <w:sz w:val="18"/>
                <w:szCs w:val="18"/>
              </w:rPr>
              <w:t> </w:t>
            </w:r>
          </w:p>
        </w:tc>
      </w:tr>
      <w:tr w:rsidR="00805060" w:rsidRPr="00805060" w14:paraId="1E569393" w14:textId="77777777" w:rsidTr="000C1282">
        <w:trPr>
          <w:trHeight w:val="249"/>
        </w:trPr>
        <w:tc>
          <w:tcPr>
            <w:tcW w:w="612" w:type="pct"/>
            <w:tcBorders>
              <w:top w:val="nil"/>
              <w:left w:val="single" w:sz="4" w:space="0" w:color="auto"/>
              <w:bottom w:val="single" w:sz="4" w:space="0" w:color="auto"/>
              <w:right w:val="single" w:sz="4" w:space="0" w:color="auto"/>
            </w:tcBorders>
            <w:noWrap/>
            <w:vAlign w:val="center"/>
            <w:hideMark/>
          </w:tcPr>
          <w:p w14:paraId="4741229C" w14:textId="77777777" w:rsidR="00062E66" w:rsidRPr="00805060" w:rsidRDefault="00062E66" w:rsidP="00062E66">
            <w:pPr>
              <w:ind w:left="-57" w:right="-57"/>
              <w:jc w:val="center"/>
              <w:rPr>
                <w:color w:val="auto"/>
                <w:sz w:val="18"/>
                <w:szCs w:val="18"/>
              </w:rPr>
            </w:pPr>
            <w:r w:rsidRPr="00805060">
              <w:rPr>
                <w:color w:val="auto"/>
                <w:sz w:val="18"/>
                <w:szCs w:val="18"/>
              </w:rPr>
              <w:t>7</w:t>
            </w:r>
          </w:p>
        </w:tc>
        <w:tc>
          <w:tcPr>
            <w:tcW w:w="653" w:type="pct"/>
            <w:tcBorders>
              <w:top w:val="nil"/>
              <w:left w:val="nil"/>
              <w:bottom w:val="single" w:sz="4" w:space="0" w:color="auto"/>
              <w:right w:val="single" w:sz="4" w:space="0" w:color="auto"/>
            </w:tcBorders>
            <w:vAlign w:val="center"/>
            <w:hideMark/>
          </w:tcPr>
          <w:p w14:paraId="28D9A78B" w14:textId="77777777" w:rsidR="00062E66" w:rsidRPr="00805060" w:rsidRDefault="00062E66" w:rsidP="00062E66">
            <w:pPr>
              <w:ind w:left="-57" w:right="-57"/>
              <w:jc w:val="center"/>
              <w:rPr>
                <w:color w:val="auto"/>
                <w:sz w:val="18"/>
                <w:szCs w:val="18"/>
              </w:rPr>
            </w:pPr>
            <w:r w:rsidRPr="00805060">
              <w:rPr>
                <w:color w:val="auto"/>
                <w:sz w:val="18"/>
                <w:szCs w:val="18"/>
              </w:rPr>
              <w:t>1120172</w:t>
            </w:r>
          </w:p>
        </w:tc>
        <w:tc>
          <w:tcPr>
            <w:tcW w:w="714" w:type="pct"/>
            <w:tcBorders>
              <w:top w:val="nil"/>
              <w:left w:val="nil"/>
              <w:bottom w:val="single" w:sz="4" w:space="0" w:color="auto"/>
              <w:right w:val="single" w:sz="4" w:space="0" w:color="auto"/>
            </w:tcBorders>
            <w:vAlign w:val="center"/>
            <w:hideMark/>
          </w:tcPr>
          <w:p w14:paraId="40FD566A" w14:textId="6C113D3A" w:rsidR="00062E66" w:rsidRPr="00805060" w:rsidRDefault="00062E66" w:rsidP="00062E66">
            <w:pPr>
              <w:ind w:left="-57" w:right="-57"/>
              <w:rPr>
                <w:color w:val="auto"/>
                <w:sz w:val="18"/>
                <w:szCs w:val="18"/>
              </w:rPr>
            </w:pPr>
            <w:r w:rsidRPr="00805060">
              <w:rPr>
                <w:color w:val="auto"/>
                <w:sz w:val="20"/>
                <w:szCs w:val="20"/>
                <w:lang w:eastAsia="vi-VN"/>
              </w:rPr>
              <w:t>Physical Education 1 (Football 1) (*)</w:t>
            </w:r>
          </w:p>
        </w:tc>
        <w:tc>
          <w:tcPr>
            <w:tcW w:w="574" w:type="pct"/>
            <w:tcBorders>
              <w:top w:val="nil"/>
              <w:left w:val="nil"/>
              <w:bottom w:val="single" w:sz="4" w:space="0" w:color="auto"/>
              <w:right w:val="single" w:sz="4" w:space="0" w:color="auto"/>
            </w:tcBorders>
            <w:noWrap/>
            <w:vAlign w:val="center"/>
            <w:hideMark/>
          </w:tcPr>
          <w:p w14:paraId="51E8EEF5" w14:textId="77777777" w:rsidR="00062E66" w:rsidRPr="00805060" w:rsidRDefault="00062E66" w:rsidP="00062E66">
            <w:pPr>
              <w:ind w:left="-57" w:right="-57"/>
              <w:jc w:val="center"/>
              <w:rPr>
                <w:color w:val="auto"/>
                <w:sz w:val="18"/>
                <w:szCs w:val="18"/>
              </w:rPr>
            </w:pPr>
            <w:r w:rsidRPr="00805060">
              <w:rPr>
                <w:color w:val="auto"/>
                <w:sz w:val="18"/>
                <w:szCs w:val="18"/>
              </w:rPr>
              <w:t>1</w:t>
            </w:r>
          </w:p>
        </w:tc>
        <w:tc>
          <w:tcPr>
            <w:tcW w:w="219" w:type="pct"/>
            <w:tcBorders>
              <w:top w:val="nil"/>
              <w:left w:val="nil"/>
              <w:bottom w:val="single" w:sz="4" w:space="0" w:color="auto"/>
              <w:right w:val="single" w:sz="4" w:space="0" w:color="auto"/>
            </w:tcBorders>
            <w:noWrap/>
            <w:vAlign w:val="center"/>
            <w:hideMark/>
          </w:tcPr>
          <w:p w14:paraId="70240DA9" w14:textId="77777777" w:rsidR="00062E66" w:rsidRPr="00805060" w:rsidRDefault="00062E66" w:rsidP="00062E66">
            <w:pPr>
              <w:ind w:left="-57" w:right="-57"/>
              <w:jc w:val="center"/>
              <w:rPr>
                <w:color w:val="auto"/>
                <w:sz w:val="18"/>
                <w:szCs w:val="18"/>
              </w:rPr>
            </w:pPr>
            <w:r w:rsidRPr="00805060">
              <w:rPr>
                <w:color w:val="auto"/>
                <w:sz w:val="18"/>
                <w:szCs w:val="18"/>
              </w:rPr>
              <w:t>1</w:t>
            </w:r>
          </w:p>
        </w:tc>
        <w:tc>
          <w:tcPr>
            <w:tcW w:w="223" w:type="pct"/>
            <w:tcBorders>
              <w:top w:val="nil"/>
              <w:left w:val="nil"/>
              <w:bottom w:val="single" w:sz="4" w:space="0" w:color="auto"/>
              <w:right w:val="single" w:sz="4" w:space="0" w:color="auto"/>
            </w:tcBorders>
            <w:vAlign w:val="center"/>
            <w:hideMark/>
          </w:tcPr>
          <w:p w14:paraId="322CF260" w14:textId="77777777" w:rsidR="00062E66" w:rsidRPr="00805060" w:rsidRDefault="00062E66" w:rsidP="00062E66">
            <w:pPr>
              <w:ind w:left="-57" w:right="-57"/>
              <w:jc w:val="center"/>
              <w:rPr>
                <w:color w:val="auto"/>
                <w:sz w:val="18"/>
                <w:szCs w:val="18"/>
              </w:rPr>
            </w:pPr>
            <w:r w:rsidRPr="00805060">
              <w:rPr>
                <w:color w:val="auto"/>
                <w:sz w:val="18"/>
                <w:szCs w:val="18"/>
              </w:rPr>
              <w:t>4</w:t>
            </w:r>
          </w:p>
        </w:tc>
        <w:tc>
          <w:tcPr>
            <w:tcW w:w="233" w:type="pct"/>
            <w:tcBorders>
              <w:top w:val="nil"/>
              <w:left w:val="nil"/>
              <w:bottom w:val="single" w:sz="4" w:space="0" w:color="auto"/>
              <w:right w:val="single" w:sz="4" w:space="0" w:color="auto"/>
            </w:tcBorders>
            <w:vAlign w:val="center"/>
            <w:hideMark/>
          </w:tcPr>
          <w:p w14:paraId="015B0899" w14:textId="77777777" w:rsidR="00062E66" w:rsidRPr="00805060" w:rsidRDefault="00062E66" w:rsidP="00062E66">
            <w:pPr>
              <w:ind w:left="-57" w:right="-57"/>
              <w:rPr>
                <w:color w:val="auto"/>
                <w:sz w:val="18"/>
                <w:szCs w:val="18"/>
              </w:rPr>
            </w:pPr>
            <w:r w:rsidRPr="00805060">
              <w:rPr>
                <w:color w:val="auto"/>
                <w:sz w:val="18"/>
                <w:szCs w:val="18"/>
              </w:rPr>
              <w:t> </w:t>
            </w:r>
          </w:p>
        </w:tc>
        <w:tc>
          <w:tcPr>
            <w:tcW w:w="208" w:type="pct"/>
            <w:tcBorders>
              <w:top w:val="nil"/>
              <w:left w:val="nil"/>
              <w:bottom w:val="single" w:sz="4" w:space="0" w:color="auto"/>
              <w:right w:val="single" w:sz="4" w:space="0" w:color="auto"/>
            </w:tcBorders>
            <w:vAlign w:val="center"/>
            <w:hideMark/>
          </w:tcPr>
          <w:p w14:paraId="1C658025" w14:textId="77777777" w:rsidR="00062E66" w:rsidRPr="00805060" w:rsidRDefault="00062E66" w:rsidP="00062E66">
            <w:pPr>
              <w:ind w:left="-57" w:right="-57"/>
              <w:rPr>
                <w:color w:val="auto"/>
                <w:sz w:val="18"/>
                <w:szCs w:val="18"/>
              </w:rPr>
            </w:pPr>
            <w:r w:rsidRPr="00805060">
              <w:rPr>
                <w:color w:val="auto"/>
                <w:sz w:val="18"/>
                <w:szCs w:val="18"/>
              </w:rPr>
              <w:t> </w:t>
            </w:r>
          </w:p>
        </w:tc>
        <w:tc>
          <w:tcPr>
            <w:tcW w:w="474" w:type="pct"/>
            <w:tcBorders>
              <w:top w:val="nil"/>
              <w:left w:val="nil"/>
              <w:bottom w:val="single" w:sz="4" w:space="0" w:color="auto"/>
              <w:right w:val="single" w:sz="4" w:space="0" w:color="auto"/>
            </w:tcBorders>
            <w:vAlign w:val="center"/>
            <w:hideMark/>
          </w:tcPr>
          <w:p w14:paraId="7CF1C582" w14:textId="77777777" w:rsidR="00062E66" w:rsidRPr="00805060" w:rsidRDefault="00062E66" w:rsidP="00062E66">
            <w:pPr>
              <w:ind w:left="-57" w:right="-57"/>
              <w:jc w:val="center"/>
              <w:rPr>
                <w:color w:val="auto"/>
                <w:sz w:val="18"/>
                <w:szCs w:val="18"/>
              </w:rPr>
            </w:pPr>
            <w:r w:rsidRPr="00805060">
              <w:rPr>
                <w:color w:val="auto"/>
                <w:sz w:val="18"/>
                <w:szCs w:val="18"/>
              </w:rPr>
              <w:t>26</w:t>
            </w:r>
          </w:p>
        </w:tc>
        <w:tc>
          <w:tcPr>
            <w:tcW w:w="234" w:type="pct"/>
            <w:tcBorders>
              <w:top w:val="nil"/>
              <w:left w:val="nil"/>
              <w:bottom w:val="single" w:sz="4" w:space="0" w:color="auto"/>
              <w:right w:val="single" w:sz="4" w:space="0" w:color="auto"/>
            </w:tcBorders>
            <w:noWrap/>
            <w:vAlign w:val="center"/>
            <w:hideMark/>
          </w:tcPr>
          <w:p w14:paraId="62330F29" w14:textId="77777777" w:rsidR="00062E66" w:rsidRPr="00805060" w:rsidRDefault="00062E66" w:rsidP="00062E66">
            <w:pPr>
              <w:ind w:left="-57" w:right="-57"/>
              <w:jc w:val="center"/>
              <w:rPr>
                <w:color w:val="auto"/>
                <w:sz w:val="18"/>
                <w:szCs w:val="18"/>
              </w:rPr>
            </w:pPr>
            <w:r w:rsidRPr="00805060">
              <w:rPr>
                <w:color w:val="auto"/>
                <w:sz w:val="18"/>
                <w:szCs w:val="18"/>
              </w:rPr>
              <w:t> </w:t>
            </w:r>
          </w:p>
        </w:tc>
        <w:tc>
          <w:tcPr>
            <w:tcW w:w="194" w:type="pct"/>
            <w:tcBorders>
              <w:top w:val="nil"/>
              <w:left w:val="nil"/>
              <w:bottom w:val="single" w:sz="4" w:space="0" w:color="auto"/>
              <w:right w:val="single" w:sz="4" w:space="0" w:color="auto"/>
            </w:tcBorders>
            <w:noWrap/>
            <w:vAlign w:val="center"/>
            <w:hideMark/>
          </w:tcPr>
          <w:p w14:paraId="5BD994F3" w14:textId="77777777" w:rsidR="00062E66" w:rsidRPr="00805060" w:rsidRDefault="00062E66" w:rsidP="00062E66">
            <w:pPr>
              <w:ind w:left="-57" w:right="-57"/>
              <w:jc w:val="center"/>
              <w:rPr>
                <w:color w:val="auto"/>
                <w:sz w:val="18"/>
                <w:szCs w:val="18"/>
              </w:rPr>
            </w:pPr>
            <w:r w:rsidRPr="00805060">
              <w:rPr>
                <w:color w:val="auto"/>
                <w:sz w:val="18"/>
                <w:szCs w:val="18"/>
              </w:rPr>
              <w:t>21</w:t>
            </w:r>
          </w:p>
        </w:tc>
        <w:tc>
          <w:tcPr>
            <w:tcW w:w="532" w:type="pct"/>
            <w:tcBorders>
              <w:top w:val="nil"/>
              <w:left w:val="nil"/>
              <w:bottom w:val="single" w:sz="4" w:space="0" w:color="auto"/>
              <w:right w:val="single" w:sz="4" w:space="0" w:color="auto"/>
            </w:tcBorders>
            <w:vAlign w:val="center"/>
            <w:hideMark/>
          </w:tcPr>
          <w:p w14:paraId="45340E30" w14:textId="77777777" w:rsidR="00062E66" w:rsidRPr="00805060" w:rsidRDefault="00062E66" w:rsidP="00062E66">
            <w:pPr>
              <w:ind w:left="-57" w:right="-57"/>
              <w:jc w:val="center"/>
              <w:rPr>
                <w:color w:val="auto"/>
                <w:sz w:val="18"/>
                <w:szCs w:val="18"/>
              </w:rPr>
            </w:pPr>
            <w:r w:rsidRPr="00805060">
              <w:rPr>
                <w:color w:val="auto"/>
                <w:sz w:val="18"/>
                <w:szCs w:val="18"/>
              </w:rPr>
              <w:t> </w:t>
            </w:r>
          </w:p>
        </w:tc>
        <w:tc>
          <w:tcPr>
            <w:tcW w:w="131" w:type="pct"/>
            <w:tcBorders>
              <w:top w:val="nil"/>
              <w:left w:val="nil"/>
              <w:bottom w:val="single" w:sz="4" w:space="0" w:color="auto"/>
              <w:right w:val="single" w:sz="4" w:space="0" w:color="auto"/>
            </w:tcBorders>
            <w:noWrap/>
            <w:vAlign w:val="center"/>
            <w:hideMark/>
          </w:tcPr>
          <w:p w14:paraId="79110E17" w14:textId="3C322105" w:rsidR="00062E66" w:rsidRPr="00805060" w:rsidRDefault="00062E66" w:rsidP="00062E66">
            <w:pPr>
              <w:ind w:left="-57" w:right="-57"/>
              <w:jc w:val="center"/>
              <w:rPr>
                <w:color w:val="auto"/>
                <w:sz w:val="18"/>
                <w:szCs w:val="18"/>
              </w:rPr>
            </w:pPr>
            <w:r w:rsidRPr="00805060">
              <w:rPr>
                <w:color w:val="auto"/>
                <w:sz w:val="20"/>
                <w:szCs w:val="20"/>
                <w:lang w:eastAsia="vi-VN"/>
              </w:rPr>
              <w:t>CC1</w:t>
            </w:r>
          </w:p>
        </w:tc>
      </w:tr>
      <w:tr w:rsidR="00805060" w:rsidRPr="00805060" w14:paraId="67184CCC" w14:textId="77777777" w:rsidTr="000C1282">
        <w:trPr>
          <w:trHeight w:val="249"/>
        </w:trPr>
        <w:tc>
          <w:tcPr>
            <w:tcW w:w="612" w:type="pct"/>
            <w:tcBorders>
              <w:top w:val="nil"/>
              <w:left w:val="single" w:sz="4" w:space="0" w:color="auto"/>
              <w:bottom w:val="single" w:sz="4" w:space="0" w:color="auto"/>
              <w:right w:val="single" w:sz="4" w:space="0" w:color="auto"/>
            </w:tcBorders>
            <w:noWrap/>
            <w:vAlign w:val="center"/>
            <w:hideMark/>
          </w:tcPr>
          <w:p w14:paraId="7A6834C2" w14:textId="77777777" w:rsidR="00062E66" w:rsidRPr="00805060" w:rsidRDefault="00062E66" w:rsidP="00062E66">
            <w:pPr>
              <w:ind w:left="-57" w:right="-57"/>
              <w:jc w:val="center"/>
              <w:rPr>
                <w:color w:val="auto"/>
                <w:sz w:val="18"/>
                <w:szCs w:val="18"/>
              </w:rPr>
            </w:pPr>
            <w:r w:rsidRPr="00805060">
              <w:rPr>
                <w:color w:val="auto"/>
                <w:sz w:val="18"/>
                <w:szCs w:val="18"/>
              </w:rPr>
              <w:t>8</w:t>
            </w:r>
          </w:p>
        </w:tc>
        <w:tc>
          <w:tcPr>
            <w:tcW w:w="653" w:type="pct"/>
            <w:tcBorders>
              <w:top w:val="nil"/>
              <w:left w:val="nil"/>
              <w:bottom w:val="single" w:sz="4" w:space="0" w:color="auto"/>
              <w:right w:val="single" w:sz="4" w:space="0" w:color="auto"/>
            </w:tcBorders>
            <w:vAlign w:val="center"/>
            <w:hideMark/>
          </w:tcPr>
          <w:p w14:paraId="0ABCE5D3" w14:textId="77777777" w:rsidR="00062E66" w:rsidRPr="00805060" w:rsidRDefault="00062E66" w:rsidP="00062E66">
            <w:pPr>
              <w:ind w:left="-57" w:right="-57"/>
              <w:jc w:val="center"/>
              <w:rPr>
                <w:color w:val="auto"/>
                <w:sz w:val="18"/>
                <w:szCs w:val="18"/>
              </w:rPr>
            </w:pPr>
            <w:r w:rsidRPr="00805060">
              <w:rPr>
                <w:color w:val="auto"/>
                <w:sz w:val="18"/>
                <w:szCs w:val="18"/>
              </w:rPr>
              <w:t>1120173</w:t>
            </w:r>
          </w:p>
        </w:tc>
        <w:tc>
          <w:tcPr>
            <w:tcW w:w="714" w:type="pct"/>
            <w:tcBorders>
              <w:top w:val="nil"/>
              <w:left w:val="nil"/>
              <w:bottom w:val="single" w:sz="4" w:space="0" w:color="auto"/>
              <w:right w:val="single" w:sz="4" w:space="0" w:color="auto"/>
            </w:tcBorders>
            <w:vAlign w:val="center"/>
            <w:hideMark/>
          </w:tcPr>
          <w:p w14:paraId="0BC98022" w14:textId="3FDF0C0A" w:rsidR="00062E66" w:rsidRPr="00805060" w:rsidRDefault="00062E66" w:rsidP="00062E66">
            <w:pPr>
              <w:ind w:left="-57" w:right="-57"/>
              <w:rPr>
                <w:color w:val="auto"/>
                <w:sz w:val="18"/>
                <w:szCs w:val="18"/>
              </w:rPr>
            </w:pPr>
            <w:r w:rsidRPr="00805060">
              <w:rPr>
                <w:color w:val="auto"/>
                <w:sz w:val="20"/>
                <w:szCs w:val="20"/>
                <w:lang w:eastAsia="vi-VN"/>
              </w:rPr>
              <w:t>Physical Education 2 (Football 2) (*)</w:t>
            </w:r>
          </w:p>
        </w:tc>
        <w:tc>
          <w:tcPr>
            <w:tcW w:w="574" w:type="pct"/>
            <w:tcBorders>
              <w:top w:val="nil"/>
              <w:left w:val="nil"/>
              <w:bottom w:val="single" w:sz="4" w:space="0" w:color="auto"/>
              <w:right w:val="single" w:sz="4" w:space="0" w:color="auto"/>
            </w:tcBorders>
            <w:noWrap/>
            <w:vAlign w:val="center"/>
            <w:hideMark/>
          </w:tcPr>
          <w:p w14:paraId="4C455FD5" w14:textId="77777777" w:rsidR="00062E66" w:rsidRPr="00805060" w:rsidRDefault="00062E66" w:rsidP="00062E66">
            <w:pPr>
              <w:ind w:left="-57" w:right="-57"/>
              <w:jc w:val="center"/>
              <w:rPr>
                <w:color w:val="auto"/>
                <w:sz w:val="18"/>
                <w:szCs w:val="18"/>
              </w:rPr>
            </w:pPr>
            <w:r w:rsidRPr="00805060">
              <w:rPr>
                <w:color w:val="auto"/>
                <w:sz w:val="18"/>
                <w:szCs w:val="18"/>
              </w:rPr>
              <w:t>2</w:t>
            </w:r>
          </w:p>
        </w:tc>
        <w:tc>
          <w:tcPr>
            <w:tcW w:w="219" w:type="pct"/>
            <w:tcBorders>
              <w:top w:val="nil"/>
              <w:left w:val="nil"/>
              <w:bottom w:val="single" w:sz="4" w:space="0" w:color="auto"/>
              <w:right w:val="single" w:sz="4" w:space="0" w:color="auto"/>
            </w:tcBorders>
            <w:noWrap/>
            <w:vAlign w:val="center"/>
            <w:hideMark/>
          </w:tcPr>
          <w:p w14:paraId="1C7A5329" w14:textId="77777777" w:rsidR="00062E66" w:rsidRPr="00805060" w:rsidRDefault="00062E66" w:rsidP="00062E66">
            <w:pPr>
              <w:ind w:left="-57" w:right="-57"/>
              <w:jc w:val="center"/>
              <w:rPr>
                <w:color w:val="auto"/>
                <w:sz w:val="18"/>
                <w:szCs w:val="18"/>
              </w:rPr>
            </w:pPr>
            <w:r w:rsidRPr="00805060">
              <w:rPr>
                <w:color w:val="auto"/>
                <w:sz w:val="18"/>
                <w:szCs w:val="18"/>
              </w:rPr>
              <w:t>1</w:t>
            </w:r>
          </w:p>
        </w:tc>
        <w:tc>
          <w:tcPr>
            <w:tcW w:w="223" w:type="pct"/>
            <w:tcBorders>
              <w:top w:val="nil"/>
              <w:left w:val="nil"/>
              <w:bottom w:val="single" w:sz="4" w:space="0" w:color="auto"/>
              <w:right w:val="single" w:sz="4" w:space="0" w:color="auto"/>
            </w:tcBorders>
            <w:vAlign w:val="center"/>
            <w:hideMark/>
          </w:tcPr>
          <w:p w14:paraId="1BD50B23" w14:textId="77777777" w:rsidR="00062E66" w:rsidRPr="00805060" w:rsidRDefault="00062E66" w:rsidP="00062E66">
            <w:pPr>
              <w:ind w:left="-57" w:right="-57"/>
              <w:jc w:val="center"/>
              <w:rPr>
                <w:color w:val="auto"/>
                <w:sz w:val="18"/>
                <w:szCs w:val="18"/>
              </w:rPr>
            </w:pPr>
            <w:r w:rsidRPr="00805060">
              <w:rPr>
                <w:color w:val="auto"/>
                <w:sz w:val="18"/>
                <w:szCs w:val="18"/>
              </w:rPr>
              <w:t>4</w:t>
            </w:r>
          </w:p>
        </w:tc>
        <w:tc>
          <w:tcPr>
            <w:tcW w:w="233" w:type="pct"/>
            <w:tcBorders>
              <w:top w:val="nil"/>
              <w:left w:val="nil"/>
              <w:bottom w:val="single" w:sz="4" w:space="0" w:color="auto"/>
              <w:right w:val="single" w:sz="4" w:space="0" w:color="auto"/>
            </w:tcBorders>
            <w:vAlign w:val="center"/>
            <w:hideMark/>
          </w:tcPr>
          <w:p w14:paraId="5718FCE1" w14:textId="77777777" w:rsidR="00062E66" w:rsidRPr="00805060" w:rsidRDefault="00062E66" w:rsidP="00062E66">
            <w:pPr>
              <w:ind w:left="-57" w:right="-57"/>
              <w:rPr>
                <w:color w:val="auto"/>
                <w:sz w:val="18"/>
                <w:szCs w:val="18"/>
              </w:rPr>
            </w:pPr>
            <w:r w:rsidRPr="00805060">
              <w:rPr>
                <w:color w:val="auto"/>
                <w:sz w:val="18"/>
                <w:szCs w:val="18"/>
              </w:rPr>
              <w:t> </w:t>
            </w:r>
          </w:p>
        </w:tc>
        <w:tc>
          <w:tcPr>
            <w:tcW w:w="208" w:type="pct"/>
            <w:tcBorders>
              <w:top w:val="nil"/>
              <w:left w:val="nil"/>
              <w:bottom w:val="single" w:sz="4" w:space="0" w:color="auto"/>
              <w:right w:val="single" w:sz="4" w:space="0" w:color="auto"/>
            </w:tcBorders>
            <w:vAlign w:val="center"/>
            <w:hideMark/>
          </w:tcPr>
          <w:p w14:paraId="74AA224B" w14:textId="77777777" w:rsidR="00062E66" w:rsidRPr="00805060" w:rsidRDefault="00062E66" w:rsidP="00062E66">
            <w:pPr>
              <w:ind w:left="-57" w:right="-57"/>
              <w:rPr>
                <w:color w:val="auto"/>
                <w:sz w:val="18"/>
                <w:szCs w:val="18"/>
              </w:rPr>
            </w:pPr>
            <w:r w:rsidRPr="00805060">
              <w:rPr>
                <w:color w:val="auto"/>
                <w:sz w:val="18"/>
                <w:szCs w:val="18"/>
              </w:rPr>
              <w:t> </w:t>
            </w:r>
          </w:p>
        </w:tc>
        <w:tc>
          <w:tcPr>
            <w:tcW w:w="474" w:type="pct"/>
            <w:tcBorders>
              <w:top w:val="nil"/>
              <w:left w:val="nil"/>
              <w:bottom w:val="single" w:sz="4" w:space="0" w:color="auto"/>
              <w:right w:val="single" w:sz="4" w:space="0" w:color="auto"/>
            </w:tcBorders>
            <w:vAlign w:val="center"/>
            <w:hideMark/>
          </w:tcPr>
          <w:p w14:paraId="3DF2A04A" w14:textId="77777777" w:rsidR="00062E66" w:rsidRPr="00805060" w:rsidRDefault="00062E66" w:rsidP="00062E66">
            <w:pPr>
              <w:ind w:left="-57" w:right="-57"/>
              <w:jc w:val="center"/>
              <w:rPr>
                <w:color w:val="auto"/>
                <w:sz w:val="18"/>
                <w:szCs w:val="18"/>
              </w:rPr>
            </w:pPr>
            <w:r w:rsidRPr="00805060">
              <w:rPr>
                <w:color w:val="auto"/>
                <w:sz w:val="18"/>
                <w:szCs w:val="18"/>
              </w:rPr>
              <w:t>26</w:t>
            </w:r>
          </w:p>
        </w:tc>
        <w:tc>
          <w:tcPr>
            <w:tcW w:w="234" w:type="pct"/>
            <w:tcBorders>
              <w:top w:val="nil"/>
              <w:left w:val="nil"/>
              <w:bottom w:val="single" w:sz="4" w:space="0" w:color="auto"/>
              <w:right w:val="single" w:sz="4" w:space="0" w:color="auto"/>
            </w:tcBorders>
            <w:noWrap/>
            <w:vAlign w:val="center"/>
            <w:hideMark/>
          </w:tcPr>
          <w:p w14:paraId="1FFC1944" w14:textId="77777777" w:rsidR="00062E66" w:rsidRPr="00805060" w:rsidRDefault="00062E66" w:rsidP="00062E66">
            <w:pPr>
              <w:ind w:left="-57" w:right="-57"/>
              <w:jc w:val="center"/>
              <w:rPr>
                <w:color w:val="auto"/>
                <w:sz w:val="18"/>
                <w:szCs w:val="18"/>
              </w:rPr>
            </w:pPr>
            <w:r w:rsidRPr="00805060">
              <w:rPr>
                <w:color w:val="auto"/>
                <w:sz w:val="18"/>
                <w:szCs w:val="18"/>
              </w:rPr>
              <w:t> </w:t>
            </w:r>
          </w:p>
        </w:tc>
        <w:tc>
          <w:tcPr>
            <w:tcW w:w="194" w:type="pct"/>
            <w:tcBorders>
              <w:top w:val="nil"/>
              <w:left w:val="nil"/>
              <w:bottom w:val="single" w:sz="4" w:space="0" w:color="auto"/>
              <w:right w:val="single" w:sz="4" w:space="0" w:color="auto"/>
            </w:tcBorders>
            <w:noWrap/>
            <w:vAlign w:val="center"/>
            <w:hideMark/>
          </w:tcPr>
          <w:p w14:paraId="25620C23" w14:textId="77777777" w:rsidR="00062E66" w:rsidRPr="00805060" w:rsidRDefault="00062E66" w:rsidP="00062E66">
            <w:pPr>
              <w:ind w:left="-57" w:right="-57"/>
              <w:jc w:val="center"/>
              <w:rPr>
                <w:color w:val="auto"/>
                <w:sz w:val="18"/>
                <w:szCs w:val="18"/>
              </w:rPr>
            </w:pPr>
            <w:r w:rsidRPr="00805060">
              <w:rPr>
                <w:color w:val="auto"/>
                <w:sz w:val="18"/>
                <w:szCs w:val="18"/>
              </w:rPr>
              <w:t>21</w:t>
            </w:r>
          </w:p>
        </w:tc>
        <w:tc>
          <w:tcPr>
            <w:tcW w:w="532" w:type="pct"/>
            <w:tcBorders>
              <w:top w:val="nil"/>
              <w:left w:val="nil"/>
              <w:bottom w:val="single" w:sz="4" w:space="0" w:color="auto"/>
              <w:right w:val="single" w:sz="4" w:space="0" w:color="auto"/>
            </w:tcBorders>
            <w:vAlign w:val="center"/>
            <w:hideMark/>
          </w:tcPr>
          <w:p w14:paraId="3D786AAA" w14:textId="77777777" w:rsidR="00062E66" w:rsidRPr="00805060" w:rsidRDefault="00062E66" w:rsidP="00062E66">
            <w:pPr>
              <w:ind w:left="-57" w:right="-57"/>
              <w:jc w:val="center"/>
              <w:rPr>
                <w:color w:val="auto"/>
                <w:sz w:val="18"/>
                <w:szCs w:val="18"/>
              </w:rPr>
            </w:pPr>
            <w:r w:rsidRPr="00805060">
              <w:rPr>
                <w:color w:val="auto"/>
                <w:sz w:val="18"/>
                <w:szCs w:val="18"/>
              </w:rPr>
              <w:t>1120172</w:t>
            </w:r>
          </w:p>
        </w:tc>
        <w:tc>
          <w:tcPr>
            <w:tcW w:w="131" w:type="pct"/>
            <w:tcBorders>
              <w:top w:val="nil"/>
              <w:left w:val="nil"/>
              <w:bottom w:val="single" w:sz="4" w:space="0" w:color="auto"/>
              <w:right w:val="single" w:sz="4" w:space="0" w:color="auto"/>
            </w:tcBorders>
            <w:noWrap/>
            <w:vAlign w:val="center"/>
            <w:hideMark/>
          </w:tcPr>
          <w:p w14:paraId="4FA0CE54" w14:textId="5685D3B9" w:rsidR="00062E66" w:rsidRPr="00805060" w:rsidRDefault="00062E66" w:rsidP="00062E66">
            <w:pPr>
              <w:ind w:left="-57" w:right="-57"/>
              <w:jc w:val="center"/>
              <w:rPr>
                <w:color w:val="auto"/>
                <w:sz w:val="18"/>
                <w:szCs w:val="18"/>
              </w:rPr>
            </w:pPr>
            <w:r w:rsidRPr="00805060">
              <w:rPr>
                <w:color w:val="auto"/>
                <w:sz w:val="20"/>
                <w:szCs w:val="20"/>
                <w:lang w:eastAsia="vi-VN"/>
              </w:rPr>
              <w:t>CC1</w:t>
            </w:r>
          </w:p>
        </w:tc>
      </w:tr>
      <w:tr w:rsidR="00805060" w:rsidRPr="00805060" w14:paraId="5A346767" w14:textId="77777777" w:rsidTr="000C1282">
        <w:trPr>
          <w:trHeight w:val="249"/>
        </w:trPr>
        <w:tc>
          <w:tcPr>
            <w:tcW w:w="612" w:type="pct"/>
            <w:tcBorders>
              <w:top w:val="nil"/>
              <w:left w:val="single" w:sz="4" w:space="0" w:color="auto"/>
              <w:bottom w:val="single" w:sz="4" w:space="0" w:color="auto"/>
              <w:right w:val="single" w:sz="4" w:space="0" w:color="auto"/>
            </w:tcBorders>
            <w:noWrap/>
            <w:vAlign w:val="center"/>
            <w:hideMark/>
          </w:tcPr>
          <w:p w14:paraId="2A47179C" w14:textId="77777777" w:rsidR="00062E66" w:rsidRPr="00805060" w:rsidRDefault="00062E66" w:rsidP="00062E66">
            <w:pPr>
              <w:ind w:left="-57" w:right="-57"/>
              <w:jc w:val="center"/>
              <w:rPr>
                <w:color w:val="auto"/>
                <w:sz w:val="18"/>
                <w:szCs w:val="18"/>
              </w:rPr>
            </w:pPr>
            <w:r w:rsidRPr="00805060">
              <w:rPr>
                <w:color w:val="auto"/>
                <w:sz w:val="18"/>
                <w:szCs w:val="18"/>
              </w:rPr>
              <w:t>9</w:t>
            </w:r>
          </w:p>
        </w:tc>
        <w:tc>
          <w:tcPr>
            <w:tcW w:w="653" w:type="pct"/>
            <w:tcBorders>
              <w:top w:val="nil"/>
              <w:left w:val="nil"/>
              <w:bottom w:val="single" w:sz="4" w:space="0" w:color="auto"/>
              <w:right w:val="single" w:sz="4" w:space="0" w:color="auto"/>
            </w:tcBorders>
            <w:vAlign w:val="center"/>
            <w:hideMark/>
          </w:tcPr>
          <w:p w14:paraId="04618BED" w14:textId="77777777" w:rsidR="00062E66" w:rsidRPr="00805060" w:rsidRDefault="00062E66" w:rsidP="00062E66">
            <w:pPr>
              <w:ind w:left="-57" w:right="-57"/>
              <w:jc w:val="center"/>
              <w:rPr>
                <w:color w:val="auto"/>
                <w:sz w:val="18"/>
                <w:szCs w:val="18"/>
              </w:rPr>
            </w:pPr>
            <w:r w:rsidRPr="00805060">
              <w:rPr>
                <w:color w:val="auto"/>
                <w:sz w:val="18"/>
                <w:szCs w:val="18"/>
              </w:rPr>
              <w:t>1120174</w:t>
            </w:r>
          </w:p>
        </w:tc>
        <w:tc>
          <w:tcPr>
            <w:tcW w:w="714" w:type="pct"/>
            <w:tcBorders>
              <w:top w:val="nil"/>
              <w:left w:val="nil"/>
              <w:bottom w:val="single" w:sz="4" w:space="0" w:color="auto"/>
              <w:right w:val="single" w:sz="4" w:space="0" w:color="auto"/>
            </w:tcBorders>
            <w:vAlign w:val="center"/>
            <w:hideMark/>
          </w:tcPr>
          <w:p w14:paraId="2D41A4D1" w14:textId="57A727B2" w:rsidR="00062E66" w:rsidRPr="00805060" w:rsidRDefault="00062E66" w:rsidP="00062E66">
            <w:pPr>
              <w:ind w:left="-57" w:right="-57"/>
              <w:rPr>
                <w:color w:val="auto"/>
                <w:sz w:val="18"/>
                <w:szCs w:val="18"/>
              </w:rPr>
            </w:pPr>
            <w:r w:rsidRPr="00805060">
              <w:rPr>
                <w:color w:val="auto"/>
                <w:sz w:val="20"/>
                <w:szCs w:val="20"/>
                <w:lang w:eastAsia="vi-VN"/>
              </w:rPr>
              <w:t>Physical Education 3 (Football 3) (*)</w:t>
            </w:r>
          </w:p>
        </w:tc>
        <w:tc>
          <w:tcPr>
            <w:tcW w:w="574" w:type="pct"/>
            <w:tcBorders>
              <w:top w:val="nil"/>
              <w:left w:val="nil"/>
              <w:bottom w:val="single" w:sz="4" w:space="0" w:color="auto"/>
              <w:right w:val="single" w:sz="4" w:space="0" w:color="auto"/>
            </w:tcBorders>
            <w:noWrap/>
            <w:vAlign w:val="center"/>
            <w:hideMark/>
          </w:tcPr>
          <w:p w14:paraId="4A5CB5B9" w14:textId="77777777" w:rsidR="00062E66" w:rsidRPr="00805060" w:rsidRDefault="00062E66" w:rsidP="00062E66">
            <w:pPr>
              <w:ind w:left="-57" w:right="-57"/>
              <w:jc w:val="center"/>
              <w:rPr>
                <w:color w:val="auto"/>
                <w:sz w:val="18"/>
                <w:szCs w:val="18"/>
              </w:rPr>
            </w:pPr>
            <w:r w:rsidRPr="00805060">
              <w:rPr>
                <w:color w:val="auto"/>
                <w:sz w:val="18"/>
                <w:szCs w:val="18"/>
              </w:rPr>
              <w:t>3</w:t>
            </w:r>
          </w:p>
        </w:tc>
        <w:tc>
          <w:tcPr>
            <w:tcW w:w="219" w:type="pct"/>
            <w:tcBorders>
              <w:top w:val="nil"/>
              <w:left w:val="nil"/>
              <w:bottom w:val="single" w:sz="4" w:space="0" w:color="auto"/>
              <w:right w:val="single" w:sz="4" w:space="0" w:color="auto"/>
            </w:tcBorders>
            <w:noWrap/>
            <w:vAlign w:val="center"/>
            <w:hideMark/>
          </w:tcPr>
          <w:p w14:paraId="61B46534" w14:textId="77777777" w:rsidR="00062E66" w:rsidRPr="00805060" w:rsidRDefault="00062E66" w:rsidP="00062E66">
            <w:pPr>
              <w:ind w:left="-57" w:right="-57"/>
              <w:jc w:val="center"/>
              <w:rPr>
                <w:color w:val="auto"/>
                <w:sz w:val="18"/>
                <w:szCs w:val="18"/>
              </w:rPr>
            </w:pPr>
            <w:r w:rsidRPr="00805060">
              <w:rPr>
                <w:color w:val="auto"/>
                <w:sz w:val="18"/>
                <w:szCs w:val="18"/>
              </w:rPr>
              <w:t>1</w:t>
            </w:r>
          </w:p>
        </w:tc>
        <w:tc>
          <w:tcPr>
            <w:tcW w:w="223" w:type="pct"/>
            <w:tcBorders>
              <w:top w:val="nil"/>
              <w:left w:val="nil"/>
              <w:bottom w:val="single" w:sz="4" w:space="0" w:color="auto"/>
              <w:right w:val="single" w:sz="4" w:space="0" w:color="auto"/>
            </w:tcBorders>
            <w:vAlign w:val="center"/>
            <w:hideMark/>
          </w:tcPr>
          <w:p w14:paraId="609B646A" w14:textId="77777777" w:rsidR="00062E66" w:rsidRPr="00805060" w:rsidRDefault="00062E66" w:rsidP="00062E66">
            <w:pPr>
              <w:ind w:left="-57" w:right="-57"/>
              <w:jc w:val="center"/>
              <w:rPr>
                <w:color w:val="auto"/>
                <w:sz w:val="18"/>
                <w:szCs w:val="18"/>
              </w:rPr>
            </w:pPr>
            <w:r w:rsidRPr="00805060">
              <w:rPr>
                <w:color w:val="auto"/>
                <w:sz w:val="18"/>
                <w:szCs w:val="18"/>
              </w:rPr>
              <w:t>4</w:t>
            </w:r>
          </w:p>
        </w:tc>
        <w:tc>
          <w:tcPr>
            <w:tcW w:w="233" w:type="pct"/>
            <w:tcBorders>
              <w:top w:val="nil"/>
              <w:left w:val="nil"/>
              <w:bottom w:val="single" w:sz="4" w:space="0" w:color="auto"/>
              <w:right w:val="single" w:sz="4" w:space="0" w:color="auto"/>
            </w:tcBorders>
            <w:vAlign w:val="center"/>
            <w:hideMark/>
          </w:tcPr>
          <w:p w14:paraId="44681F42" w14:textId="77777777" w:rsidR="00062E66" w:rsidRPr="00805060" w:rsidRDefault="00062E66" w:rsidP="00062E66">
            <w:pPr>
              <w:ind w:left="-57" w:right="-57"/>
              <w:rPr>
                <w:color w:val="auto"/>
                <w:sz w:val="18"/>
                <w:szCs w:val="18"/>
              </w:rPr>
            </w:pPr>
            <w:r w:rsidRPr="00805060">
              <w:rPr>
                <w:color w:val="auto"/>
                <w:sz w:val="18"/>
                <w:szCs w:val="18"/>
              </w:rPr>
              <w:t> </w:t>
            </w:r>
          </w:p>
        </w:tc>
        <w:tc>
          <w:tcPr>
            <w:tcW w:w="208" w:type="pct"/>
            <w:tcBorders>
              <w:top w:val="nil"/>
              <w:left w:val="nil"/>
              <w:bottom w:val="single" w:sz="4" w:space="0" w:color="auto"/>
              <w:right w:val="single" w:sz="4" w:space="0" w:color="auto"/>
            </w:tcBorders>
            <w:vAlign w:val="center"/>
            <w:hideMark/>
          </w:tcPr>
          <w:p w14:paraId="6983FE44" w14:textId="77777777" w:rsidR="00062E66" w:rsidRPr="00805060" w:rsidRDefault="00062E66" w:rsidP="00062E66">
            <w:pPr>
              <w:ind w:left="-57" w:right="-57"/>
              <w:rPr>
                <w:color w:val="auto"/>
                <w:sz w:val="18"/>
                <w:szCs w:val="18"/>
              </w:rPr>
            </w:pPr>
            <w:r w:rsidRPr="00805060">
              <w:rPr>
                <w:color w:val="auto"/>
                <w:sz w:val="18"/>
                <w:szCs w:val="18"/>
              </w:rPr>
              <w:t> </w:t>
            </w:r>
          </w:p>
        </w:tc>
        <w:tc>
          <w:tcPr>
            <w:tcW w:w="474" w:type="pct"/>
            <w:tcBorders>
              <w:top w:val="nil"/>
              <w:left w:val="nil"/>
              <w:bottom w:val="single" w:sz="4" w:space="0" w:color="auto"/>
              <w:right w:val="single" w:sz="4" w:space="0" w:color="auto"/>
            </w:tcBorders>
            <w:vAlign w:val="center"/>
            <w:hideMark/>
          </w:tcPr>
          <w:p w14:paraId="07BE6800" w14:textId="77777777" w:rsidR="00062E66" w:rsidRPr="00805060" w:rsidRDefault="00062E66" w:rsidP="00062E66">
            <w:pPr>
              <w:ind w:left="-57" w:right="-57"/>
              <w:jc w:val="center"/>
              <w:rPr>
                <w:color w:val="auto"/>
                <w:sz w:val="18"/>
                <w:szCs w:val="18"/>
              </w:rPr>
            </w:pPr>
            <w:r w:rsidRPr="00805060">
              <w:rPr>
                <w:color w:val="auto"/>
                <w:sz w:val="18"/>
                <w:szCs w:val="18"/>
              </w:rPr>
              <w:t>26</w:t>
            </w:r>
          </w:p>
        </w:tc>
        <w:tc>
          <w:tcPr>
            <w:tcW w:w="234" w:type="pct"/>
            <w:tcBorders>
              <w:top w:val="nil"/>
              <w:left w:val="nil"/>
              <w:bottom w:val="single" w:sz="4" w:space="0" w:color="auto"/>
              <w:right w:val="single" w:sz="4" w:space="0" w:color="auto"/>
            </w:tcBorders>
            <w:noWrap/>
            <w:vAlign w:val="center"/>
            <w:hideMark/>
          </w:tcPr>
          <w:p w14:paraId="2EA86DB1" w14:textId="77777777" w:rsidR="00062E66" w:rsidRPr="00805060" w:rsidRDefault="00062E66" w:rsidP="00062E66">
            <w:pPr>
              <w:ind w:left="-57" w:right="-57"/>
              <w:jc w:val="center"/>
              <w:rPr>
                <w:color w:val="auto"/>
                <w:sz w:val="18"/>
                <w:szCs w:val="18"/>
              </w:rPr>
            </w:pPr>
            <w:r w:rsidRPr="00805060">
              <w:rPr>
                <w:color w:val="auto"/>
                <w:sz w:val="18"/>
                <w:szCs w:val="18"/>
              </w:rPr>
              <w:t> </w:t>
            </w:r>
          </w:p>
        </w:tc>
        <w:tc>
          <w:tcPr>
            <w:tcW w:w="194" w:type="pct"/>
            <w:tcBorders>
              <w:top w:val="nil"/>
              <w:left w:val="nil"/>
              <w:bottom w:val="single" w:sz="4" w:space="0" w:color="auto"/>
              <w:right w:val="single" w:sz="4" w:space="0" w:color="auto"/>
            </w:tcBorders>
            <w:noWrap/>
            <w:vAlign w:val="center"/>
            <w:hideMark/>
          </w:tcPr>
          <w:p w14:paraId="0E84E0CB" w14:textId="77777777" w:rsidR="00062E66" w:rsidRPr="00805060" w:rsidRDefault="00062E66" w:rsidP="00062E66">
            <w:pPr>
              <w:ind w:left="-57" w:right="-57"/>
              <w:jc w:val="center"/>
              <w:rPr>
                <w:color w:val="auto"/>
                <w:sz w:val="18"/>
                <w:szCs w:val="18"/>
              </w:rPr>
            </w:pPr>
            <w:r w:rsidRPr="00805060">
              <w:rPr>
                <w:color w:val="auto"/>
                <w:sz w:val="18"/>
                <w:szCs w:val="18"/>
              </w:rPr>
              <w:t>21</w:t>
            </w:r>
          </w:p>
        </w:tc>
        <w:tc>
          <w:tcPr>
            <w:tcW w:w="532" w:type="pct"/>
            <w:tcBorders>
              <w:top w:val="nil"/>
              <w:left w:val="nil"/>
              <w:bottom w:val="single" w:sz="4" w:space="0" w:color="auto"/>
              <w:right w:val="single" w:sz="4" w:space="0" w:color="auto"/>
            </w:tcBorders>
            <w:vAlign w:val="center"/>
            <w:hideMark/>
          </w:tcPr>
          <w:p w14:paraId="1AB075C9" w14:textId="77777777" w:rsidR="00062E66" w:rsidRPr="00805060" w:rsidRDefault="00062E66" w:rsidP="00062E66">
            <w:pPr>
              <w:ind w:left="-57" w:right="-57"/>
              <w:jc w:val="center"/>
              <w:rPr>
                <w:color w:val="auto"/>
                <w:sz w:val="18"/>
                <w:szCs w:val="18"/>
              </w:rPr>
            </w:pPr>
            <w:r w:rsidRPr="00805060">
              <w:rPr>
                <w:color w:val="auto"/>
                <w:sz w:val="18"/>
                <w:szCs w:val="18"/>
              </w:rPr>
              <w:t>1120173</w:t>
            </w:r>
          </w:p>
        </w:tc>
        <w:tc>
          <w:tcPr>
            <w:tcW w:w="131" w:type="pct"/>
            <w:tcBorders>
              <w:top w:val="nil"/>
              <w:left w:val="nil"/>
              <w:bottom w:val="single" w:sz="4" w:space="0" w:color="auto"/>
              <w:right w:val="single" w:sz="4" w:space="0" w:color="auto"/>
            </w:tcBorders>
            <w:noWrap/>
            <w:vAlign w:val="center"/>
            <w:hideMark/>
          </w:tcPr>
          <w:p w14:paraId="7EA34FAC" w14:textId="2818A8CA" w:rsidR="00062E66" w:rsidRPr="00805060" w:rsidRDefault="00062E66" w:rsidP="00062E66">
            <w:pPr>
              <w:ind w:left="-57" w:right="-57"/>
              <w:jc w:val="center"/>
              <w:rPr>
                <w:color w:val="auto"/>
                <w:sz w:val="18"/>
                <w:szCs w:val="18"/>
              </w:rPr>
            </w:pPr>
            <w:r w:rsidRPr="00805060">
              <w:rPr>
                <w:color w:val="auto"/>
                <w:sz w:val="20"/>
                <w:szCs w:val="20"/>
                <w:lang w:eastAsia="vi-VN"/>
              </w:rPr>
              <w:t>CC1</w:t>
            </w:r>
          </w:p>
        </w:tc>
      </w:tr>
      <w:tr w:rsidR="00805060" w:rsidRPr="00805060" w14:paraId="60BC13A4" w14:textId="77777777" w:rsidTr="000C1282">
        <w:trPr>
          <w:trHeight w:val="249"/>
        </w:trPr>
        <w:tc>
          <w:tcPr>
            <w:tcW w:w="612" w:type="pct"/>
            <w:tcBorders>
              <w:top w:val="nil"/>
              <w:left w:val="single" w:sz="4" w:space="0" w:color="auto"/>
              <w:bottom w:val="single" w:sz="4" w:space="0" w:color="auto"/>
              <w:right w:val="single" w:sz="4" w:space="0" w:color="auto"/>
            </w:tcBorders>
            <w:noWrap/>
            <w:vAlign w:val="center"/>
            <w:hideMark/>
          </w:tcPr>
          <w:p w14:paraId="276FC63E" w14:textId="77777777" w:rsidR="00062E66" w:rsidRPr="00805060" w:rsidRDefault="00062E66" w:rsidP="00062E66">
            <w:pPr>
              <w:ind w:left="-57" w:right="-57"/>
              <w:jc w:val="center"/>
              <w:rPr>
                <w:color w:val="auto"/>
                <w:sz w:val="18"/>
                <w:szCs w:val="18"/>
              </w:rPr>
            </w:pPr>
            <w:r w:rsidRPr="00805060">
              <w:rPr>
                <w:color w:val="auto"/>
                <w:sz w:val="18"/>
                <w:szCs w:val="18"/>
              </w:rPr>
              <w:t>10</w:t>
            </w:r>
          </w:p>
        </w:tc>
        <w:tc>
          <w:tcPr>
            <w:tcW w:w="653" w:type="pct"/>
            <w:tcBorders>
              <w:top w:val="nil"/>
              <w:left w:val="nil"/>
              <w:bottom w:val="single" w:sz="4" w:space="0" w:color="auto"/>
              <w:right w:val="single" w:sz="4" w:space="0" w:color="auto"/>
            </w:tcBorders>
            <w:vAlign w:val="center"/>
            <w:hideMark/>
          </w:tcPr>
          <w:p w14:paraId="0614FA9D" w14:textId="77777777" w:rsidR="00062E66" w:rsidRPr="00805060" w:rsidRDefault="00062E66" w:rsidP="00062E66">
            <w:pPr>
              <w:ind w:left="-57" w:right="-57"/>
              <w:jc w:val="center"/>
              <w:rPr>
                <w:color w:val="auto"/>
                <w:sz w:val="18"/>
                <w:szCs w:val="18"/>
              </w:rPr>
            </w:pPr>
            <w:r w:rsidRPr="00805060">
              <w:rPr>
                <w:color w:val="auto"/>
                <w:sz w:val="18"/>
                <w:szCs w:val="18"/>
              </w:rPr>
              <w:t>1120175</w:t>
            </w:r>
          </w:p>
        </w:tc>
        <w:tc>
          <w:tcPr>
            <w:tcW w:w="714" w:type="pct"/>
            <w:tcBorders>
              <w:top w:val="nil"/>
              <w:left w:val="nil"/>
              <w:bottom w:val="single" w:sz="4" w:space="0" w:color="auto"/>
              <w:right w:val="single" w:sz="4" w:space="0" w:color="auto"/>
            </w:tcBorders>
            <w:vAlign w:val="center"/>
            <w:hideMark/>
          </w:tcPr>
          <w:p w14:paraId="6DDF1473" w14:textId="2AD862FC" w:rsidR="00062E66" w:rsidRPr="00805060" w:rsidRDefault="00062E66" w:rsidP="00062E66">
            <w:pPr>
              <w:ind w:left="-57" w:right="-57"/>
              <w:rPr>
                <w:color w:val="auto"/>
                <w:sz w:val="18"/>
                <w:szCs w:val="18"/>
              </w:rPr>
            </w:pPr>
            <w:r w:rsidRPr="00805060">
              <w:rPr>
                <w:color w:val="auto"/>
                <w:sz w:val="20"/>
                <w:szCs w:val="20"/>
                <w:lang w:eastAsia="vi-VN"/>
              </w:rPr>
              <w:t>Physical Education 1 (Volleyball 1) (*)</w:t>
            </w:r>
          </w:p>
        </w:tc>
        <w:tc>
          <w:tcPr>
            <w:tcW w:w="574" w:type="pct"/>
            <w:tcBorders>
              <w:top w:val="nil"/>
              <w:left w:val="nil"/>
              <w:bottom w:val="single" w:sz="4" w:space="0" w:color="auto"/>
              <w:right w:val="single" w:sz="4" w:space="0" w:color="auto"/>
            </w:tcBorders>
            <w:noWrap/>
            <w:vAlign w:val="center"/>
            <w:hideMark/>
          </w:tcPr>
          <w:p w14:paraId="2220818E" w14:textId="77777777" w:rsidR="00062E66" w:rsidRPr="00805060" w:rsidRDefault="00062E66" w:rsidP="00062E66">
            <w:pPr>
              <w:ind w:left="-57" w:right="-57"/>
              <w:jc w:val="center"/>
              <w:rPr>
                <w:color w:val="auto"/>
                <w:sz w:val="18"/>
                <w:szCs w:val="18"/>
              </w:rPr>
            </w:pPr>
            <w:r w:rsidRPr="00805060">
              <w:rPr>
                <w:color w:val="auto"/>
                <w:sz w:val="18"/>
                <w:szCs w:val="18"/>
              </w:rPr>
              <w:t>1</w:t>
            </w:r>
          </w:p>
        </w:tc>
        <w:tc>
          <w:tcPr>
            <w:tcW w:w="219" w:type="pct"/>
            <w:tcBorders>
              <w:top w:val="nil"/>
              <w:left w:val="nil"/>
              <w:bottom w:val="single" w:sz="4" w:space="0" w:color="auto"/>
              <w:right w:val="single" w:sz="4" w:space="0" w:color="auto"/>
            </w:tcBorders>
            <w:noWrap/>
            <w:vAlign w:val="center"/>
            <w:hideMark/>
          </w:tcPr>
          <w:p w14:paraId="5416EF24" w14:textId="77777777" w:rsidR="00062E66" w:rsidRPr="00805060" w:rsidRDefault="00062E66" w:rsidP="00062E66">
            <w:pPr>
              <w:ind w:left="-57" w:right="-57"/>
              <w:jc w:val="center"/>
              <w:rPr>
                <w:color w:val="auto"/>
                <w:sz w:val="18"/>
                <w:szCs w:val="18"/>
              </w:rPr>
            </w:pPr>
            <w:r w:rsidRPr="00805060">
              <w:rPr>
                <w:color w:val="auto"/>
                <w:sz w:val="18"/>
                <w:szCs w:val="18"/>
              </w:rPr>
              <w:t>1</w:t>
            </w:r>
          </w:p>
        </w:tc>
        <w:tc>
          <w:tcPr>
            <w:tcW w:w="223" w:type="pct"/>
            <w:tcBorders>
              <w:top w:val="nil"/>
              <w:left w:val="nil"/>
              <w:bottom w:val="single" w:sz="4" w:space="0" w:color="auto"/>
              <w:right w:val="single" w:sz="4" w:space="0" w:color="auto"/>
            </w:tcBorders>
            <w:vAlign w:val="center"/>
            <w:hideMark/>
          </w:tcPr>
          <w:p w14:paraId="0EE107A8" w14:textId="77777777" w:rsidR="00062E66" w:rsidRPr="00805060" w:rsidRDefault="00062E66" w:rsidP="00062E66">
            <w:pPr>
              <w:ind w:left="-57" w:right="-57"/>
              <w:jc w:val="center"/>
              <w:rPr>
                <w:color w:val="auto"/>
                <w:sz w:val="18"/>
                <w:szCs w:val="18"/>
              </w:rPr>
            </w:pPr>
            <w:r w:rsidRPr="00805060">
              <w:rPr>
                <w:color w:val="auto"/>
                <w:sz w:val="18"/>
                <w:szCs w:val="18"/>
              </w:rPr>
              <w:t>4</w:t>
            </w:r>
          </w:p>
        </w:tc>
        <w:tc>
          <w:tcPr>
            <w:tcW w:w="233" w:type="pct"/>
            <w:tcBorders>
              <w:top w:val="nil"/>
              <w:left w:val="nil"/>
              <w:bottom w:val="single" w:sz="4" w:space="0" w:color="auto"/>
              <w:right w:val="single" w:sz="4" w:space="0" w:color="auto"/>
            </w:tcBorders>
            <w:vAlign w:val="center"/>
            <w:hideMark/>
          </w:tcPr>
          <w:p w14:paraId="69EF67C2" w14:textId="77777777" w:rsidR="00062E66" w:rsidRPr="00805060" w:rsidRDefault="00062E66" w:rsidP="00062E66">
            <w:pPr>
              <w:ind w:left="-57" w:right="-57"/>
              <w:rPr>
                <w:color w:val="auto"/>
                <w:sz w:val="18"/>
                <w:szCs w:val="18"/>
              </w:rPr>
            </w:pPr>
            <w:r w:rsidRPr="00805060">
              <w:rPr>
                <w:color w:val="auto"/>
                <w:sz w:val="18"/>
                <w:szCs w:val="18"/>
              </w:rPr>
              <w:t> </w:t>
            </w:r>
          </w:p>
        </w:tc>
        <w:tc>
          <w:tcPr>
            <w:tcW w:w="208" w:type="pct"/>
            <w:tcBorders>
              <w:top w:val="nil"/>
              <w:left w:val="nil"/>
              <w:bottom w:val="single" w:sz="4" w:space="0" w:color="auto"/>
              <w:right w:val="single" w:sz="4" w:space="0" w:color="auto"/>
            </w:tcBorders>
            <w:vAlign w:val="center"/>
            <w:hideMark/>
          </w:tcPr>
          <w:p w14:paraId="206C725E" w14:textId="77777777" w:rsidR="00062E66" w:rsidRPr="00805060" w:rsidRDefault="00062E66" w:rsidP="00062E66">
            <w:pPr>
              <w:ind w:left="-57" w:right="-57"/>
              <w:rPr>
                <w:color w:val="auto"/>
                <w:sz w:val="18"/>
                <w:szCs w:val="18"/>
              </w:rPr>
            </w:pPr>
            <w:r w:rsidRPr="00805060">
              <w:rPr>
                <w:color w:val="auto"/>
                <w:sz w:val="18"/>
                <w:szCs w:val="18"/>
              </w:rPr>
              <w:t> </w:t>
            </w:r>
          </w:p>
        </w:tc>
        <w:tc>
          <w:tcPr>
            <w:tcW w:w="474" w:type="pct"/>
            <w:tcBorders>
              <w:top w:val="nil"/>
              <w:left w:val="nil"/>
              <w:bottom w:val="single" w:sz="4" w:space="0" w:color="auto"/>
              <w:right w:val="single" w:sz="4" w:space="0" w:color="auto"/>
            </w:tcBorders>
            <w:vAlign w:val="center"/>
            <w:hideMark/>
          </w:tcPr>
          <w:p w14:paraId="7B6C4168" w14:textId="77777777" w:rsidR="00062E66" w:rsidRPr="00805060" w:rsidRDefault="00062E66" w:rsidP="00062E66">
            <w:pPr>
              <w:ind w:left="-57" w:right="-57"/>
              <w:jc w:val="center"/>
              <w:rPr>
                <w:color w:val="auto"/>
                <w:sz w:val="18"/>
                <w:szCs w:val="18"/>
              </w:rPr>
            </w:pPr>
            <w:r w:rsidRPr="00805060">
              <w:rPr>
                <w:color w:val="auto"/>
                <w:sz w:val="18"/>
                <w:szCs w:val="18"/>
              </w:rPr>
              <w:t>26</w:t>
            </w:r>
          </w:p>
        </w:tc>
        <w:tc>
          <w:tcPr>
            <w:tcW w:w="234" w:type="pct"/>
            <w:tcBorders>
              <w:top w:val="nil"/>
              <w:left w:val="nil"/>
              <w:bottom w:val="single" w:sz="4" w:space="0" w:color="auto"/>
              <w:right w:val="single" w:sz="4" w:space="0" w:color="auto"/>
            </w:tcBorders>
            <w:noWrap/>
            <w:vAlign w:val="center"/>
            <w:hideMark/>
          </w:tcPr>
          <w:p w14:paraId="03163B01" w14:textId="77777777" w:rsidR="00062E66" w:rsidRPr="00805060" w:rsidRDefault="00062E66" w:rsidP="00062E66">
            <w:pPr>
              <w:ind w:left="-57" w:right="-57"/>
              <w:jc w:val="center"/>
              <w:rPr>
                <w:color w:val="auto"/>
                <w:sz w:val="18"/>
                <w:szCs w:val="18"/>
              </w:rPr>
            </w:pPr>
            <w:r w:rsidRPr="00805060">
              <w:rPr>
                <w:color w:val="auto"/>
                <w:sz w:val="18"/>
                <w:szCs w:val="18"/>
              </w:rPr>
              <w:t> </w:t>
            </w:r>
          </w:p>
        </w:tc>
        <w:tc>
          <w:tcPr>
            <w:tcW w:w="194" w:type="pct"/>
            <w:tcBorders>
              <w:top w:val="nil"/>
              <w:left w:val="nil"/>
              <w:bottom w:val="single" w:sz="4" w:space="0" w:color="auto"/>
              <w:right w:val="single" w:sz="4" w:space="0" w:color="auto"/>
            </w:tcBorders>
            <w:noWrap/>
            <w:vAlign w:val="center"/>
            <w:hideMark/>
          </w:tcPr>
          <w:p w14:paraId="06E25189" w14:textId="77777777" w:rsidR="00062E66" w:rsidRPr="00805060" w:rsidRDefault="00062E66" w:rsidP="00062E66">
            <w:pPr>
              <w:ind w:left="-57" w:right="-57"/>
              <w:jc w:val="center"/>
              <w:rPr>
                <w:color w:val="auto"/>
                <w:sz w:val="18"/>
                <w:szCs w:val="18"/>
              </w:rPr>
            </w:pPr>
            <w:r w:rsidRPr="00805060">
              <w:rPr>
                <w:color w:val="auto"/>
                <w:sz w:val="18"/>
                <w:szCs w:val="18"/>
              </w:rPr>
              <w:t>21</w:t>
            </w:r>
          </w:p>
        </w:tc>
        <w:tc>
          <w:tcPr>
            <w:tcW w:w="532" w:type="pct"/>
            <w:tcBorders>
              <w:top w:val="nil"/>
              <w:left w:val="nil"/>
              <w:bottom w:val="single" w:sz="4" w:space="0" w:color="auto"/>
              <w:right w:val="single" w:sz="4" w:space="0" w:color="auto"/>
            </w:tcBorders>
            <w:vAlign w:val="center"/>
            <w:hideMark/>
          </w:tcPr>
          <w:p w14:paraId="335EA2C7" w14:textId="77777777" w:rsidR="00062E66" w:rsidRPr="00805060" w:rsidRDefault="00062E66" w:rsidP="00062E66">
            <w:pPr>
              <w:ind w:left="-57" w:right="-57"/>
              <w:jc w:val="center"/>
              <w:rPr>
                <w:color w:val="auto"/>
                <w:sz w:val="18"/>
                <w:szCs w:val="18"/>
              </w:rPr>
            </w:pPr>
            <w:r w:rsidRPr="00805060">
              <w:rPr>
                <w:color w:val="auto"/>
                <w:sz w:val="18"/>
                <w:szCs w:val="18"/>
              </w:rPr>
              <w:t> </w:t>
            </w:r>
          </w:p>
        </w:tc>
        <w:tc>
          <w:tcPr>
            <w:tcW w:w="131" w:type="pct"/>
            <w:tcBorders>
              <w:top w:val="nil"/>
              <w:left w:val="nil"/>
              <w:bottom w:val="single" w:sz="4" w:space="0" w:color="auto"/>
              <w:right w:val="single" w:sz="4" w:space="0" w:color="auto"/>
            </w:tcBorders>
            <w:noWrap/>
            <w:vAlign w:val="center"/>
            <w:hideMark/>
          </w:tcPr>
          <w:p w14:paraId="50978AFE" w14:textId="67954930" w:rsidR="00062E66" w:rsidRPr="00805060" w:rsidRDefault="00062E66" w:rsidP="00062E66">
            <w:pPr>
              <w:ind w:left="-57" w:right="-57"/>
              <w:jc w:val="center"/>
              <w:rPr>
                <w:color w:val="auto"/>
                <w:sz w:val="18"/>
                <w:szCs w:val="18"/>
              </w:rPr>
            </w:pPr>
            <w:r w:rsidRPr="00805060">
              <w:rPr>
                <w:color w:val="auto"/>
                <w:sz w:val="20"/>
                <w:szCs w:val="20"/>
                <w:lang w:eastAsia="vi-VN"/>
              </w:rPr>
              <w:t>CC2</w:t>
            </w:r>
          </w:p>
        </w:tc>
      </w:tr>
      <w:tr w:rsidR="00805060" w:rsidRPr="00805060" w14:paraId="13ADDF9E" w14:textId="77777777" w:rsidTr="000C1282">
        <w:trPr>
          <w:trHeight w:val="249"/>
        </w:trPr>
        <w:tc>
          <w:tcPr>
            <w:tcW w:w="612" w:type="pct"/>
            <w:tcBorders>
              <w:top w:val="nil"/>
              <w:left w:val="single" w:sz="4" w:space="0" w:color="auto"/>
              <w:bottom w:val="single" w:sz="4" w:space="0" w:color="auto"/>
              <w:right w:val="single" w:sz="4" w:space="0" w:color="auto"/>
            </w:tcBorders>
            <w:noWrap/>
            <w:vAlign w:val="center"/>
            <w:hideMark/>
          </w:tcPr>
          <w:p w14:paraId="2A4A692D" w14:textId="77777777" w:rsidR="00062E66" w:rsidRPr="00805060" w:rsidRDefault="00062E66" w:rsidP="00062E66">
            <w:pPr>
              <w:ind w:left="-57" w:right="-57"/>
              <w:jc w:val="center"/>
              <w:rPr>
                <w:color w:val="auto"/>
                <w:sz w:val="18"/>
                <w:szCs w:val="18"/>
              </w:rPr>
            </w:pPr>
            <w:r w:rsidRPr="00805060">
              <w:rPr>
                <w:color w:val="auto"/>
                <w:sz w:val="18"/>
                <w:szCs w:val="18"/>
              </w:rPr>
              <w:t>11</w:t>
            </w:r>
          </w:p>
        </w:tc>
        <w:tc>
          <w:tcPr>
            <w:tcW w:w="653" w:type="pct"/>
            <w:tcBorders>
              <w:top w:val="nil"/>
              <w:left w:val="nil"/>
              <w:bottom w:val="single" w:sz="4" w:space="0" w:color="auto"/>
              <w:right w:val="single" w:sz="4" w:space="0" w:color="auto"/>
            </w:tcBorders>
            <w:vAlign w:val="center"/>
            <w:hideMark/>
          </w:tcPr>
          <w:p w14:paraId="03B19AB9" w14:textId="77777777" w:rsidR="00062E66" w:rsidRPr="00805060" w:rsidRDefault="00062E66" w:rsidP="00062E66">
            <w:pPr>
              <w:ind w:left="-57" w:right="-57"/>
              <w:jc w:val="center"/>
              <w:rPr>
                <w:color w:val="auto"/>
                <w:sz w:val="18"/>
                <w:szCs w:val="18"/>
              </w:rPr>
            </w:pPr>
            <w:r w:rsidRPr="00805060">
              <w:rPr>
                <w:color w:val="auto"/>
                <w:sz w:val="18"/>
                <w:szCs w:val="18"/>
              </w:rPr>
              <w:t>1120176</w:t>
            </w:r>
          </w:p>
        </w:tc>
        <w:tc>
          <w:tcPr>
            <w:tcW w:w="714" w:type="pct"/>
            <w:tcBorders>
              <w:top w:val="nil"/>
              <w:left w:val="nil"/>
              <w:bottom w:val="single" w:sz="4" w:space="0" w:color="auto"/>
              <w:right w:val="single" w:sz="4" w:space="0" w:color="auto"/>
            </w:tcBorders>
            <w:vAlign w:val="center"/>
            <w:hideMark/>
          </w:tcPr>
          <w:p w14:paraId="4F896799" w14:textId="7DAA9512" w:rsidR="00062E66" w:rsidRPr="00805060" w:rsidRDefault="00062E66" w:rsidP="00062E66">
            <w:pPr>
              <w:ind w:left="-57" w:right="-57"/>
              <w:rPr>
                <w:color w:val="auto"/>
                <w:sz w:val="18"/>
                <w:szCs w:val="18"/>
              </w:rPr>
            </w:pPr>
            <w:r w:rsidRPr="00805060">
              <w:rPr>
                <w:color w:val="auto"/>
                <w:sz w:val="20"/>
                <w:szCs w:val="20"/>
                <w:lang w:eastAsia="vi-VN"/>
              </w:rPr>
              <w:t>Physical Education 2 (Volleyball 2) (*)</w:t>
            </w:r>
          </w:p>
        </w:tc>
        <w:tc>
          <w:tcPr>
            <w:tcW w:w="574" w:type="pct"/>
            <w:tcBorders>
              <w:top w:val="nil"/>
              <w:left w:val="nil"/>
              <w:bottom w:val="single" w:sz="4" w:space="0" w:color="auto"/>
              <w:right w:val="single" w:sz="4" w:space="0" w:color="auto"/>
            </w:tcBorders>
            <w:noWrap/>
            <w:vAlign w:val="center"/>
            <w:hideMark/>
          </w:tcPr>
          <w:p w14:paraId="655841DB" w14:textId="77777777" w:rsidR="00062E66" w:rsidRPr="00805060" w:rsidRDefault="00062E66" w:rsidP="00062E66">
            <w:pPr>
              <w:ind w:left="-57" w:right="-57"/>
              <w:jc w:val="center"/>
              <w:rPr>
                <w:color w:val="auto"/>
                <w:sz w:val="18"/>
                <w:szCs w:val="18"/>
              </w:rPr>
            </w:pPr>
            <w:r w:rsidRPr="00805060">
              <w:rPr>
                <w:color w:val="auto"/>
                <w:sz w:val="18"/>
                <w:szCs w:val="18"/>
              </w:rPr>
              <w:t>2</w:t>
            </w:r>
          </w:p>
        </w:tc>
        <w:tc>
          <w:tcPr>
            <w:tcW w:w="219" w:type="pct"/>
            <w:tcBorders>
              <w:top w:val="nil"/>
              <w:left w:val="nil"/>
              <w:bottom w:val="single" w:sz="4" w:space="0" w:color="auto"/>
              <w:right w:val="single" w:sz="4" w:space="0" w:color="auto"/>
            </w:tcBorders>
            <w:noWrap/>
            <w:vAlign w:val="center"/>
            <w:hideMark/>
          </w:tcPr>
          <w:p w14:paraId="05E35045" w14:textId="77777777" w:rsidR="00062E66" w:rsidRPr="00805060" w:rsidRDefault="00062E66" w:rsidP="00062E66">
            <w:pPr>
              <w:ind w:left="-57" w:right="-57"/>
              <w:jc w:val="center"/>
              <w:rPr>
                <w:color w:val="auto"/>
                <w:sz w:val="18"/>
                <w:szCs w:val="18"/>
              </w:rPr>
            </w:pPr>
            <w:r w:rsidRPr="00805060">
              <w:rPr>
                <w:color w:val="auto"/>
                <w:sz w:val="18"/>
                <w:szCs w:val="18"/>
              </w:rPr>
              <w:t>1</w:t>
            </w:r>
          </w:p>
        </w:tc>
        <w:tc>
          <w:tcPr>
            <w:tcW w:w="223" w:type="pct"/>
            <w:tcBorders>
              <w:top w:val="nil"/>
              <w:left w:val="nil"/>
              <w:bottom w:val="single" w:sz="4" w:space="0" w:color="auto"/>
              <w:right w:val="single" w:sz="4" w:space="0" w:color="auto"/>
            </w:tcBorders>
            <w:vAlign w:val="center"/>
            <w:hideMark/>
          </w:tcPr>
          <w:p w14:paraId="7C8B1525" w14:textId="77777777" w:rsidR="00062E66" w:rsidRPr="00805060" w:rsidRDefault="00062E66" w:rsidP="00062E66">
            <w:pPr>
              <w:ind w:left="-57" w:right="-57"/>
              <w:jc w:val="center"/>
              <w:rPr>
                <w:color w:val="auto"/>
                <w:sz w:val="18"/>
                <w:szCs w:val="18"/>
              </w:rPr>
            </w:pPr>
            <w:r w:rsidRPr="00805060">
              <w:rPr>
                <w:color w:val="auto"/>
                <w:sz w:val="18"/>
                <w:szCs w:val="18"/>
              </w:rPr>
              <w:t>4</w:t>
            </w:r>
          </w:p>
        </w:tc>
        <w:tc>
          <w:tcPr>
            <w:tcW w:w="233" w:type="pct"/>
            <w:tcBorders>
              <w:top w:val="nil"/>
              <w:left w:val="nil"/>
              <w:bottom w:val="single" w:sz="4" w:space="0" w:color="auto"/>
              <w:right w:val="single" w:sz="4" w:space="0" w:color="auto"/>
            </w:tcBorders>
            <w:vAlign w:val="center"/>
            <w:hideMark/>
          </w:tcPr>
          <w:p w14:paraId="7EB7217A" w14:textId="77777777" w:rsidR="00062E66" w:rsidRPr="00805060" w:rsidRDefault="00062E66" w:rsidP="00062E66">
            <w:pPr>
              <w:ind w:left="-57" w:right="-57"/>
              <w:rPr>
                <w:color w:val="auto"/>
                <w:sz w:val="18"/>
                <w:szCs w:val="18"/>
              </w:rPr>
            </w:pPr>
            <w:r w:rsidRPr="00805060">
              <w:rPr>
                <w:color w:val="auto"/>
                <w:sz w:val="18"/>
                <w:szCs w:val="18"/>
              </w:rPr>
              <w:t> </w:t>
            </w:r>
          </w:p>
        </w:tc>
        <w:tc>
          <w:tcPr>
            <w:tcW w:w="208" w:type="pct"/>
            <w:tcBorders>
              <w:top w:val="nil"/>
              <w:left w:val="nil"/>
              <w:bottom w:val="single" w:sz="4" w:space="0" w:color="auto"/>
              <w:right w:val="single" w:sz="4" w:space="0" w:color="auto"/>
            </w:tcBorders>
            <w:vAlign w:val="center"/>
            <w:hideMark/>
          </w:tcPr>
          <w:p w14:paraId="528C3B08" w14:textId="77777777" w:rsidR="00062E66" w:rsidRPr="00805060" w:rsidRDefault="00062E66" w:rsidP="00062E66">
            <w:pPr>
              <w:ind w:left="-57" w:right="-57"/>
              <w:rPr>
                <w:color w:val="auto"/>
                <w:sz w:val="18"/>
                <w:szCs w:val="18"/>
              </w:rPr>
            </w:pPr>
            <w:r w:rsidRPr="00805060">
              <w:rPr>
                <w:color w:val="auto"/>
                <w:sz w:val="18"/>
                <w:szCs w:val="18"/>
              </w:rPr>
              <w:t> </w:t>
            </w:r>
          </w:p>
        </w:tc>
        <w:tc>
          <w:tcPr>
            <w:tcW w:w="474" w:type="pct"/>
            <w:tcBorders>
              <w:top w:val="nil"/>
              <w:left w:val="nil"/>
              <w:bottom w:val="single" w:sz="4" w:space="0" w:color="auto"/>
              <w:right w:val="single" w:sz="4" w:space="0" w:color="auto"/>
            </w:tcBorders>
            <w:vAlign w:val="center"/>
            <w:hideMark/>
          </w:tcPr>
          <w:p w14:paraId="68C18988" w14:textId="77777777" w:rsidR="00062E66" w:rsidRPr="00805060" w:rsidRDefault="00062E66" w:rsidP="00062E66">
            <w:pPr>
              <w:ind w:left="-57" w:right="-57"/>
              <w:jc w:val="center"/>
              <w:rPr>
                <w:color w:val="auto"/>
                <w:sz w:val="18"/>
                <w:szCs w:val="18"/>
              </w:rPr>
            </w:pPr>
            <w:r w:rsidRPr="00805060">
              <w:rPr>
                <w:color w:val="auto"/>
                <w:sz w:val="18"/>
                <w:szCs w:val="18"/>
              </w:rPr>
              <w:t>26</w:t>
            </w:r>
          </w:p>
        </w:tc>
        <w:tc>
          <w:tcPr>
            <w:tcW w:w="234" w:type="pct"/>
            <w:tcBorders>
              <w:top w:val="nil"/>
              <w:left w:val="nil"/>
              <w:bottom w:val="single" w:sz="4" w:space="0" w:color="auto"/>
              <w:right w:val="single" w:sz="4" w:space="0" w:color="auto"/>
            </w:tcBorders>
            <w:noWrap/>
            <w:vAlign w:val="center"/>
            <w:hideMark/>
          </w:tcPr>
          <w:p w14:paraId="63C60843" w14:textId="77777777" w:rsidR="00062E66" w:rsidRPr="00805060" w:rsidRDefault="00062E66" w:rsidP="00062E66">
            <w:pPr>
              <w:ind w:left="-57" w:right="-57"/>
              <w:jc w:val="center"/>
              <w:rPr>
                <w:color w:val="auto"/>
                <w:sz w:val="18"/>
                <w:szCs w:val="18"/>
              </w:rPr>
            </w:pPr>
            <w:r w:rsidRPr="00805060">
              <w:rPr>
                <w:color w:val="auto"/>
                <w:sz w:val="18"/>
                <w:szCs w:val="18"/>
              </w:rPr>
              <w:t> </w:t>
            </w:r>
          </w:p>
        </w:tc>
        <w:tc>
          <w:tcPr>
            <w:tcW w:w="194" w:type="pct"/>
            <w:tcBorders>
              <w:top w:val="nil"/>
              <w:left w:val="nil"/>
              <w:bottom w:val="single" w:sz="4" w:space="0" w:color="auto"/>
              <w:right w:val="single" w:sz="4" w:space="0" w:color="auto"/>
            </w:tcBorders>
            <w:noWrap/>
            <w:vAlign w:val="center"/>
            <w:hideMark/>
          </w:tcPr>
          <w:p w14:paraId="3F37D4B9" w14:textId="77777777" w:rsidR="00062E66" w:rsidRPr="00805060" w:rsidRDefault="00062E66" w:rsidP="00062E66">
            <w:pPr>
              <w:ind w:left="-57" w:right="-57"/>
              <w:jc w:val="center"/>
              <w:rPr>
                <w:color w:val="auto"/>
                <w:sz w:val="18"/>
                <w:szCs w:val="18"/>
              </w:rPr>
            </w:pPr>
            <w:r w:rsidRPr="00805060">
              <w:rPr>
                <w:color w:val="auto"/>
                <w:sz w:val="18"/>
                <w:szCs w:val="18"/>
              </w:rPr>
              <w:t>21</w:t>
            </w:r>
          </w:p>
        </w:tc>
        <w:tc>
          <w:tcPr>
            <w:tcW w:w="532" w:type="pct"/>
            <w:tcBorders>
              <w:top w:val="nil"/>
              <w:left w:val="nil"/>
              <w:bottom w:val="single" w:sz="4" w:space="0" w:color="auto"/>
              <w:right w:val="single" w:sz="4" w:space="0" w:color="auto"/>
            </w:tcBorders>
            <w:vAlign w:val="center"/>
            <w:hideMark/>
          </w:tcPr>
          <w:p w14:paraId="5BE883A3" w14:textId="77777777" w:rsidR="00062E66" w:rsidRPr="00805060" w:rsidRDefault="00062E66" w:rsidP="00062E66">
            <w:pPr>
              <w:ind w:left="-57" w:right="-57"/>
              <w:jc w:val="center"/>
              <w:rPr>
                <w:color w:val="auto"/>
                <w:sz w:val="18"/>
                <w:szCs w:val="18"/>
              </w:rPr>
            </w:pPr>
            <w:r w:rsidRPr="00805060">
              <w:rPr>
                <w:color w:val="auto"/>
                <w:sz w:val="18"/>
                <w:szCs w:val="18"/>
              </w:rPr>
              <w:t>1120175</w:t>
            </w:r>
          </w:p>
        </w:tc>
        <w:tc>
          <w:tcPr>
            <w:tcW w:w="131" w:type="pct"/>
            <w:tcBorders>
              <w:top w:val="nil"/>
              <w:left w:val="nil"/>
              <w:bottom w:val="single" w:sz="4" w:space="0" w:color="auto"/>
              <w:right w:val="single" w:sz="4" w:space="0" w:color="auto"/>
            </w:tcBorders>
            <w:noWrap/>
            <w:vAlign w:val="center"/>
            <w:hideMark/>
          </w:tcPr>
          <w:p w14:paraId="020EFA88" w14:textId="6FF124DF" w:rsidR="00062E66" w:rsidRPr="00805060" w:rsidRDefault="00062E66" w:rsidP="00062E66">
            <w:pPr>
              <w:ind w:left="-57" w:right="-57"/>
              <w:jc w:val="center"/>
              <w:rPr>
                <w:color w:val="auto"/>
                <w:sz w:val="18"/>
                <w:szCs w:val="18"/>
              </w:rPr>
            </w:pPr>
            <w:r w:rsidRPr="00805060">
              <w:rPr>
                <w:color w:val="auto"/>
                <w:sz w:val="20"/>
                <w:szCs w:val="20"/>
                <w:lang w:eastAsia="vi-VN"/>
              </w:rPr>
              <w:t>CC2</w:t>
            </w:r>
          </w:p>
        </w:tc>
      </w:tr>
      <w:tr w:rsidR="00805060" w:rsidRPr="00805060" w14:paraId="794ACED9" w14:textId="77777777" w:rsidTr="000C1282">
        <w:trPr>
          <w:trHeight w:val="249"/>
        </w:trPr>
        <w:tc>
          <w:tcPr>
            <w:tcW w:w="612" w:type="pct"/>
            <w:tcBorders>
              <w:top w:val="nil"/>
              <w:left w:val="single" w:sz="4" w:space="0" w:color="auto"/>
              <w:bottom w:val="single" w:sz="4" w:space="0" w:color="auto"/>
              <w:right w:val="single" w:sz="4" w:space="0" w:color="auto"/>
            </w:tcBorders>
            <w:noWrap/>
            <w:vAlign w:val="center"/>
            <w:hideMark/>
          </w:tcPr>
          <w:p w14:paraId="10686A53" w14:textId="77777777" w:rsidR="004F6324" w:rsidRPr="00805060" w:rsidRDefault="004F6324" w:rsidP="004F6324">
            <w:pPr>
              <w:ind w:left="-57" w:right="-57"/>
              <w:jc w:val="center"/>
              <w:rPr>
                <w:color w:val="auto"/>
                <w:sz w:val="18"/>
                <w:szCs w:val="18"/>
              </w:rPr>
            </w:pPr>
            <w:r w:rsidRPr="00805060">
              <w:rPr>
                <w:color w:val="auto"/>
                <w:sz w:val="18"/>
                <w:szCs w:val="18"/>
              </w:rPr>
              <w:t>12</w:t>
            </w:r>
          </w:p>
        </w:tc>
        <w:tc>
          <w:tcPr>
            <w:tcW w:w="653" w:type="pct"/>
            <w:tcBorders>
              <w:top w:val="nil"/>
              <w:left w:val="nil"/>
              <w:bottom w:val="single" w:sz="4" w:space="0" w:color="auto"/>
              <w:right w:val="single" w:sz="4" w:space="0" w:color="auto"/>
            </w:tcBorders>
            <w:vAlign w:val="center"/>
            <w:hideMark/>
          </w:tcPr>
          <w:p w14:paraId="10C3A5EE" w14:textId="77777777" w:rsidR="004F6324" w:rsidRPr="00805060" w:rsidRDefault="004F6324" w:rsidP="004F6324">
            <w:pPr>
              <w:ind w:left="-57" w:right="-57"/>
              <w:jc w:val="center"/>
              <w:rPr>
                <w:color w:val="auto"/>
                <w:sz w:val="18"/>
                <w:szCs w:val="18"/>
              </w:rPr>
            </w:pPr>
            <w:r w:rsidRPr="00805060">
              <w:rPr>
                <w:color w:val="auto"/>
                <w:sz w:val="18"/>
                <w:szCs w:val="18"/>
              </w:rPr>
              <w:t>1120177</w:t>
            </w:r>
          </w:p>
        </w:tc>
        <w:tc>
          <w:tcPr>
            <w:tcW w:w="714" w:type="pct"/>
            <w:tcBorders>
              <w:top w:val="nil"/>
              <w:left w:val="nil"/>
              <w:bottom w:val="single" w:sz="4" w:space="0" w:color="auto"/>
              <w:right w:val="single" w:sz="4" w:space="0" w:color="auto"/>
            </w:tcBorders>
            <w:vAlign w:val="center"/>
            <w:hideMark/>
          </w:tcPr>
          <w:p w14:paraId="3CC162A5" w14:textId="098C7989" w:rsidR="004F6324" w:rsidRPr="00805060" w:rsidRDefault="004F6324" w:rsidP="004F6324">
            <w:pPr>
              <w:ind w:left="-57" w:right="-57"/>
              <w:rPr>
                <w:color w:val="auto"/>
                <w:sz w:val="18"/>
                <w:szCs w:val="18"/>
              </w:rPr>
            </w:pPr>
            <w:r w:rsidRPr="00805060">
              <w:rPr>
                <w:color w:val="auto"/>
                <w:sz w:val="20"/>
                <w:szCs w:val="20"/>
                <w:lang w:eastAsia="vi-VN"/>
              </w:rPr>
              <w:t>Physical Education 3 (Volleyball 3) (*)</w:t>
            </w:r>
          </w:p>
        </w:tc>
        <w:tc>
          <w:tcPr>
            <w:tcW w:w="574" w:type="pct"/>
            <w:tcBorders>
              <w:top w:val="nil"/>
              <w:left w:val="nil"/>
              <w:bottom w:val="single" w:sz="4" w:space="0" w:color="auto"/>
              <w:right w:val="single" w:sz="4" w:space="0" w:color="auto"/>
            </w:tcBorders>
            <w:noWrap/>
            <w:vAlign w:val="center"/>
            <w:hideMark/>
          </w:tcPr>
          <w:p w14:paraId="61F21CD8" w14:textId="77777777" w:rsidR="004F6324" w:rsidRPr="00805060" w:rsidRDefault="004F6324" w:rsidP="004F6324">
            <w:pPr>
              <w:ind w:left="-57" w:right="-57"/>
              <w:jc w:val="center"/>
              <w:rPr>
                <w:color w:val="auto"/>
                <w:sz w:val="18"/>
                <w:szCs w:val="18"/>
              </w:rPr>
            </w:pPr>
            <w:r w:rsidRPr="00805060">
              <w:rPr>
                <w:color w:val="auto"/>
                <w:sz w:val="18"/>
                <w:szCs w:val="18"/>
              </w:rPr>
              <w:t>3</w:t>
            </w:r>
          </w:p>
        </w:tc>
        <w:tc>
          <w:tcPr>
            <w:tcW w:w="219" w:type="pct"/>
            <w:tcBorders>
              <w:top w:val="nil"/>
              <w:left w:val="nil"/>
              <w:bottom w:val="single" w:sz="4" w:space="0" w:color="auto"/>
              <w:right w:val="single" w:sz="4" w:space="0" w:color="auto"/>
            </w:tcBorders>
            <w:noWrap/>
            <w:vAlign w:val="center"/>
            <w:hideMark/>
          </w:tcPr>
          <w:p w14:paraId="2049808F" w14:textId="77777777" w:rsidR="004F6324" w:rsidRPr="00805060" w:rsidRDefault="004F6324" w:rsidP="004F6324">
            <w:pPr>
              <w:ind w:left="-57" w:right="-57"/>
              <w:jc w:val="center"/>
              <w:rPr>
                <w:color w:val="auto"/>
                <w:sz w:val="18"/>
                <w:szCs w:val="18"/>
              </w:rPr>
            </w:pPr>
            <w:r w:rsidRPr="00805060">
              <w:rPr>
                <w:color w:val="auto"/>
                <w:sz w:val="18"/>
                <w:szCs w:val="18"/>
              </w:rPr>
              <w:t>1</w:t>
            </w:r>
          </w:p>
        </w:tc>
        <w:tc>
          <w:tcPr>
            <w:tcW w:w="223" w:type="pct"/>
            <w:tcBorders>
              <w:top w:val="nil"/>
              <w:left w:val="nil"/>
              <w:bottom w:val="single" w:sz="4" w:space="0" w:color="auto"/>
              <w:right w:val="single" w:sz="4" w:space="0" w:color="auto"/>
            </w:tcBorders>
            <w:vAlign w:val="center"/>
            <w:hideMark/>
          </w:tcPr>
          <w:p w14:paraId="3ED5AB9E" w14:textId="77777777" w:rsidR="004F6324" w:rsidRPr="00805060" w:rsidRDefault="004F6324" w:rsidP="004F6324">
            <w:pPr>
              <w:ind w:left="-57" w:right="-57"/>
              <w:jc w:val="center"/>
              <w:rPr>
                <w:color w:val="auto"/>
                <w:sz w:val="18"/>
                <w:szCs w:val="18"/>
              </w:rPr>
            </w:pPr>
            <w:r w:rsidRPr="00805060">
              <w:rPr>
                <w:color w:val="auto"/>
                <w:sz w:val="18"/>
                <w:szCs w:val="18"/>
              </w:rPr>
              <w:t>4</w:t>
            </w:r>
          </w:p>
        </w:tc>
        <w:tc>
          <w:tcPr>
            <w:tcW w:w="233" w:type="pct"/>
            <w:tcBorders>
              <w:top w:val="nil"/>
              <w:left w:val="nil"/>
              <w:bottom w:val="single" w:sz="4" w:space="0" w:color="auto"/>
              <w:right w:val="single" w:sz="4" w:space="0" w:color="auto"/>
            </w:tcBorders>
            <w:vAlign w:val="center"/>
            <w:hideMark/>
          </w:tcPr>
          <w:p w14:paraId="262592AF" w14:textId="77777777" w:rsidR="004F6324" w:rsidRPr="00805060" w:rsidRDefault="004F6324" w:rsidP="004F6324">
            <w:pPr>
              <w:ind w:left="-57" w:right="-57"/>
              <w:rPr>
                <w:color w:val="auto"/>
                <w:sz w:val="18"/>
                <w:szCs w:val="18"/>
              </w:rPr>
            </w:pPr>
            <w:r w:rsidRPr="00805060">
              <w:rPr>
                <w:color w:val="auto"/>
                <w:sz w:val="18"/>
                <w:szCs w:val="18"/>
              </w:rPr>
              <w:t> </w:t>
            </w:r>
          </w:p>
        </w:tc>
        <w:tc>
          <w:tcPr>
            <w:tcW w:w="208" w:type="pct"/>
            <w:tcBorders>
              <w:top w:val="nil"/>
              <w:left w:val="nil"/>
              <w:bottom w:val="single" w:sz="4" w:space="0" w:color="auto"/>
              <w:right w:val="single" w:sz="4" w:space="0" w:color="auto"/>
            </w:tcBorders>
            <w:vAlign w:val="center"/>
            <w:hideMark/>
          </w:tcPr>
          <w:p w14:paraId="0A790597" w14:textId="77777777" w:rsidR="004F6324" w:rsidRPr="00805060" w:rsidRDefault="004F6324" w:rsidP="004F6324">
            <w:pPr>
              <w:ind w:left="-57" w:right="-57"/>
              <w:rPr>
                <w:color w:val="auto"/>
                <w:sz w:val="18"/>
                <w:szCs w:val="18"/>
              </w:rPr>
            </w:pPr>
            <w:r w:rsidRPr="00805060">
              <w:rPr>
                <w:color w:val="auto"/>
                <w:sz w:val="18"/>
                <w:szCs w:val="18"/>
              </w:rPr>
              <w:t> </w:t>
            </w:r>
          </w:p>
        </w:tc>
        <w:tc>
          <w:tcPr>
            <w:tcW w:w="474" w:type="pct"/>
            <w:tcBorders>
              <w:top w:val="nil"/>
              <w:left w:val="nil"/>
              <w:bottom w:val="single" w:sz="4" w:space="0" w:color="auto"/>
              <w:right w:val="single" w:sz="4" w:space="0" w:color="auto"/>
            </w:tcBorders>
            <w:vAlign w:val="center"/>
            <w:hideMark/>
          </w:tcPr>
          <w:p w14:paraId="5FD8264E" w14:textId="77777777" w:rsidR="004F6324" w:rsidRPr="00805060" w:rsidRDefault="004F6324" w:rsidP="004F6324">
            <w:pPr>
              <w:ind w:left="-57" w:right="-57"/>
              <w:jc w:val="center"/>
              <w:rPr>
                <w:color w:val="auto"/>
                <w:sz w:val="18"/>
                <w:szCs w:val="18"/>
              </w:rPr>
            </w:pPr>
            <w:r w:rsidRPr="00805060">
              <w:rPr>
                <w:color w:val="auto"/>
                <w:sz w:val="18"/>
                <w:szCs w:val="18"/>
              </w:rPr>
              <w:t>26</w:t>
            </w:r>
          </w:p>
        </w:tc>
        <w:tc>
          <w:tcPr>
            <w:tcW w:w="234" w:type="pct"/>
            <w:tcBorders>
              <w:top w:val="nil"/>
              <w:left w:val="nil"/>
              <w:bottom w:val="single" w:sz="4" w:space="0" w:color="auto"/>
              <w:right w:val="single" w:sz="4" w:space="0" w:color="auto"/>
            </w:tcBorders>
            <w:noWrap/>
            <w:vAlign w:val="center"/>
            <w:hideMark/>
          </w:tcPr>
          <w:p w14:paraId="02425DE0" w14:textId="77777777" w:rsidR="004F6324" w:rsidRPr="00805060" w:rsidRDefault="004F6324" w:rsidP="004F6324">
            <w:pPr>
              <w:ind w:left="-57" w:right="-57"/>
              <w:jc w:val="center"/>
              <w:rPr>
                <w:color w:val="auto"/>
                <w:sz w:val="18"/>
                <w:szCs w:val="18"/>
              </w:rPr>
            </w:pPr>
            <w:r w:rsidRPr="00805060">
              <w:rPr>
                <w:color w:val="auto"/>
                <w:sz w:val="18"/>
                <w:szCs w:val="18"/>
              </w:rPr>
              <w:t> </w:t>
            </w:r>
          </w:p>
        </w:tc>
        <w:tc>
          <w:tcPr>
            <w:tcW w:w="194" w:type="pct"/>
            <w:tcBorders>
              <w:top w:val="nil"/>
              <w:left w:val="nil"/>
              <w:bottom w:val="single" w:sz="4" w:space="0" w:color="auto"/>
              <w:right w:val="single" w:sz="4" w:space="0" w:color="auto"/>
            </w:tcBorders>
            <w:noWrap/>
            <w:vAlign w:val="center"/>
            <w:hideMark/>
          </w:tcPr>
          <w:p w14:paraId="4717FE31" w14:textId="77777777" w:rsidR="004F6324" w:rsidRPr="00805060" w:rsidRDefault="004F6324" w:rsidP="004F6324">
            <w:pPr>
              <w:ind w:left="-57" w:right="-57"/>
              <w:jc w:val="center"/>
              <w:rPr>
                <w:color w:val="auto"/>
                <w:sz w:val="18"/>
                <w:szCs w:val="18"/>
              </w:rPr>
            </w:pPr>
            <w:r w:rsidRPr="00805060">
              <w:rPr>
                <w:color w:val="auto"/>
                <w:sz w:val="18"/>
                <w:szCs w:val="18"/>
              </w:rPr>
              <w:t>21</w:t>
            </w:r>
          </w:p>
        </w:tc>
        <w:tc>
          <w:tcPr>
            <w:tcW w:w="532" w:type="pct"/>
            <w:tcBorders>
              <w:top w:val="nil"/>
              <w:left w:val="nil"/>
              <w:bottom w:val="single" w:sz="4" w:space="0" w:color="auto"/>
              <w:right w:val="single" w:sz="4" w:space="0" w:color="auto"/>
            </w:tcBorders>
            <w:vAlign w:val="center"/>
            <w:hideMark/>
          </w:tcPr>
          <w:p w14:paraId="7E7F70E5" w14:textId="77777777" w:rsidR="004F6324" w:rsidRPr="00805060" w:rsidRDefault="004F6324" w:rsidP="004F6324">
            <w:pPr>
              <w:ind w:left="-57" w:right="-57"/>
              <w:jc w:val="center"/>
              <w:rPr>
                <w:color w:val="auto"/>
                <w:sz w:val="18"/>
                <w:szCs w:val="18"/>
              </w:rPr>
            </w:pPr>
            <w:r w:rsidRPr="00805060">
              <w:rPr>
                <w:color w:val="auto"/>
                <w:sz w:val="18"/>
                <w:szCs w:val="18"/>
              </w:rPr>
              <w:t>1120176</w:t>
            </w:r>
          </w:p>
        </w:tc>
        <w:tc>
          <w:tcPr>
            <w:tcW w:w="131" w:type="pct"/>
            <w:tcBorders>
              <w:top w:val="nil"/>
              <w:left w:val="nil"/>
              <w:bottom w:val="single" w:sz="4" w:space="0" w:color="auto"/>
              <w:right w:val="single" w:sz="4" w:space="0" w:color="auto"/>
            </w:tcBorders>
            <w:noWrap/>
            <w:vAlign w:val="center"/>
            <w:hideMark/>
          </w:tcPr>
          <w:p w14:paraId="7A1B02E4" w14:textId="09335C66" w:rsidR="004F6324" w:rsidRPr="00805060" w:rsidRDefault="00062E66" w:rsidP="004F6324">
            <w:pPr>
              <w:ind w:left="-57" w:right="-57"/>
              <w:jc w:val="center"/>
              <w:rPr>
                <w:color w:val="auto"/>
                <w:sz w:val="18"/>
                <w:szCs w:val="18"/>
              </w:rPr>
            </w:pPr>
            <w:r w:rsidRPr="00805060">
              <w:rPr>
                <w:color w:val="auto"/>
                <w:sz w:val="18"/>
                <w:szCs w:val="18"/>
              </w:rPr>
              <w:t>CC2</w:t>
            </w:r>
          </w:p>
        </w:tc>
      </w:tr>
      <w:tr w:rsidR="00805060" w:rsidRPr="00805060" w14:paraId="23E2A0E0" w14:textId="77777777" w:rsidTr="000C1282">
        <w:trPr>
          <w:trHeight w:val="249"/>
        </w:trPr>
        <w:tc>
          <w:tcPr>
            <w:tcW w:w="612" w:type="pct"/>
            <w:tcBorders>
              <w:top w:val="nil"/>
              <w:left w:val="single" w:sz="4" w:space="0" w:color="auto"/>
              <w:bottom w:val="single" w:sz="4" w:space="0" w:color="auto"/>
              <w:right w:val="single" w:sz="4" w:space="0" w:color="auto"/>
            </w:tcBorders>
            <w:noWrap/>
            <w:vAlign w:val="center"/>
            <w:hideMark/>
          </w:tcPr>
          <w:p w14:paraId="45EE5BEF" w14:textId="77777777" w:rsidR="004F6324" w:rsidRPr="00805060" w:rsidRDefault="004F6324" w:rsidP="004F6324">
            <w:pPr>
              <w:ind w:left="-57" w:right="-57"/>
              <w:jc w:val="center"/>
              <w:rPr>
                <w:color w:val="auto"/>
                <w:sz w:val="18"/>
                <w:szCs w:val="18"/>
              </w:rPr>
            </w:pPr>
            <w:r w:rsidRPr="00805060">
              <w:rPr>
                <w:color w:val="auto"/>
                <w:sz w:val="18"/>
                <w:szCs w:val="18"/>
              </w:rPr>
              <w:t>13</w:t>
            </w:r>
          </w:p>
        </w:tc>
        <w:tc>
          <w:tcPr>
            <w:tcW w:w="653" w:type="pct"/>
            <w:tcBorders>
              <w:top w:val="nil"/>
              <w:left w:val="nil"/>
              <w:bottom w:val="single" w:sz="4" w:space="0" w:color="auto"/>
              <w:right w:val="single" w:sz="4" w:space="0" w:color="auto"/>
            </w:tcBorders>
            <w:vAlign w:val="center"/>
            <w:hideMark/>
          </w:tcPr>
          <w:p w14:paraId="6449B876" w14:textId="77777777" w:rsidR="004F6324" w:rsidRPr="00805060" w:rsidRDefault="004F6324" w:rsidP="004F6324">
            <w:pPr>
              <w:ind w:left="-57" w:right="-57"/>
              <w:jc w:val="center"/>
              <w:rPr>
                <w:color w:val="auto"/>
                <w:sz w:val="18"/>
                <w:szCs w:val="18"/>
              </w:rPr>
            </w:pPr>
            <w:r w:rsidRPr="00805060">
              <w:rPr>
                <w:color w:val="auto"/>
                <w:sz w:val="18"/>
                <w:szCs w:val="18"/>
              </w:rPr>
              <w:t>1120178</w:t>
            </w:r>
          </w:p>
        </w:tc>
        <w:tc>
          <w:tcPr>
            <w:tcW w:w="714" w:type="pct"/>
            <w:tcBorders>
              <w:top w:val="nil"/>
              <w:left w:val="nil"/>
              <w:bottom w:val="single" w:sz="4" w:space="0" w:color="auto"/>
              <w:right w:val="single" w:sz="4" w:space="0" w:color="auto"/>
            </w:tcBorders>
            <w:vAlign w:val="center"/>
            <w:hideMark/>
          </w:tcPr>
          <w:p w14:paraId="7B36827F" w14:textId="5E546C09" w:rsidR="004F6324" w:rsidRPr="00805060" w:rsidRDefault="004F6324" w:rsidP="004F6324">
            <w:pPr>
              <w:ind w:left="-57" w:right="-57"/>
              <w:rPr>
                <w:color w:val="auto"/>
                <w:sz w:val="18"/>
                <w:szCs w:val="18"/>
              </w:rPr>
            </w:pPr>
            <w:r w:rsidRPr="00805060">
              <w:rPr>
                <w:color w:val="auto"/>
                <w:sz w:val="20"/>
                <w:szCs w:val="20"/>
                <w:lang w:eastAsia="vi-VN"/>
              </w:rPr>
              <w:t>Physical Education 1 (Basketball 1) (*)</w:t>
            </w:r>
          </w:p>
        </w:tc>
        <w:tc>
          <w:tcPr>
            <w:tcW w:w="574" w:type="pct"/>
            <w:tcBorders>
              <w:top w:val="nil"/>
              <w:left w:val="nil"/>
              <w:bottom w:val="single" w:sz="4" w:space="0" w:color="auto"/>
              <w:right w:val="single" w:sz="4" w:space="0" w:color="auto"/>
            </w:tcBorders>
            <w:noWrap/>
            <w:vAlign w:val="center"/>
            <w:hideMark/>
          </w:tcPr>
          <w:p w14:paraId="75393719" w14:textId="77777777" w:rsidR="004F6324" w:rsidRPr="00805060" w:rsidRDefault="004F6324" w:rsidP="004F6324">
            <w:pPr>
              <w:ind w:left="-57" w:right="-57"/>
              <w:jc w:val="center"/>
              <w:rPr>
                <w:color w:val="auto"/>
                <w:sz w:val="18"/>
                <w:szCs w:val="18"/>
              </w:rPr>
            </w:pPr>
            <w:r w:rsidRPr="00805060">
              <w:rPr>
                <w:color w:val="auto"/>
                <w:sz w:val="18"/>
                <w:szCs w:val="18"/>
              </w:rPr>
              <w:t>1</w:t>
            </w:r>
          </w:p>
        </w:tc>
        <w:tc>
          <w:tcPr>
            <w:tcW w:w="219" w:type="pct"/>
            <w:tcBorders>
              <w:top w:val="nil"/>
              <w:left w:val="nil"/>
              <w:bottom w:val="single" w:sz="4" w:space="0" w:color="auto"/>
              <w:right w:val="single" w:sz="4" w:space="0" w:color="auto"/>
            </w:tcBorders>
            <w:noWrap/>
            <w:vAlign w:val="center"/>
            <w:hideMark/>
          </w:tcPr>
          <w:p w14:paraId="2F03A8C1" w14:textId="77777777" w:rsidR="004F6324" w:rsidRPr="00805060" w:rsidRDefault="004F6324" w:rsidP="004F6324">
            <w:pPr>
              <w:ind w:left="-57" w:right="-57"/>
              <w:jc w:val="center"/>
              <w:rPr>
                <w:color w:val="auto"/>
                <w:sz w:val="18"/>
                <w:szCs w:val="18"/>
              </w:rPr>
            </w:pPr>
            <w:r w:rsidRPr="00805060">
              <w:rPr>
                <w:color w:val="auto"/>
                <w:sz w:val="18"/>
                <w:szCs w:val="18"/>
              </w:rPr>
              <w:t>1</w:t>
            </w:r>
          </w:p>
        </w:tc>
        <w:tc>
          <w:tcPr>
            <w:tcW w:w="223" w:type="pct"/>
            <w:tcBorders>
              <w:top w:val="nil"/>
              <w:left w:val="nil"/>
              <w:bottom w:val="single" w:sz="4" w:space="0" w:color="auto"/>
              <w:right w:val="single" w:sz="4" w:space="0" w:color="auto"/>
            </w:tcBorders>
            <w:vAlign w:val="center"/>
            <w:hideMark/>
          </w:tcPr>
          <w:p w14:paraId="3A6DB287" w14:textId="77777777" w:rsidR="004F6324" w:rsidRPr="00805060" w:rsidRDefault="004F6324" w:rsidP="004F6324">
            <w:pPr>
              <w:ind w:left="-57" w:right="-57"/>
              <w:jc w:val="center"/>
              <w:rPr>
                <w:color w:val="auto"/>
                <w:sz w:val="18"/>
                <w:szCs w:val="18"/>
              </w:rPr>
            </w:pPr>
            <w:r w:rsidRPr="00805060">
              <w:rPr>
                <w:color w:val="auto"/>
                <w:sz w:val="18"/>
                <w:szCs w:val="18"/>
              </w:rPr>
              <w:t>4</w:t>
            </w:r>
          </w:p>
        </w:tc>
        <w:tc>
          <w:tcPr>
            <w:tcW w:w="233" w:type="pct"/>
            <w:tcBorders>
              <w:top w:val="nil"/>
              <w:left w:val="nil"/>
              <w:bottom w:val="single" w:sz="4" w:space="0" w:color="auto"/>
              <w:right w:val="single" w:sz="4" w:space="0" w:color="auto"/>
            </w:tcBorders>
            <w:vAlign w:val="center"/>
            <w:hideMark/>
          </w:tcPr>
          <w:p w14:paraId="1D66CAA6" w14:textId="77777777" w:rsidR="004F6324" w:rsidRPr="00805060" w:rsidRDefault="004F6324" w:rsidP="004F6324">
            <w:pPr>
              <w:ind w:left="-57" w:right="-57"/>
              <w:rPr>
                <w:color w:val="auto"/>
                <w:sz w:val="18"/>
                <w:szCs w:val="18"/>
              </w:rPr>
            </w:pPr>
            <w:r w:rsidRPr="00805060">
              <w:rPr>
                <w:color w:val="auto"/>
                <w:sz w:val="18"/>
                <w:szCs w:val="18"/>
              </w:rPr>
              <w:t> </w:t>
            </w:r>
          </w:p>
        </w:tc>
        <w:tc>
          <w:tcPr>
            <w:tcW w:w="208" w:type="pct"/>
            <w:tcBorders>
              <w:top w:val="nil"/>
              <w:left w:val="nil"/>
              <w:bottom w:val="single" w:sz="4" w:space="0" w:color="auto"/>
              <w:right w:val="single" w:sz="4" w:space="0" w:color="auto"/>
            </w:tcBorders>
            <w:vAlign w:val="center"/>
            <w:hideMark/>
          </w:tcPr>
          <w:p w14:paraId="0B790179" w14:textId="77777777" w:rsidR="004F6324" w:rsidRPr="00805060" w:rsidRDefault="004F6324" w:rsidP="004F6324">
            <w:pPr>
              <w:ind w:left="-57" w:right="-57"/>
              <w:rPr>
                <w:color w:val="auto"/>
                <w:sz w:val="18"/>
                <w:szCs w:val="18"/>
              </w:rPr>
            </w:pPr>
            <w:r w:rsidRPr="00805060">
              <w:rPr>
                <w:color w:val="auto"/>
                <w:sz w:val="18"/>
                <w:szCs w:val="18"/>
              </w:rPr>
              <w:t> </w:t>
            </w:r>
          </w:p>
        </w:tc>
        <w:tc>
          <w:tcPr>
            <w:tcW w:w="474" w:type="pct"/>
            <w:tcBorders>
              <w:top w:val="nil"/>
              <w:left w:val="nil"/>
              <w:bottom w:val="single" w:sz="4" w:space="0" w:color="auto"/>
              <w:right w:val="single" w:sz="4" w:space="0" w:color="auto"/>
            </w:tcBorders>
            <w:vAlign w:val="center"/>
            <w:hideMark/>
          </w:tcPr>
          <w:p w14:paraId="3C3A3727" w14:textId="77777777" w:rsidR="004F6324" w:rsidRPr="00805060" w:rsidRDefault="004F6324" w:rsidP="004F6324">
            <w:pPr>
              <w:ind w:left="-57" w:right="-57"/>
              <w:jc w:val="center"/>
              <w:rPr>
                <w:color w:val="auto"/>
                <w:sz w:val="18"/>
                <w:szCs w:val="18"/>
              </w:rPr>
            </w:pPr>
            <w:r w:rsidRPr="00805060">
              <w:rPr>
                <w:color w:val="auto"/>
                <w:sz w:val="18"/>
                <w:szCs w:val="18"/>
              </w:rPr>
              <w:t>26</w:t>
            </w:r>
          </w:p>
        </w:tc>
        <w:tc>
          <w:tcPr>
            <w:tcW w:w="234" w:type="pct"/>
            <w:tcBorders>
              <w:top w:val="nil"/>
              <w:left w:val="nil"/>
              <w:bottom w:val="single" w:sz="4" w:space="0" w:color="auto"/>
              <w:right w:val="single" w:sz="4" w:space="0" w:color="auto"/>
            </w:tcBorders>
            <w:noWrap/>
            <w:vAlign w:val="center"/>
            <w:hideMark/>
          </w:tcPr>
          <w:p w14:paraId="2062B5DA" w14:textId="77777777" w:rsidR="004F6324" w:rsidRPr="00805060" w:rsidRDefault="004F6324" w:rsidP="004F6324">
            <w:pPr>
              <w:ind w:left="-57" w:right="-57"/>
              <w:jc w:val="center"/>
              <w:rPr>
                <w:color w:val="auto"/>
                <w:sz w:val="18"/>
                <w:szCs w:val="18"/>
              </w:rPr>
            </w:pPr>
            <w:r w:rsidRPr="00805060">
              <w:rPr>
                <w:color w:val="auto"/>
                <w:sz w:val="18"/>
                <w:szCs w:val="18"/>
              </w:rPr>
              <w:t> </w:t>
            </w:r>
          </w:p>
        </w:tc>
        <w:tc>
          <w:tcPr>
            <w:tcW w:w="194" w:type="pct"/>
            <w:tcBorders>
              <w:top w:val="nil"/>
              <w:left w:val="nil"/>
              <w:bottom w:val="single" w:sz="4" w:space="0" w:color="auto"/>
              <w:right w:val="single" w:sz="4" w:space="0" w:color="auto"/>
            </w:tcBorders>
            <w:noWrap/>
            <w:vAlign w:val="center"/>
            <w:hideMark/>
          </w:tcPr>
          <w:p w14:paraId="05E72824" w14:textId="77777777" w:rsidR="004F6324" w:rsidRPr="00805060" w:rsidRDefault="004F6324" w:rsidP="004F6324">
            <w:pPr>
              <w:ind w:left="-57" w:right="-57"/>
              <w:jc w:val="center"/>
              <w:rPr>
                <w:color w:val="auto"/>
                <w:sz w:val="18"/>
                <w:szCs w:val="18"/>
              </w:rPr>
            </w:pPr>
            <w:r w:rsidRPr="00805060">
              <w:rPr>
                <w:color w:val="auto"/>
                <w:sz w:val="18"/>
                <w:szCs w:val="18"/>
              </w:rPr>
              <w:t>21</w:t>
            </w:r>
          </w:p>
        </w:tc>
        <w:tc>
          <w:tcPr>
            <w:tcW w:w="532" w:type="pct"/>
            <w:tcBorders>
              <w:top w:val="nil"/>
              <w:left w:val="nil"/>
              <w:bottom w:val="single" w:sz="4" w:space="0" w:color="auto"/>
              <w:right w:val="single" w:sz="4" w:space="0" w:color="auto"/>
            </w:tcBorders>
            <w:vAlign w:val="center"/>
            <w:hideMark/>
          </w:tcPr>
          <w:p w14:paraId="0FFBAC8C" w14:textId="77777777" w:rsidR="004F6324" w:rsidRPr="00805060" w:rsidRDefault="004F6324" w:rsidP="004F6324">
            <w:pPr>
              <w:ind w:left="-57" w:right="-57"/>
              <w:jc w:val="center"/>
              <w:rPr>
                <w:color w:val="auto"/>
                <w:sz w:val="18"/>
                <w:szCs w:val="18"/>
              </w:rPr>
            </w:pPr>
            <w:r w:rsidRPr="00805060">
              <w:rPr>
                <w:color w:val="auto"/>
                <w:sz w:val="18"/>
                <w:szCs w:val="18"/>
              </w:rPr>
              <w:t> </w:t>
            </w:r>
          </w:p>
        </w:tc>
        <w:tc>
          <w:tcPr>
            <w:tcW w:w="131" w:type="pct"/>
            <w:tcBorders>
              <w:top w:val="nil"/>
              <w:left w:val="nil"/>
              <w:bottom w:val="single" w:sz="4" w:space="0" w:color="auto"/>
              <w:right w:val="single" w:sz="4" w:space="0" w:color="auto"/>
            </w:tcBorders>
            <w:noWrap/>
            <w:vAlign w:val="center"/>
            <w:hideMark/>
          </w:tcPr>
          <w:p w14:paraId="45172491" w14:textId="3A0D5D78" w:rsidR="004F6324" w:rsidRPr="00805060" w:rsidRDefault="00062E66" w:rsidP="004F6324">
            <w:pPr>
              <w:ind w:left="-57" w:right="-57"/>
              <w:jc w:val="center"/>
              <w:rPr>
                <w:color w:val="auto"/>
                <w:sz w:val="18"/>
                <w:szCs w:val="18"/>
              </w:rPr>
            </w:pPr>
            <w:r w:rsidRPr="00805060">
              <w:rPr>
                <w:color w:val="auto"/>
                <w:sz w:val="18"/>
                <w:szCs w:val="18"/>
              </w:rPr>
              <w:t>CC3</w:t>
            </w:r>
          </w:p>
        </w:tc>
      </w:tr>
      <w:tr w:rsidR="00805060" w:rsidRPr="00805060" w14:paraId="24EEB695" w14:textId="77777777" w:rsidTr="000C1282">
        <w:trPr>
          <w:trHeight w:val="249"/>
        </w:trPr>
        <w:tc>
          <w:tcPr>
            <w:tcW w:w="612" w:type="pct"/>
            <w:tcBorders>
              <w:top w:val="nil"/>
              <w:left w:val="single" w:sz="4" w:space="0" w:color="auto"/>
              <w:bottom w:val="single" w:sz="4" w:space="0" w:color="auto"/>
              <w:right w:val="single" w:sz="4" w:space="0" w:color="auto"/>
            </w:tcBorders>
            <w:noWrap/>
            <w:vAlign w:val="center"/>
            <w:hideMark/>
          </w:tcPr>
          <w:p w14:paraId="48426ED1" w14:textId="77777777" w:rsidR="004F6324" w:rsidRPr="00805060" w:rsidRDefault="004F6324" w:rsidP="004F6324">
            <w:pPr>
              <w:ind w:left="-57" w:right="-57"/>
              <w:jc w:val="center"/>
              <w:rPr>
                <w:color w:val="auto"/>
                <w:sz w:val="18"/>
                <w:szCs w:val="18"/>
              </w:rPr>
            </w:pPr>
            <w:r w:rsidRPr="00805060">
              <w:rPr>
                <w:color w:val="auto"/>
                <w:sz w:val="18"/>
                <w:szCs w:val="18"/>
              </w:rPr>
              <w:t>14</w:t>
            </w:r>
          </w:p>
        </w:tc>
        <w:tc>
          <w:tcPr>
            <w:tcW w:w="653" w:type="pct"/>
            <w:tcBorders>
              <w:top w:val="nil"/>
              <w:left w:val="nil"/>
              <w:bottom w:val="single" w:sz="4" w:space="0" w:color="auto"/>
              <w:right w:val="single" w:sz="4" w:space="0" w:color="auto"/>
            </w:tcBorders>
            <w:vAlign w:val="center"/>
            <w:hideMark/>
          </w:tcPr>
          <w:p w14:paraId="37A21FAB" w14:textId="77777777" w:rsidR="004F6324" w:rsidRPr="00805060" w:rsidRDefault="004F6324" w:rsidP="004F6324">
            <w:pPr>
              <w:ind w:left="-57" w:right="-57"/>
              <w:jc w:val="center"/>
              <w:rPr>
                <w:color w:val="auto"/>
                <w:sz w:val="18"/>
                <w:szCs w:val="18"/>
              </w:rPr>
            </w:pPr>
            <w:r w:rsidRPr="00805060">
              <w:rPr>
                <w:color w:val="auto"/>
                <w:sz w:val="18"/>
                <w:szCs w:val="18"/>
              </w:rPr>
              <w:t>1120179</w:t>
            </w:r>
          </w:p>
        </w:tc>
        <w:tc>
          <w:tcPr>
            <w:tcW w:w="714" w:type="pct"/>
            <w:tcBorders>
              <w:top w:val="nil"/>
              <w:left w:val="nil"/>
              <w:bottom w:val="single" w:sz="4" w:space="0" w:color="auto"/>
              <w:right w:val="single" w:sz="4" w:space="0" w:color="auto"/>
            </w:tcBorders>
            <w:vAlign w:val="center"/>
            <w:hideMark/>
          </w:tcPr>
          <w:p w14:paraId="61A5B17F" w14:textId="03B08CC3" w:rsidR="004F6324" w:rsidRPr="00805060" w:rsidRDefault="004F6324" w:rsidP="004F6324">
            <w:pPr>
              <w:ind w:left="-57" w:right="-57"/>
              <w:rPr>
                <w:color w:val="auto"/>
                <w:sz w:val="18"/>
                <w:szCs w:val="18"/>
              </w:rPr>
            </w:pPr>
            <w:r w:rsidRPr="00805060">
              <w:rPr>
                <w:color w:val="auto"/>
                <w:sz w:val="20"/>
                <w:szCs w:val="20"/>
                <w:lang w:eastAsia="vi-VN"/>
              </w:rPr>
              <w:t xml:space="preserve">Physical Education 2 </w:t>
            </w:r>
            <w:r w:rsidRPr="00805060">
              <w:rPr>
                <w:color w:val="auto"/>
                <w:sz w:val="20"/>
                <w:szCs w:val="20"/>
                <w:lang w:eastAsia="vi-VN"/>
              </w:rPr>
              <w:lastRenderedPageBreak/>
              <w:t>(Basketball 2) (*)</w:t>
            </w:r>
          </w:p>
        </w:tc>
        <w:tc>
          <w:tcPr>
            <w:tcW w:w="574" w:type="pct"/>
            <w:tcBorders>
              <w:top w:val="nil"/>
              <w:left w:val="nil"/>
              <w:bottom w:val="single" w:sz="4" w:space="0" w:color="auto"/>
              <w:right w:val="single" w:sz="4" w:space="0" w:color="auto"/>
            </w:tcBorders>
            <w:noWrap/>
            <w:vAlign w:val="center"/>
            <w:hideMark/>
          </w:tcPr>
          <w:p w14:paraId="2C972ED4" w14:textId="77777777" w:rsidR="004F6324" w:rsidRPr="00805060" w:rsidRDefault="004F6324" w:rsidP="004F6324">
            <w:pPr>
              <w:ind w:left="-57" w:right="-57"/>
              <w:jc w:val="center"/>
              <w:rPr>
                <w:color w:val="auto"/>
                <w:sz w:val="18"/>
                <w:szCs w:val="18"/>
              </w:rPr>
            </w:pPr>
            <w:r w:rsidRPr="00805060">
              <w:rPr>
                <w:color w:val="auto"/>
                <w:sz w:val="18"/>
                <w:szCs w:val="18"/>
              </w:rPr>
              <w:lastRenderedPageBreak/>
              <w:t>2</w:t>
            </w:r>
          </w:p>
        </w:tc>
        <w:tc>
          <w:tcPr>
            <w:tcW w:w="219" w:type="pct"/>
            <w:tcBorders>
              <w:top w:val="nil"/>
              <w:left w:val="nil"/>
              <w:bottom w:val="single" w:sz="4" w:space="0" w:color="auto"/>
              <w:right w:val="single" w:sz="4" w:space="0" w:color="auto"/>
            </w:tcBorders>
            <w:noWrap/>
            <w:vAlign w:val="center"/>
            <w:hideMark/>
          </w:tcPr>
          <w:p w14:paraId="3EEC3EC0" w14:textId="77777777" w:rsidR="004F6324" w:rsidRPr="00805060" w:rsidRDefault="004F6324" w:rsidP="004F6324">
            <w:pPr>
              <w:ind w:left="-57" w:right="-57"/>
              <w:jc w:val="center"/>
              <w:rPr>
                <w:color w:val="auto"/>
                <w:sz w:val="18"/>
                <w:szCs w:val="18"/>
              </w:rPr>
            </w:pPr>
            <w:r w:rsidRPr="00805060">
              <w:rPr>
                <w:color w:val="auto"/>
                <w:sz w:val="18"/>
                <w:szCs w:val="18"/>
              </w:rPr>
              <w:t>1</w:t>
            </w:r>
          </w:p>
        </w:tc>
        <w:tc>
          <w:tcPr>
            <w:tcW w:w="223" w:type="pct"/>
            <w:tcBorders>
              <w:top w:val="nil"/>
              <w:left w:val="nil"/>
              <w:bottom w:val="single" w:sz="4" w:space="0" w:color="auto"/>
              <w:right w:val="single" w:sz="4" w:space="0" w:color="auto"/>
            </w:tcBorders>
            <w:vAlign w:val="center"/>
            <w:hideMark/>
          </w:tcPr>
          <w:p w14:paraId="08302D63" w14:textId="77777777" w:rsidR="004F6324" w:rsidRPr="00805060" w:rsidRDefault="004F6324" w:rsidP="004F6324">
            <w:pPr>
              <w:ind w:left="-57" w:right="-57"/>
              <w:jc w:val="center"/>
              <w:rPr>
                <w:color w:val="auto"/>
                <w:sz w:val="18"/>
                <w:szCs w:val="18"/>
              </w:rPr>
            </w:pPr>
            <w:r w:rsidRPr="00805060">
              <w:rPr>
                <w:color w:val="auto"/>
                <w:sz w:val="18"/>
                <w:szCs w:val="18"/>
              </w:rPr>
              <w:t>4</w:t>
            </w:r>
          </w:p>
        </w:tc>
        <w:tc>
          <w:tcPr>
            <w:tcW w:w="233" w:type="pct"/>
            <w:tcBorders>
              <w:top w:val="nil"/>
              <w:left w:val="nil"/>
              <w:bottom w:val="single" w:sz="4" w:space="0" w:color="auto"/>
              <w:right w:val="single" w:sz="4" w:space="0" w:color="auto"/>
            </w:tcBorders>
            <w:vAlign w:val="center"/>
            <w:hideMark/>
          </w:tcPr>
          <w:p w14:paraId="3B49D614" w14:textId="77777777" w:rsidR="004F6324" w:rsidRPr="00805060" w:rsidRDefault="004F6324" w:rsidP="004F6324">
            <w:pPr>
              <w:ind w:left="-57" w:right="-57"/>
              <w:rPr>
                <w:color w:val="auto"/>
                <w:sz w:val="18"/>
                <w:szCs w:val="18"/>
              </w:rPr>
            </w:pPr>
            <w:r w:rsidRPr="00805060">
              <w:rPr>
                <w:color w:val="auto"/>
                <w:sz w:val="18"/>
                <w:szCs w:val="18"/>
              </w:rPr>
              <w:t> </w:t>
            </w:r>
          </w:p>
        </w:tc>
        <w:tc>
          <w:tcPr>
            <w:tcW w:w="208" w:type="pct"/>
            <w:tcBorders>
              <w:top w:val="nil"/>
              <w:left w:val="nil"/>
              <w:bottom w:val="single" w:sz="4" w:space="0" w:color="auto"/>
              <w:right w:val="single" w:sz="4" w:space="0" w:color="auto"/>
            </w:tcBorders>
            <w:vAlign w:val="center"/>
            <w:hideMark/>
          </w:tcPr>
          <w:p w14:paraId="1AA69010" w14:textId="77777777" w:rsidR="004F6324" w:rsidRPr="00805060" w:rsidRDefault="004F6324" w:rsidP="004F6324">
            <w:pPr>
              <w:ind w:left="-57" w:right="-57"/>
              <w:rPr>
                <w:color w:val="auto"/>
                <w:sz w:val="18"/>
                <w:szCs w:val="18"/>
              </w:rPr>
            </w:pPr>
            <w:r w:rsidRPr="00805060">
              <w:rPr>
                <w:color w:val="auto"/>
                <w:sz w:val="18"/>
                <w:szCs w:val="18"/>
              </w:rPr>
              <w:t> </w:t>
            </w:r>
          </w:p>
        </w:tc>
        <w:tc>
          <w:tcPr>
            <w:tcW w:w="474" w:type="pct"/>
            <w:tcBorders>
              <w:top w:val="nil"/>
              <w:left w:val="nil"/>
              <w:bottom w:val="single" w:sz="4" w:space="0" w:color="auto"/>
              <w:right w:val="single" w:sz="4" w:space="0" w:color="auto"/>
            </w:tcBorders>
            <w:vAlign w:val="center"/>
            <w:hideMark/>
          </w:tcPr>
          <w:p w14:paraId="02F184A4" w14:textId="77777777" w:rsidR="004F6324" w:rsidRPr="00805060" w:rsidRDefault="004F6324" w:rsidP="004F6324">
            <w:pPr>
              <w:ind w:left="-57" w:right="-57"/>
              <w:jc w:val="center"/>
              <w:rPr>
                <w:color w:val="auto"/>
                <w:sz w:val="18"/>
                <w:szCs w:val="18"/>
              </w:rPr>
            </w:pPr>
            <w:r w:rsidRPr="00805060">
              <w:rPr>
                <w:color w:val="auto"/>
                <w:sz w:val="18"/>
                <w:szCs w:val="18"/>
              </w:rPr>
              <w:t>26</w:t>
            </w:r>
          </w:p>
        </w:tc>
        <w:tc>
          <w:tcPr>
            <w:tcW w:w="234" w:type="pct"/>
            <w:tcBorders>
              <w:top w:val="nil"/>
              <w:left w:val="nil"/>
              <w:bottom w:val="single" w:sz="4" w:space="0" w:color="auto"/>
              <w:right w:val="single" w:sz="4" w:space="0" w:color="auto"/>
            </w:tcBorders>
            <w:noWrap/>
            <w:vAlign w:val="center"/>
            <w:hideMark/>
          </w:tcPr>
          <w:p w14:paraId="067A3E5B" w14:textId="77777777" w:rsidR="004F6324" w:rsidRPr="00805060" w:rsidRDefault="004F6324" w:rsidP="004F6324">
            <w:pPr>
              <w:ind w:left="-57" w:right="-57"/>
              <w:jc w:val="center"/>
              <w:rPr>
                <w:color w:val="auto"/>
                <w:sz w:val="18"/>
                <w:szCs w:val="18"/>
              </w:rPr>
            </w:pPr>
            <w:r w:rsidRPr="00805060">
              <w:rPr>
                <w:color w:val="auto"/>
                <w:sz w:val="18"/>
                <w:szCs w:val="18"/>
              </w:rPr>
              <w:t> </w:t>
            </w:r>
          </w:p>
        </w:tc>
        <w:tc>
          <w:tcPr>
            <w:tcW w:w="194" w:type="pct"/>
            <w:tcBorders>
              <w:top w:val="nil"/>
              <w:left w:val="nil"/>
              <w:bottom w:val="single" w:sz="4" w:space="0" w:color="auto"/>
              <w:right w:val="single" w:sz="4" w:space="0" w:color="auto"/>
            </w:tcBorders>
            <w:noWrap/>
            <w:vAlign w:val="center"/>
            <w:hideMark/>
          </w:tcPr>
          <w:p w14:paraId="1AB6D413" w14:textId="77777777" w:rsidR="004F6324" w:rsidRPr="00805060" w:rsidRDefault="004F6324" w:rsidP="004F6324">
            <w:pPr>
              <w:ind w:left="-57" w:right="-57"/>
              <w:jc w:val="center"/>
              <w:rPr>
                <w:color w:val="auto"/>
                <w:sz w:val="18"/>
                <w:szCs w:val="18"/>
              </w:rPr>
            </w:pPr>
            <w:r w:rsidRPr="00805060">
              <w:rPr>
                <w:color w:val="auto"/>
                <w:sz w:val="18"/>
                <w:szCs w:val="18"/>
              </w:rPr>
              <w:t>21</w:t>
            </w:r>
          </w:p>
        </w:tc>
        <w:tc>
          <w:tcPr>
            <w:tcW w:w="532" w:type="pct"/>
            <w:tcBorders>
              <w:top w:val="nil"/>
              <w:left w:val="nil"/>
              <w:bottom w:val="single" w:sz="4" w:space="0" w:color="auto"/>
              <w:right w:val="single" w:sz="4" w:space="0" w:color="auto"/>
            </w:tcBorders>
            <w:vAlign w:val="center"/>
            <w:hideMark/>
          </w:tcPr>
          <w:p w14:paraId="72F28B0C" w14:textId="77777777" w:rsidR="004F6324" w:rsidRPr="00805060" w:rsidRDefault="004F6324" w:rsidP="004F6324">
            <w:pPr>
              <w:ind w:left="-57" w:right="-57"/>
              <w:jc w:val="center"/>
              <w:rPr>
                <w:color w:val="auto"/>
                <w:sz w:val="18"/>
                <w:szCs w:val="18"/>
              </w:rPr>
            </w:pPr>
            <w:r w:rsidRPr="00805060">
              <w:rPr>
                <w:color w:val="auto"/>
                <w:sz w:val="18"/>
                <w:szCs w:val="18"/>
              </w:rPr>
              <w:t>1120178</w:t>
            </w:r>
          </w:p>
        </w:tc>
        <w:tc>
          <w:tcPr>
            <w:tcW w:w="131" w:type="pct"/>
            <w:tcBorders>
              <w:top w:val="nil"/>
              <w:left w:val="nil"/>
              <w:bottom w:val="single" w:sz="4" w:space="0" w:color="auto"/>
              <w:right w:val="single" w:sz="4" w:space="0" w:color="auto"/>
            </w:tcBorders>
            <w:noWrap/>
            <w:vAlign w:val="center"/>
            <w:hideMark/>
          </w:tcPr>
          <w:p w14:paraId="5DCD381E" w14:textId="0C0EE614" w:rsidR="004F6324" w:rsidRPr="00805060" w:rsidRDefault="00062E66" w:rsidP="004F6324">
            <w:pPr>
              <w:ind w:left="-57" w:right="-57"/>
              <w:jc w:val="center"/>
              <w:rPr>
                <w:color w:val="auto"/>
                <w:sz w:val="18"/>
                <w:szCs w:val="18"/>
              </w:rPr>
            </w:pPr>
            <w:r w:rsidRPr="00805060">
              <w:rPr>
                <w:color w:val="auto"/>
                <w:sz w:val="18"/>
                <w:szCs w:val="18"/>
              </w:rPr>
              <w:t>CC3</w:t>
            </w:r>
          </w:p>
        </w:tc>
      </w:tr>
      <w:tr w:rsidR="00805060" w:rsidRPr="00805060" w14:paraId="3BCC85CD" w14:textId="77777777" w:rsidTr="000C1282">
        <w:trPr>
          <w:trHeight w:val="249"/>
        </w:trPr>
        <w:tc>
          <w:tcPr>
            <w:tcW w:w="612" w:type="pct"/>
            <w:tcBorders>
              <w:top w:val="nil"/>
              <w:left w:val="single" w:sz="4" w:space="0" w:color="auto"/>
              <w:bottom w:val="single" w:sz="4" w:space="0" w:color="auto"/>
              <w:right w:val="single" w:sz="4" w:space="0" w:color="auto"/>
            </w:tcBorders>
            <w:noWrap/>
            <w:vAlign w:val="center"/>
            <w:hideMark/>
          </w:tcPr>
          <w:p w14:paraId="74DF4A3E" w14:textId="77777777" w:rsidR="004F6324" w:rsidRPr="00805060" w:rsidRDefault="004F6324" w:rsidP="004F6324">
            <w:pPr>
              <w:ind w:left="-57" w:right="-57"/>
              <w:jc w:val="center"/>
              <w:rPr>
                <w:color w:val="auto"/>
                <w:sz w:val="18"/>
                <w:szCs w:val="18"/>
              </w:rPr>
            </w:pPr>
            <w:r w:rsidRPr="00805060">
              <w:rPr>
                <w:color w:val="auto"/>
                <w:sz w:val="18"/>
                <w:szCs w:val="18"/>
              </w:rPr>
              <w:t>15</w:t>
            </w:r>
          </w:p>
        </w:tc>
        <w:tc>
          <w:tcPr>
            <w:tcW w:w="653" w:type="pct"/>
            <w:tcBorders>
              <w:top w:val="nil"/>
              <w:left w:val="nil"/>
              <w:bottom w:val="single" w:sz="4" w:space="0" w:color="auto"/>
              <w:right w:val="single" w:sz="4" w:space="0" w:color="auto"/>
            </w:tcBorders>
            <w:vAlign w:val="center"/>
            <w:hideMark/>
          </w:tcPr>
          <w:p w14:paraId="35301DBE" w14:textId="77777777" w:rsidR="004F6324" w:rsidRPr="00805060" w:rsidRDefault="004F6324" w:rsidP="004F6324">
            <w:pPr>
              <w:ind w:left="-57" w:right="-57"/>
              <w:jc w:val="center"/>
              <w:rPr>
                <w:color w:val="auto"/>
                <w:sz w:val="18"/>
                <w:szCs w:val="18"/>
              </w:rPr>
            </w:pPr>
            <w:r w:rsidRPr="00805060">
              <w:rPr>
                <w:color w:val="auto"/>
                <w:sz w:val="18"/>
                <w:szCs w:val="18"/>
              </w:rPr>
              <w:t>1120180</w:t>
            </w:r>
          </w:p>
        </w:tc>
        <w:tc>
          <w:tcPr>
            <w:tcW w:w="714" w:type="pct"/>
            <w:tcBorders>
              <w:top w:val="nil"/>
              <w:left w:val="nil"/>
              <w:bottom w:val="single" w:sz="4" w:space="0" w:color="auto"/>
              <w:right w:val="single" w:sz="4" w:space="0" w:color="auto"/>
            </w:tcBorders>
            <w:vAlign w:val="center"/>
            <w:hideMark/>
          </w:tcPr>
          <w:p w14:paraId="11F1C72F" w14:textId="6116B6F6" w:rsidR="004F6324" w:rsidRPr="00805060" w:rsidRDefault="004F6324" w:rsidP="004F6324">
            <w:pPr>
              <w:ind w:left="-57" w:right="-57"/>
              <w:rPr>
                <w:color w:val="auto"/>
                <w:sz w:val="18"/>
                <w:szCs w:val="18"/>
              </w:rPr>
            </w:pPr>
            <w:r w:rsidRPr="00805060">
              <w:rPr>
                <w:color w:val="auto"/>
                <w:sz w:val="20"/>
                <w:szCs w:val="20"/>
                <w:lang w:eastAsia="vi-VN"/>
              </w:rPr>
              <w:t>Physical Education 3 (Basketball 3) (*)</w:t>
            </w:r>
          </w:p>
        </w:tc>
        <w:tc>
          <w:tcPr>
            <w:tcW w:w="574" w:type="pct"/>
            <w:tcBorders>
              <w:top w:val="nil"/>
              <w:left w:val="nil"/>
              <w:bottom w:val="single" w:sz="4" w:space="0" w:color="auto"/>
              <w:right w:val="single" w:sz="4" w:space="0" w:color="auto"/>
            </w:tcBorders>
            <w:noWrap/>
            <w:vAlign w:val="center"/>
            <w:hideMark/>
          </w:tcPr>
          <w:p w14:paraId="037322A8" w14:textId="77777777" w:rsidR="004F6324" w:rsidRPr="00805060" w:rsidRDefault="004F6324" w:rsidP="004F6324">
            <w:pPr>
              <w:ind w:left="-57" w:right="-57"/>
              <w:jc w:val="center"/>
              <w:rPr>
                <w:color w:val="auto"/>
                <w:sz w:val="18"/>
                <w:szCs w:val="18"/>
              </w:rPr>
            </w:pPr>
            <w:r w:rsidRPr="00805060">
              <w:rPr>
                <w:color w:val="auto"/>
                <w:sz w:val="18"/>
                <w:szCs w:val="18"/>
              </w:rPr>
              <w:t>3</w:t>
            </w:r>
          </w:p>
        </w:tc>
        <w:tc>
          <w:tcPr>
            <w:tcW w:w="219" w:type="pct"/>
            <w:tcBorders>
              <w:top w:val="nil"/>
              <w:left w:val="nil"/>
              <w:bottom w:val="single" w:sz="4" w:space="0" w:color="auto"/>
              <w:right w:val="single" w:sz="4" w:space="0" w:color="auto"/>
            </w:tcBorders>
            <w:noWrap/>
            <w:vAlign w:val="center"/>
            <w:hideMark/>
          </w:tcPr>
          <w:p w14:paraId="73052C91" w14:textId="77777777" w:rsidR="004F6324" w:rsidRPr="00805060" w:rsidRDefault="004F6324" w:rsidP="004F6324">
            <w:pPr>
              <w:ind w:left="-57" w:right="-57"/>
              <w:jc w:val="center"/>
              <w:rPr>
                <w:color w:val="auto"/>
                <w:sz w:val="18"/>
                <w:szCs w:val="18"/>
              </w:rPr>
            </w:pPr>
            <w:r w:rsidRPr="00805060">
              <w:rPr>
                <w:color w:val="auto"/>
                <w:sz w:val="18"/>
                <w:szCs w:val="18"/>
              </w:rPr>
              <w:t>1</w:t>
            </w:r>
          </w:p>
        </w:tc>
        <w:tc>
          <w:tcPr>
            <w:tcW w:w="223" w:type="pct"/>
            <w:tcBorders>
              <w:top w:val="nil"/>
              <w:left w:val="nil"/>
              <w:bottom w:val="single" w:sz="4" w:space="0" w:color="auto"/>
              <w:right w:val="single" w:sz="4" w:space="0" w:color="auto"/>
            </w:tcBorders>
            <w:vAlign w:val="center"/>
            <w:hideMark/>
          </w:tcPr>
          <w:p w14:paraId="288BB6F4" w14:textId="77777777" w:rsidR="004F6324" w:rsidRPr="00805060" w:rsidRDefault="004F6324" w:rsidP="004F6324">
            <w:pPr>
              <w:ind w:left="-57" w:right="-57"/>
              <w:jc w:val="center"/>
              <w:rPr>
                <w:color w:val="auto"/>
                <w:sz w:val="18"/>
                <w:szCs w:val="18"/>
              </w:rPr>
            </w:pPr>
            <w:r w:rsidRPr="00805060">
              <w:rPr>
                <w:color w:val="auto"/>
                <w:sz w:val="18"/>
                <w:szCs w:val="18"/>
              </w:rPr>
              <w:t>4</w:t>
            </w:r>
          </w:p>
        </w:tc>
        <w:tc>
          <w:tcPr>
            <w:tcW w:w="233" w:type="pct"/>
            <w:tcBorders>
              <w:top w:val="nil"/>
              <w:left w:val="nil"/>
              <w:bottom w:val="single" w:sz="4" w:space="0" w:color="auto"/>
              <w:right w:val="single" w:sz="4" w:space="0" w:color="auto"/>
            </w:tcBorders>
            <w:vAlign w:val="center"/>
            <w:hideMark/>
          </w:tcPr>
          <w:p w14:paraId="12F68749" w14:textId="77777777" w:rsidR="004F6324" w:rsidRPr="00805060" w:rsidRDefault="004F6324" w:rsidP="004F6324">
            <w:pPr>
              <w:ind w:left="-57" w:right="-57"/>
              <w:rPr>
                <w:color w:val="auto"/>
                <w:sz w:val="18"/>
                <w:szCs w:val="18"/>
              </w:rPr>
            </w:pPr>
            <w:r w:rsidRPr="00805060">
              <w:rPr>
                <w:color w:val="auto"/>
                <w:sz w:val="18"/>
                <w:szCs w:val="18"/>
              </w:rPr>
              <w:t> </w:t>
            </w:r>
          </w:p>
        </w:tc>
        <w:tc>
          <w:tcPr>
            <w:tcW w:w="208" w:type="pct"/>
            <w:tcBorders>
              <w:top w:val="nil"/>
              <w:left w:val="nil"/>
              <w:bottom w:val="single" w:sz="4" w:space="0" w:color="auto"/>
              <w:right w:val="single" w:sz="4" w:space="0" w:color="auto"/>
            </w:tcBorders>
            <w:vAlign w:val="center"/>
            <w:hideMark/>
          </w:tcPr>
          <w:p w14:paraId="16B0AA6D" w14:textId="77777777" w:rsidR="004F6324" w:rsidRPr="00805060" w:rsidRDefault="004F6324" w:rsidP="004F6324">
            <w:pPr>
              <w:ind w:left="-57" w:right="-57"/>
              <w:rPr>
                <w:color w:val="auto"/>
                <w:sz w:val="18"/>
                <w:szCs w:val="18"/>
              </w:rPr>
            </w:pPr>
            <w:r w:rsidRPr="00805060">
              <w:rPr>
                <w:color w:val="auto"/>
                <w:sz w:val="18"/>
                <w:szCs w:val="18"/>
              </w:rPr>
              <w:t> </w:t>
            </w:r>
          </w:p>
        </w:tc>
        <w:tc>
          <w:tcPr>
            <w:tcW w:w="474" w:type="pct"/>
            <w:tcBorders>
              <w:top w:val="nil"/>
              <w:left w:val="nil"/>
              <w:bottom w:val="single" w:sz="4" w:space="0" w:color="auto"/>
              <w:right w:val="single" w:sz="4" w:space="0" w:color="auto"/>
            </w:tcBorders>
            <w:vAlign w:val="center"/>
            <w:hideMark/>
          </w:tcPr>
          <w:p w14:paraId="1286E633" w14:textId="77777777" w:rsidR="004F6324" w:rsidRPr="00805060" w:rsidRDefault="004F6324" w:rsidP="004F6324">
            <w:pPr>
              <w:ind w:left="-57" w:right="-57"/>
              <w:jc w:val="center"/>
              <w:rPr>
                <w:color w:val="auto"/>
                <w:sz w:val="18"/>
                <w:szCs w:val="18"/>
              </w:rPr>
            </w:pPr>
            <w:r w:rsidRPr="00805060">
              <w:rPr>
                <w:color w:val="auto"/>
                <w:sz w:val="18"/>
                <w:szCs w:val="18"/>
              </w:rPr>
              <w:t>26</w:t>
            </w:r>
          </w:p>
        </w:tc>
        <w:tc>
          <w:tcPr>
            <w:tcW w:w="234" w:type="pct"/>
            <w:tcBorders>
              <w:top w:val="nil"/>
              <w:left w:val="nil"/>
              <w:bottom w:val="single" w:sz="4" w:space="0" w:color="auto"/>
              <w:right w:val="single" w:sz="4" w:space="0" w:color="auto"/>
            </w:tcBorders>
            <w:noWrap/>
            <w:vAlign w:val="center"/>
            <w:hideMark/>
          </w:tcPr>
          <w:p w14:paraId="5C39FAC2" w14:textId="77777777" w:rsidR="004F6324" w:rsidRPr="00805060" w:rsidRDefault="004F6324" w:rsidP="004F6324">
            <w:pPr>
              <w:ind w:left="-57" w:right="-57"/>
              <w:jc w:val="center"/>
              <w:rPr>
                <w:color w:val="auto"/>
                <w:sz w:val="18"/>
                <w:szCs w:val="18"/>
              </w:rPr>
            </w:pPr>
            <w:r w:rsidRPr="00805060">
              <w:rPr>
                <w:color w:val="auto"/>
                <w:sz w:val="18"/>
                <w:szCs w:val="18"/>
              </w:rPr>
              <w:t> </w:t>
            </w:r>
          </w:p>
        </w:tc>
        <w:tc>
          <w:tcPr>
            <w:tcW w:w="194" w:type="pct"/>
            <w:tcBorders>
              <w:top w:val="nil"/>
              <w:left w:val="nil"/>
              <w:bottom w:val="single" w:sz="4" w:space="0" w:color="auto"/>
              <w:right w:val="single" w:sz="4" w:space="0" w:color="auto"/>
            </w:tcBorders>
            <w:noWrap/>
            <w:vAlign w:val="center"/>
            <w:hideMark/>
          </w:tcPr>
          <w:p w14:paraId="3755C236" w14:textId="77777777" w:rsidR="004F6324" w:rsidRPr="00805060" w:rsidRDefault="004F6324" w:rsidP="004F6324">
            <w:pPr>
              <w:ind w:left="-57" w:right="-57"/>
              <w:jc w:val="center"/>
              <w:rPr>
                <w:color w:val="auto"/>
                <w:sz w:val="18"/>
                <w:szCs w:val="18"/>
              </w:rPr>
            </w:pPr>
            <w:r w:rsidRPr="00805060">
              <w:rPr>
                <w:color w:val="auto"/>
                <w:sz w:val="18"/>
                <w:szCs w:val="18"/>
              </w:rPr>
              <w:t>21</w:t>
            </w:r>
          </w:p>
        </w:tc>
        <w:tc>
          <w:tcPr>
            <w:tcW w:w="532" w:type="pct"/>
            <w:tcBorders>
              <w:top w:val="nil"/>
              <w:left w:val="nil"/>
              <w:bottom w:val="single" w:sz="4" w:space="0" w:color="auto"/>
              <w:right w:val="single" w:sz="4" w:space="0" w:color="auto"/>
            </w:tcBorders>
            <w:vAlign w:val="center"/>
            <w:hideMark/>
          </w:tcPr>
          <w:p w14:paraId="7008745F" w14:textId="77777777" w:rsidR="004F6324" w:rsidRPr="00805060" w:rsidRDefault="004F6324" w:rsidP="004F6324">
            <w:pPr>
              <w:ind w:left="-57" w:right="-57"/>
              <w:jc w:val="center"/>
              <w:rPr>
                <w:color w:val="auto"/>
                <w:sz w:val="18"/>
                <w:szCs w:val="18"/>
              </w:rPr>
            </w:pPr>
            <w:r w:rsidRPr="00805060">
              <w:rPr>
                <w:color w:val="auto"/>
                <w:sz w:val="18"/>
                <w:szCs w:val="18"/>
              </w:rPr>
              <w:t>1120179</w:t>
            </w:r>
          </w:p>
        </w:tc>
        <w:tc>
          <w:tcPr>
            <w:tcW w:w="131" w:type="pct"/>
            <w:tcBorders>
              <w:top w:val="nil"/>
              <w:left w:val="nil"/>
              <w:bottom w:val="single" w:sz="4" w:space="0" w:color="auto"/>
              <w:right w:val="single" w:sz="4" w:space="0" w:color="auto"/>
            </w:tcBorders>
            <w:noWrap/>
            <w:vAlign w:val="center"/>
            <w:hideMark/>
          </w:tcPr>
          <w:p w14:paraId="0F6549CA" w14:textId="586B8FC7" w:rsidR="004F6324" w:rsidRPr="00805060" w:rsidRDefault="00062E66" w:rsidP="004F6324">
            <w:pPr>
              <w:ind w:left="-57" w:right="-57"/>
              <w:jc w:val="center"/>
              <w:rPr>
                <w:color w:val="auto"/>
                <w:sz w:val="18"/>
                <w:szCs w:val="18"/>
              </w:rPr>
            </w:pPr>
            <w:r w:rsidRPr="00805060">
              <w:rPr>
                <w:color w:val="auto"/>
                <w:sz w:val="18"/>
                <w:szCs w:val="18"/>
              </w:rPr>
              <w:t>CC3</w:t>
            </w:r>
          </w:p>
        </w:tc>
      </w:tr>
      <w:tr w:rsidR="00805060" w:rsidRPr="00805060" w14:paraId="2C307F5F" w14:textId="77777777" w:rsidTr="000C1282">
        <w:trPr>
          <w:trHeight w:val="249"/>
        </w:trPr>
        <w:tc>
          <w:tcPr>
            <w:tcW w:w="612" w:type="pct"/>
            <w:tcBorders>
              <w:top w:val="nil"/>
              <w:left w:val="single" w:sz="4" w:space="0" w:color="auto"/>
              <w:bottom w:val="single" w:sz="4" w:space="0" w:color="auto"/>
              <w:right w:val="single" w:sz="4" w:space="0" w:color="auto"/>
            </w:tcBorders>
            <w:noWrap/>
            <w:vAlign w:val="center"/>
            <w:hideMark/>
          </w:tcPr>
          <w:p w14:paraId="3035E4E3" w14:textId="77777777" w:rsidR="004F6324" w:rsidRPr="00805060" w:rsidRDefault="004F6324" w:rsidP="004F6324">
            <w:pPr>
              <w:ind w:left="-57" w:right="-57"/>
              <w:jc w:val="center"/>
              <w:rPr>
                <w:color w:val="auto"/>
                <w:sz w:val="18"/>
                <w:szCs w:val="18"/>
              </w:rPr>
            </w:pPr>
            <w:r w:rsidRPr="00805060">
              <w:rPr>
                <w:color w:val="auto"/>
                <w:sz w:val="18"/>
                <w:szCs w:val="18"/>
              </w:rPr>
              <w:t>16</w:t>
            </w:r>
          </w:p>
        </w:tc>
        <w:tc>
          <w:tcPr>
            <w:tcW w:w="653" w:type="pct"/>
            <w:tcBorders>
              <w:top w:val="nil"/>
              <w:left w:val="nil"/>
              <w:bottom w:val="single" w:sz="4" w:space="0" w:color="auto"/>
              <w:right w:val="single" w:sz="4" w:space="0" w:color="auto"/>
            </w:tcBorders>
            <w:vAlign w:val="center"/>
            <w:hideMark/>
          </w:tcPr>
          <w:p w14:paraId="1E9AA305" w14:textId="77777777" w:rsidR="004F6324" w:rsidRPr="00805060" w:rsidRDefault="004F6324" w:rsidP="004F6324">
            <w:pPr>
              <w:ind w:left="-57" w:right="-57"/>
              <w:jc w:val="center"/>
              <w:rPr>
                <w:color w:val="auto"/>
                <w:sz w:val="18"/>
                <w:szCs w:val="18"/>
              </w:rPr>
            </w:pPr>
            <w:r w:rsidRPr="00805060">
              <w:rPr>
                <w:color w:val="auto"/>
                <w:sz w:val="18"/>
                <w:szCs w:val="18"/>
              </w:rPr>
              <w:t>1120181</w:t>
            </w:r>
          </w:p>
        </w:tc>
        <w:tc>
          <w:tcPr>
            <w:tcW w:w="714" w:type="pct"/>
            <w:tcBorders>
              <w:top w:val="nil"/>
              <w:left w:val="nil"/>
              <w:bottom w:val="single" w:sz="4" w:space="0" w:color="auto"/>
              <w:right w:val="single" w:sz="4" w:space="0" w:color="auto"/>
            </w:tcBorders>
            <w:vAlign w:val="center"/>
            <w:hideMark/>
          </w:tcPr>
          <w:p w14:paraId="2D6CC664" w14:textId="2938C4A1" w:rsidR="004F6324" w:rsidRPr="00805060" w:rsidRDefault="004F6324" w:rsidP="004F6324">
            <w:pPr>
              <w:ind w:left="-57" w:right="-57"/>
              <w:rPr>
                <w:color w:val="auto"/>
                <w:sz w:val="18"/>
                <w:szCs w:val="18"/>
              </w:rPr>
            </w:pPr>
            <w:r w:rsidRPr="00805060">
              <w:rPr>
                <w:color w:val="auto"/>
                <w:sz w:val="20"/>
                <w:szCs w:val="20"/>
                <w:lang w:eastAsia="vi-VN"/>
              </w:rPr>
              <w:t>Physical Education 1 (Badminton 1) (*)</w:t>
            </w:r>
          </w:p>
        </w:tc>
        <w:tc>
          <w:tcPr>
            <w:tcW w:w="574" w:type="pct"/>
            <w:tcBorders>
              <w:top w:val="nil"/>
              <w:left w:val="nil"/>
              <w:bottom w:val="single" w:sz="4" w:space="0" w:color="auto"/>
              <w:right w:val="single" w:sz="4" w:space="0" w:color="auto"/>
            </w:tcBorders>
            <w:noWrap/>
            <w:vAlign w:val="center"/>
            <w:hideMark/>
          </w:tcPr>
          <w:p w14:paraId="4103C06C" w14:textId="77777777" w:rsidR="004F6324" w:rsidRPr="00805060" w:rsidRDefault="004F6324" w:rsidP="004F6324">
            <w:pPr>
              <w:ind w:left="-57" w:right="-57"/>
              <w:jc w:val="center"/>
              <w:rPr>
                <w:color w:val="auto"/>
                <w:sz w:val="18"/>
                <w:szCs w:val="18"/>
              </w:rPr>
            </w:pPr>
            <w:r w:rsidRPr="00805060">
              <w:rPr>
                <w:color w:val="auto"/>
                <w:sz w:val="18"/>
                <w:szCs w:val="18"/>
              </w:rPr>
              <w:t>1</w:t>
            </w:r>
          </w:p>
        </w:tc>
        <w:tc>
          <w:tcPr>
            <w:tcW w:w="219" w:type="pct"/>
            <w:tcBorders>
              <w:top w:val="nil"/>
              <w:left w:val="nil"/>
              <w:bottom w:val="single" w:sz="4" w:space="0" w:color="auto"/>
              <w:right w:val="single" w:sz="4" w:space="0" w:color="auto"/>
            </w:tcBorders>
            <w:noWrap/>
            <w:vAlign w:val="center"/>
            <w:hideMark/>
          </w:tcPr>
          <w:p w14:paraId="47F9BDC2" w14:textId="77777777" w:rsidR="004F6324" w:rsidRPr="00805060" w:rsidRDefault="004F6324" w:rsidP="004F6324">
            <w:pPr>
              <w:ind w:left="-57" w:right="-57"/>
              <w:jc w:val="center"/>
              <w:rPr>
                <w:color w:val="auto"/>
                <w:sz w:val="18"/>
                <w:szCs w:val="18"/>
              </w:rPr>
            </w:pPr>
            <w:r w:rsidRPr="00805060">
              <w:rPr>
                <w:color w:val="auto"/>
                <w:sz w:val="18"/>
                <w:szCs w:val="18"/>
              </w:rPr>
              <w:t>1</w:t>
            </w:r>
          </w:p>
        </w:tc>
        <w:tc>
          <w:tcPr>
            <w:tcW w:w="223" w:type="pct"/>
            <w:tcBorders>
              <w:top w:val="nil"/>
              <w:left w:val="nil"/>
              <w:bottom w:val="single" w:sz="4" w:space="0" w:color="auto"/>
              <w:right w:val="single" w:sz="4" w:space="0" w:color="auto"/>
            </w:tcBorders>
            <w:vAlign w:val="center"/>
            <w:hideMark/>
          </w:tcPr>
          <w:p w14:paraId="52F1A31A" w14:textId="77777777" w:rsidR="004F6324" w:rsidRPr="00805060" w:rsidRDefault="004F6324" w:rsidP="004F6324">
            <w:pPr>
              <w:ind w:left="-57" w:right="-57"/>
              <w:jc w:val="center"/>
              <w:rPr>
                <w:color w:val="auto"/>
                <w:sz w:val="18"/>
                <w:szCs w:val="18"/>
              </w:rPr>
            </w:pPr>
            <w:r w:rsidRPr="00805060">
              <w:rPr>
                <w:color w:val="auto"/>
                <w:sz w:val="18"/>
                <w:szCs w:val="18"/>
              </w:rPr>
              <w:t>4</w:t>
            </w:r>
          </w:p>
        </w:tc>
        <w:tc>
          <w:tcPr>
            <w:tcW w:w="233" w:type="pct"/>
            <w:tcBorders>
              <w:top w:val="nil"/>
              <w:left w:val="nil"/>
              <w:bottom w:val="single" w:sz="4" w:space="0" w:color="auto"/>
              <w:right w:val="single" w:sz="4" w:space="0" w:color="auto"/>
            </w:tcBorders>
            <w:vAlign w:val="center"/>
            <w:hideMark/>
          </w:tcPr>
          <w:p w14:paraId="1B0AFE4E" w14:textId="77777777" w:rsidR="004F6324" w:rsidRPr="00805060" w:rsidRDefault="004F6324" w:rsidP="004F6324">
            <w:pPr>
              <w:ind w:left="-57" w:right="-57"/>
              <w:rPr>
                <w:color w:val="auto"/>
                <w:sz w:val="18"/>
                <w:szCs w:val="18"/>
              </w:rPr>
            </w:pPr>
            <w:r w:rsidRPr="00805060">
              <w:rPr>
                <w:color w:val="auto"/>
                <w:sz w:val="18"/>
                <w:szCs w:val="18"/>
              </w:rPr>
              <w:t> </w:t>
            </w:r>
          </w:p>
        </w:tc>
        <w:tc>
          <w:tcPr>
            <w:tcW w:w="208" w:type="pct"/>
            <w:tcBorders>
              <w:top w:val="nil"/>
              <w:left w:val="nil"/>
              <w:bottom w:val="single" w:sz="4" w:space="0" w:color="auto"/>
              <w:right w:val="single" w:sz="4" w:space="0" w:color="auto"/>
            </w:tcBorders>
            <w:vAlign w:val="center"/>
            <w:hideMark/>
          </w:tcPr>
          <w:p w14:paraId="0FCAB25B" w14:textId="77777777" w:rsidR="004F6324" w:rsidRPr="00805060" w:rsidRDefault="004F6324" w:rsidP="004F6324">
            <w:pPr>
              <w:ind w:left="-57" w:right="-57"/>
              <w:rPr>
                <w:color w:val="auto"/>
                <w:sz w:val="18"/>
                <w:szCs w:val="18"/>
              </w:rPr>
            </w:pPr>
            <w:r w:rsidRPr="00805060">
              <w:rPr>
                <w:color w:val="auto"/>
                <w:sz w:val="18"/>
                <w:szCs w:val="18"/>
              </w:rPr>
              <w:t> </w:t>
            </w:r>
          </w:p>
        </w:tc>
        <w:tc>
          <w:tcPr>
            <w:tcW w:w="474" w:type="pct"/>
            <w:tcBorders>
              <w:top w:val="nil"/>
              <w:left w:val="nil"/>
              <w:bottom w:val="single" w:sz="4" w:space="0" w:color="auto"/>
              <w:right w:val="single" w:sz="4" w:space="0" w:color="auto"/>
            </w:tcBorders>
            <w:vAlign w:val="center"/>
            <w:hideMark/>
          </w:tcPr>
          <w:p w14:paraId="6E29137D" w14:textId="77777777" w:rsidR="004F6324" w:rsidRPr="00805060" w:rsidRDefault="004F6324" w:rsidP="004F6324">
            <w:pPr>
              <w:ind w:left="-57" w:right="-57"/>
              <w:jc w:val="center"/>
              <w:rPr>
                <w:color w:val="auto"/>
                <w:sz w:val="18"/>
                <w:szCs w:val="18"/>
              </w:rPr>
            </w:pPr>
            <w:r w:rsidRPr="00805060">
              <w:rPr>
                <w:color w:val="auto"/>
                <w:sz w:val="18"/>
                <w:szCs w:val="18"/>
              </w:rPr>
              <w:t>26</w:t>
            </w:r>
          </w:p>
        </w:tc>
        <w:tc>
          <w:tcPr>
            <w:tcW w:w="234" w:type="pct"/>
            <w:tcBorders>
              <w:top w:val="nil"/>
              <w:left w:val="nil"/>
              <w:bottom w:val="single" w:sz="4" w:space="0" w:color="auto"/>
              <w:right w:val="single" w:sz="4" w:space="0" w:color="auto"/>
            </w:tcBorders>
            <w:noWrap/>
            <w:vAlign w:val="center"/>
            <w:hideMark/>
          </w:tcPr>
          <w:p w14:paraId="38DD98B9" w14:textId="77777777" w:rsidR="004F6324" w:rsidRPr="00805060" w:rsidRDefault="004F6324" w:rsidP="004F6324">
            <w:pPr>
              <w:ind w:left="-57" w:right="-57"/>
              <w:jc w:val="center"/>
              <w:rPr>
                <w:color w:val="auto"/>
                <w:sz w:val="18"/>
                <w:szCs w:val="18"/>
              </w:rPr>
            </w:pPr>
            <w:r w:rsidRPr="00805060">
              <w:rPr>
                <w:color w:val="auto"/>
                <w:sz w:val="18"/>
                <w:szCs w:val="18"/>
              </w:rPr>
              <w:t> </w:t>
            </w:r>
          </w:p>
        </w:tc>
        <w:tc>
          <w:tcPr>
            <w:tcW w:w="194" w:type="pct"/>
            <w:tcBorders>
              <w:top w:val="nil"/>
              <w:left w:val="nil"/>
              <w:bottom w:val="single" w:sz="4" w:space="0" w:color="auto"/>
              <w:right w:val="single" w:sz="4" w:space="0" w:color="auto"/>
            </w:tcBorders>
            <w:noWrap/>
            <w:vAlign w:val="center"/>
            <w:hideMark/>
          </w:tcPr>
          <w:p w14:paraId="2838C3DB" w14:textId="77777777" w:rsidR="004F6324" w:rsidRPr="00805060" w:rsidRDefault="004F6324" w:rsidP="004F6324">
            <w:pPr>
              <w:ind w:left="-57" w:right="-57"/>
              <w:jc w:val="center"/>
              <w:rPr>
                <w:color w:val="auto"/>
                <w:sz w:val="18"/>
                <w:szCs w:val="18"/>
              </w:rPr>
            </w:pPr>
            <w:r w:rsidRPr="00805060">
              <w:rPr>
                <w:color w:val="auto"/>
                <w:sz w:val="18"/>
                <w:szCs w:val="18"/>
              </w:rPr>
              <w:t>21</w:t>
            </w:r>
          </w:p>
        </w:tc>
        <w:tc>
          <w:tcPr>
            <w:tcW w:w="532" w:type="pct"/>
            <w:tcBorders>
              <w:top w:val="nil"/>
              <w:left w:val="nil"/>
              <w:bottom w:val="single" w:sz="4" w:space="0" w:color="auto"/>
              <w:right w:val="single" w:sz="4" w:space="0" w:color="auto"/>
            </w:tcBorders>
            <w:vAlign w:val="center"/>
            <w:hideMark/>
          </w:tcPr>
          <w:p w14:paraId="24BE6973" w14:textId="77777777" w:rsidR="004F6324" w:rsidRPr="00805060" w:rsidRDefault="004F6324" w:rsidP="004F6324">
            <w:pPr>
              <w:ind w:left="-57" w:right="-57"/>
              <w:jc w:val="center"/>
              <w:rPr>
                <w:color w:val="auto"/>
                <w:sz w:val="18"/>
                <w:szCs w:val="18"/>
              </w:rPr>
            </w:pPr>
            <w:r w:rsidRPr="00805060">
              <w:rPr>
                <w:color w:val="auto"/>
                <w:sz w:val="18"/>
                <w:szCs w:val="18"/>
              </w:rPr>
              <w:t> </w:t>
            </w:r>
          </w:p>
        </w:tc>
        <w:tc>
          <w:tcPr>
            <w:tcW w:w="131" w:type="pct"/>
            <w:tcBorders>
              <w:top w:val="nil"/>
              <w:left w:val="nil"/>
              <w:bottom w:val="single" w:sz="4" w:space="0" w:color="auto"/>
              <w:right w:val="single" w:sz="4" w:space="0" w:color="auto"/>
            </w:tcBorders>
            <w:noWrap/>
            <w:vAlign w:val="center"/>
            <w:hideMark/>
          </w:tcPr>
          <w:p w14:paraId="37E01FCB" w14:textId="3A76389F" w:rsidR="004F6324" w:rsidRPr="00805060" w:rsidRDefault="00062E66" w:rsidP="004F6324">
            <w:pPr>
              <w:ind w:left="-57" w:right="-57"/>
              <w:jc w:val="center"/>
              <w:rPr>
                <w:color w:val="auto"/>
                <w:sz w:val="18"/>
                <w:szCs w:val="18"/>
              </w:rPr>
            </w:pPr>
            <w:r w:rsidRPr="00805060">
              <w:rPr>
                <w:color w:val="auto"/>
                <w:sz w:val="18"/>
                <w:szCs w:val="18"/>
              </w:rPr>
              <w:t>CC4</w:t>
            </w:r>
          </w:p>
        </w:tc>
      </w:tr>
      <w:tr w:rsidR="00805060" w:rsidRPr="00805060" w14:paraId="7F194B66" w14:textId="77777777" w:rsidTr="000C1282">
        <w:trPr>
          <w:trHeight w:val="249"/>
        </w:trPr>
        <w:tc>
          <w:tcPr>
            <w:tcW w:w="612" w:type="pct"/>
            <w:tcBorders>
              <w:top w:val="nil"/>
              <w:left w:val="single" w:sz="4" w:space="0" w:color="auto"/>
              <w:bottom w:val="single" w:sz="4" w:space="0" w:color="auto"/>
              <w:right w:val="single" w:sz="4" w:space="0" w:color="auto"/>
            </w:tcBorders>
            <w:noWrap/>
            <w:vAlign w:val="center"/>
            <w:hideMark/>
          </w:tcPr>
          <w:p w14:paraId="5B932412" w14:textId="77777777" w:rsidR="004F6324" w:rsidRPr="00805060" w:rsidRDefault="004F6324" w:rsidP="004F6324">
            <w:pPr>
              <w:ind w:left="-57" w:right="-57"/>
              <w:jc w:val="center"/>
              <w:rPr>
                <w:color w:val="auto"/>
                <w:sz w:val="18"/>
                <w:szCs w:val="18"/>
              </w:rPr>
            </w:pPr>
            <w:r w:rsidRPr="00805060">
              <w:rPr>
                <w:color w:val="auto"/>
                <w:sz w:val="18"/>
                <w:szCs w:val="18"/>
              </w:rPr>
              <w:t>17</w:t>
            </w:r>
          </w:p>
        </w:tc>
        <w:tc>
          <w:tcPr>
            <w:tcW w:w="653" w:type="pct"/>
            <w:tcBorders>
              <w:top w:val="nil"/>
              <w:left w:val="nil"/>
              <w:bottom w:val="single" w:sz="4" w:space="0" w:color="auto"/>
              <w:right w:val="single" w:sz="4" w:space="0" w:color="auto"/>
            </w:tcBorders>
            <w:vAlign w:val="center"/>
            <w:hideMark/>
          </w:tcPr>
          <w:p w14:paraId="36DBA819" w14:textId="77777777" w:rsidR="004F6324" w:rsidRPr="00805060" w:rsidRDefault="004F6324" w:rsidP="004F6324">
            <w:pPr>
              <w:ind w:left="-57" w:right="-57"/>
              <w:jc w:val="center"/>
              <w:rPr>
                <w:color w:val="auto"/>
                <w:sz w:val="18"/>
                <w:szCs w:val="18"/>
              </w:rPr>
            </w:pPr>
            <w:r w:rsidRPr="00805060">
              <w:rPr>
                <w:color w:val="auto"/>
                <w:sz w:val="18"/>
                <w:szCs w:val="18"/>
              </w:rPr>
              <w:t>1120182</w:t>
            </w:r>
          </w:p>
        </w:tc>
        <w:tc>
          <w:tcPr>
            <w:tcW w:w="714" w:type="pct"/>
            <w:tcBorders>
              <w:top w:val="nil"/>
              <w:left w:val="nil"/>
              <w:bottom w:val="single" w:sz="4" w:space="0" w:color="auto"/>
              <w:right w:val="single" w:sz="4" w:space="0" w:color="auto"/>
            </w:tcBorders>
            <w:vAlign w:val="center"/>
            <w:hideMark/>
          </w:tcPr>
          <w:p w14:paraId="23CC8D97" w14:textId="76DE9EB4" w:rsidR="004F6324" w:rsidRPr="00805060" w:rsidRDefault="004F6324" w:rsidP="004F6324">
            <w:pPr>
              <w:ind w:left="-57" w:right="-57"/>
              <w:rPr>
                <w:color w:val="auto"/>
                <w:sz w:val="18"/>
                <w:szCs w:val="18"/>
              </w:rPr>
            </w:pPr>
            <w:r w:rsidRPr="00805060">
              <w:rPr>
                <w:color w:val="auto"/>
                <w:sz w:val="20"/>
                <w:szCs w:val="20"/>
                <w:lang w:eastAsia="vi-VN"/>
              </w:rPr>
              <w:t>Physical Education 2 (Badminton 2) (*)</w:t>
            </w:r>
          </w:p>
        </w:tc>
        <w:tc>
          <w:tcPr>
            <w:tcW w:w="574" w:type="pct"/>
            <w:tcBorders>
              <w:top w:val="nil"/>
              <w:left w:val="nil"/>
              <w:bottom w:val="single" w:sz="4" w:space="0" w:color="auto"/>
              <w:right w:val="single" w:sz="4" w:space="0" w:color="auto"/>
            </w:tcBorders>
            <w:noWrap/>
            <w:vAlign w:val="center"/>
            <w:hideMark/>
          </w:tcPr>
          <w:p w14:paraId="7960B0C5" w14:textId="77777777" w:rsidR="004F6324" w:rsidRPr="00805060" w:rsidRDefault="004F6324" w:rsidP="004F6324">
            <w:pPr>
              <w:ind w:left="-57" w:right="-57"/>
              <w:jc w:val="center"/>
              <w:rPr>
                <w:color w:val="auto"/>
                <w:sz w:val="18"/>
                <w:szCs w:val="18"/>
              </w:rPr>
            </w:pPr>
            <w:r w:rsidRPr="00805060">
              <w:rPr>
                <w:color w:val="auto"/>
                <w:sz w:val="18"/>
                <w:szCs w:val="18"/>
              </w:rPr>
              <w:t>2</w:t>
            </w:r>
          </w:p>
        </w:tc>
        <w:tc>
          <w:tcPr>
            <w:tcW w:w="219" w:type="pct"/>
            <w:tcBorders>
              <w:top w:val="nil"/>
              <w:left w:val="nil"/>
              <w:bottom w:val="single" w:sz="4" w:space="0" w:color="auto"/>
              <w:right w:val="single" w:sz="4" w:space="0" w:color="auto"/>
            </w:tcBorders>
            <w:noWrap/>
            <w:vAlign w:val="center"/>
            <w:hideMark/>
          </w:tcPr>
          <w:p w14:paraId="0D6A6A62" w14:textId="77777777" w:rsidR="004F6324" w:rsidRPr="00805060" w:rsidRDefault="004F6324" w:rsidP="004F6324">
            <w:pPr>
              <w:ind w:left="-57" w:right="-57"/>
              <w:jc w:val="center"/>
              <w:rPr>
                <w:color w:val="auto"/>
                <w:sz w:val="18"/>
                <w:szCs w:val="18"/>
              </w:rPr>
            </w:pPr>
            <w:r w:rsidRPr="00805060">
              <w:rPr>
                <w:color w:val="auto"/>
                <w:sz w:val="18"/>
                <w:szCs w:val="18"/>
              </w:rPr>
              <w:t>1</w:t>
            </w:r>
          </w:p>
        </w:tc>
        <w:tc>
          <w:tcPr>
            <w:tcW w:w="223" w:type="pct"/>
            <w:tcBorders>
              <w:top w:val="nil"/>
              <w:left w:val="nil"/>
              <w:bottom w:val="single" w:sz="4" w:space="0" w:color="auto"/>
              <w:right w:val="single" w:sz="4" w:space="0" w:color="auto"/>
            </w:tcBorders>
            <w:vAlign w:val="center"/>
            <w:hideMark/>
          </w:tcPr>
          <w:p w14:paraId="467FEBF8" w14:textId="77777777" w:rsidR="004F6324" w:rsidRPr="00805060" w:rsidRDefault="004F6324" w:rsidP="004F6324">
            <w:pPr>
              <w:ind w:left="-57" w:right="-57"/>
              <w:jc w:val="center"/>
              <w:rPr>
                <w:color w:val="auto"/>
                <w:sz w:val="18"/>
                <w:szCs w:val="18"/>
              </w:rPr>
            </w:pPr>
            <w:r w:rsidRPr="00805060">
              <w:rPr>
                <w:color w:val="auto"/>
                <w:sz w:val="18"/>
                <w:szCs w:val="18"/>
              </w:rPr>
              <w:t>4</w:t>
            </w:r>
          </w:p>
        </w:tc>
        <w:tc>
          <w:tcPr>
            <w:tcW w:w="233" w:type="pct"/>
            <w:tcBorders>
              <w:top w:val="nil"/>
              <w:left w:val="nil"/>
              <w:bottom w:val="single" w:sz="4" w:space="0" w:color="auto"/>
              <w:right w:val="single" w:sz="4" w:space="0" w:color="auto"/>
            </w:tcBorders>
            <w:vAlign w:val="center"/>
            <w:hideMark/>
          </w:tcPr>
          <w:p w14:paraId="348C760A" w14:textId="77777777" w:rsidR="004F6324" w:rsidRPr="00805060" w:rsidRDefault="004F6324" w:rsidP="004F6324">
            <w:pPr>
              <w:ind w:left="-57" w:right="-57"/>
              <w:rPr>
                <w:color w:val="auto"/>
                <w:sz w:val="18"/>
                <w:szCs w:val="18"/>
              </w:rPr>
            </w:pPr>
            <w:r w:rsidRPr="00805060">
              <w:rPr>
                <w:color w:val="auto"/>
                <w:sz w:val="18"/>
                <w:szCs w:val="18"/>
              </w:rPr>
              <w:t> </w:t>
            </w:r>
          </w:p>
        </w:tc>
        <w:tc>
          <w:tcPr>
            <w:tcW w:w="208" w:type="pct"/>
            <w:tcBorders>
              <w:top w:val="nil"/>
              <w:left w:val="nil"/>
              <w:bottom w:val="single" w:sz="4" w:space="0" w:color="auto"/>
              <w:right w:val="single" w:sz="4" w:space="0" w:color="auto"/>
            </w:tcBorders>
            <w:vAlign w:val="center"/>
            <w:hideMark/>
          </w:tcPr>
          <w:p w14:paraId="0B993B86" w14:textId="77777777" w:rsidR="004F6324" w:rsidRPr="00805060" w:rsidRDefault="004F6324" w:rsidP="004F6324">
            <w:pPr>
              <w:ind w:left="-57" w:right="-57"/>
              <w:rPr>
                <w:color w:val="auto"/>
                <w:sz w:val="18"/>
                <w:szCs w:val="18"/>
              </w:rPr>
            </w:pPr>
            <w:r w:rsidRPr="00805060">
              <w:rPr>
                <w:color w:val="auto"/>
                <w:sz w:val="18"/>
                <w:szCs w:val="18"/>
              </w:rPr>
              <w:t> </w:t>
            </w:r>
          </w:p>
        </w:tc>
        <w:tc>
          <w:tcPr>
            <w:tcW w:w="474" w:type="pct"/>
            <w:tcBorders>
              <w:top w:val="nil"/>
              <w:left w:val="nil"/>
              <w:bottom w:val="single" w:sz="4" w:space="0" w:color="auto"/>
              <w:right w:val="single" w:sz="4" w:space="0" w:color="auto"/>
            </w:tcBorders>
            <w:vAlign w:val="center"/>
            <w:hideMark/>
          </w:tcPr>
          <w:p w14:paraId="108D27A6" w14:textId="77777777" w:rsidR="004F6324" w:rsidRPr="00805060" w:rsidRDefault="004F6324" w:rsidP="004F6324">
            <w:pPr>
              <w:ind w:left="-57" w:right="-57"/>
              <w:jc w:val="center"/>
              <w:rPr>
                <w:color w:val="auto"/>
                <w:sz w:val="18"/>
                <w:szCs w:val="18"/>
              </w:rPr>
            </w:pPr>
            <w:r w:rsidRPr="00805060">
              <w:rPr>
                <w:color w:val="auto"/>
                <w:sz w:val="18"/>
                <w:szCs w:val="18"/>
              </w:rPr>
              <w:t>26</w:t>
            </w:r>
          </w:p>
        </w:tc>
        <w:tc>
          <w:tcPr>
            <w:tcW w:w="234" w:type="pct"/>
            <w:tcBorders>
              <w:top w:val="nil"/>
              <w:left w:val="nil"/>
              <w:bottom w:val="single" w:sz="4" w:space="0" w:color="auto"/>
              <w:right w:val="single" w:sz="4" w:space="0" w:color="auto"/>
            </w:tcBorders>
            <w:noWrap/>
            <w:vAlign w:val="center"/>
            <w:hideMark/>
          </w:tcPr>
          <w:p w14:paraId="1236C5FA" w14:textId="77777777" w:rsidR="004F6324" w:rsidRPr="00805060" w:rsidRDefault="004F6324" w:rsidP="004F6324">
            <w:pPr>
              <w:ind w:left="-57" w:right="-57"/>
              <w:jc w:val="center"/>
              <w:rPr>
                <w:color w:val="auto"/>
                <w:sz w:val="18"/>
                <w:szCs w:val="18"/>
              </w:rPr>
            </w:pPr>
            <w:r w:rsidRPr="00805060">
              <w:rPr>
                <w:color w:val="auto"/>
                <w:sz w:val="18"/>
                <w:szCs w:val="18"/>
              </w:rPr>
              <w:t> </w:t>
            </w:r>
          </w:p>
        </w:tc>
        <w:tc>
          <w:tcPr>
            <w:tcW w:w="194" w:type="pct"/>
            <w:tcBorders>
              <w:top w:val="nil"/>
              <w:left w:val="nil"/>
              <w:bottom w:val="single" w:sz="4" w:space="0" w:color="auto"/>
              <w:right w:val="single" w:sz="4" w:space="0" w:color="auto"/>
            </w:tcBorders>
            <w:noWrap/>
            <w:vAlign w:val="center"/>
            <w:hideMark/>
          </w:tcPr>
          <w:p w14:paraId="5A55C3E9" w14:textId="77777777" w:rsidR="004F6324" w:rsidRPr="00805060" w:rsidRDefault="004F6324" w:rsidP="004F6324">
            <w:pPr>
              <w:ind w:left="-57" w:right="-57"/>
              <w:jc w:val="center"/>
              <w:rPr>
                <w:color w:val="auto"/>
                <w:sz w:val="18"/>
                <w:szCs w:val="18"/>
              </w:rPr>
            </w:pPr>
            <w:r w:rsidRPr="00805060">
              <w:rPr>
                <w:color w:val="auto"/>
                <w:sz w:val="18"/>
                <w:szCs w:val="18"/>
              </w:rPr>
              <w:t>21</w:t>
            </w:r>
          </w:p>
        </w:tc>
        <w:tc>
          <w:tcPr>
            <w:tcW w:w="532" w:type="pct"/>
            <w:tcBorders>
              <w:top w:val="nil"/>
              <w:left w:val="nil"/>
              <w:bottom w:val="single" w:sz="4" w:space="0" w:color="auto"/>
              <w:right w:val="single" w:sz="4" w:space="0" w:color="auto"/>
            </w:tcBorders>
            <w:vAlign w:val="center"/>
            <w:hideMark/>
          </w:tcPr>
          <w:p w14:paraId="2749B569" w14:textId="77777777" w:rsidR="004F6324" w:rsidRPr="00805060" w:rsidRDefault="004F6324" w:rsidP="004F6324">
            <w:pPr>
              <w:ind w:left="-57" w:right="-57"/>
              <w:jc w:val="center"/>
              <w:rPr>
                <w:color w:val="auto"/>
                <w:sz w:val="18"/>
                <w:szCs w:val="18"/>
              </w:rPr>
            </w:pPr>
            <w:r w:rsidRPr="00805060">
              <w:rPr>
                <w:color w:val="auto"/>
                <w:sz w:val="18"/>
                <w:szCs w:val="18"/>
              </w:rPr>
              <w:t>1120181</w:t>
            </w:r>
          </w:p>
        </w:tc>
        <w:tc>
          <w:tcPr>
            <w:tcW w:w="131" w:type="pct"/>
            <w:tcBorders>
              <w:top w:val="nil"/>
              <w:left w:val="nil"/>
              <w:bottom w:val="single" w:sz="4" w:space="0" w:color="auto"/>
              <w:right w:val="single" w:sz="4" w:space="0" w:color="auto"/>
            </w:tcBorders>
            <w:noWrap/>
            <w:vAlign w:val="center"/>
            <w:hideMark/>
          </w:tcPr>
          <w:p w14:paraId="51C148F9" w14:textId="2B47E045" w:rsidR="004F6324" w:rsidRPr="00805060" w:rsidRDefault="00062E66" w:rsidP="004F6324">
            <w:pPr>
              <w:ind w:left="-57" w:right="-57"/>
              <w:jc w:val="center"/>
              <w:rPr>
                <w:color w:val="auto"/>
                <w:sz w:val="18"/>
                <w:szCs w:val="18"/>
              </w:rPr>
            </w:pPr>
            <w:r w:rsidRPr="00805060">
              <w:rPr>
                <w:color w:val="auto"/>
                <w:sz w:val="18"/>
                <w:szCs w:val="18"/>
              </w:rPr>
              <w:t>CC4</w:t>
            </w:r>
          </w:p>
        </w:tc>
      </w:tr>
      <w:tr w:rsidR="00805060" w:rsidRPr="00805060" w14:paraId="2BFBD868" w14:textId="77777777" w:rsidTr="000C1282">
        <w:trPr>
          <w:trHeight w:val="249"/>
        </w:trPr>
        <w:tc>
          <w:tcPr>
            <w:tcW w:w="612" w:type="pct"/>
            <w:tcBorders>
              <w:top w:val="nil"/>
              <w:left w:val="single" w:sz="4" w:space="0" w:color="auto"/>
              <w:bottom w:val="single" w:sz="4" w:space="0" w:color="auto"/>
              <w:right w:val="single" w:sz="4" w:space="0" w:color="auto"/>
            </w:tcBorders>
            <w:noWrap/>
            <w:vAlign w:val="center"/>
            <w:hideMark/>
          </w:tcPr>
          <w:p w14:paraId="086E8B2F" w14:textId="77777777" w:rsidR="004F6324" w:rsidRPr="00805060" w:rsidRDefault="004F6324" w:rsidP="004F6324">
            <w:pPr>
              <w:ind w:left="-57" w:right="-57"/>
              <w:jc w:val="center"/>
              <w:rPr>
                <w:color w:val="auto"/>
                <w:sz w:val="18"/>
                <w:szCs w:val="18"/>
              </w:rPr>
            </w:pPr>
            <w:r w:rsidRPr="00805060">
              <w:rPr>
                <w:color w:val="auto"/>
                <w:sz w:val="18"/>
                <w:szCs w:val="18"/>
              </w:rPr>
              <w:t>18</w:t>
            </w:r>
          </w:p>
        </w:tc>
        <w:tc>
          <w:tcPr>
            <w:tcW w:w="653" w:type="pct"/>
            <w:tcBorders>
              <w:top w:val="nil"/>
              <w:left w:val="nil"/>
              <w:bottom w:val="single" w:sz="4" w:space="0" w:color="auto"/>
              <w:right w:val="single" w:sz="4" w:space="0" w:color="auto"/>
            </w:tcBorders>
            <w:vAlign w:val="center"/>
            <w:hideMark/>
          </w:tcPr>
          <w:p w14:paraId="13DE38C2" w14:textId="77777777" w:rsidR="004F6324" w:rsidRPr="00805060" w:rsidRDefault="004F6324" w:rsidP="004F6324">
            <w:pPr>
              <w:ind w:left="-57" w:right="-57"/>
              <w:jc w:val="center"/>
              <w:rPr>
                <w:color w:val="auto"/>
                <w:sz w:val="18"/>
                <w:szCs w:val="18"/>
              </w:rPr>
            </w:pPr>
            <w:r w:rsidRPr="00805060">
              <w:rPr>
                <w:color w:val="auto"/>
                <w:sz w:val="18"/>
                <w:szCs w:val="18"/>
              </w:rPr>
              <w:t>1120183</w:t>
            </w:r>
          </w:p>
        </w:tc>
        <w:tc>
          <w:tcPr>
            <w:tcW w:w="714" w:type="pct"/>
            <w:tcBorders>
              <w:top w:val="nil"/>
              <w:left w:val="nil"/>
              <w:bottom w:val="single" w:sz="4" w:space="0" w:color="auto"/>
              <w:right w:val="single" w:sz="4" w:space="0" w:color="auto"/>
            </w:tcBorders>
            <w:vAlign w:val="center"/>
            <w:hideMark/>
          </w:tcPr>
          <w:p w14:paraId="4F34242C" w14:textId="75B6996E" w:rsidR="004F6324" w:rsidRPr="00805060" w:rsidRDefault="004F6324" w:rsidP="004F6324">
            <w:pPr>
              <w:ind w:left="-57" w:right="-57"/>
              <w:rPr>
                <w:color w:val="auto"/>
                <w:sz w:val="18"/>
                <w:szCs w:val="18"/>
              </w:rPr>
            </w:pPr>
            <w:r w:rsidRPr="00805060">
              <w:rPr>
                <w:color w:val="auto"/>
                <w:sz w:val="20"/>
                <w:szCs w:val="20"/>
                <w:lang w:eastAsia="vi-VN"/>
              </w:rPr>
              <w:t>Physical Education 3 (Badminton 3) (*)</w:t>
            </w:r>
          </w:p>
        </w:tc>
        <w:tc>
          <w:tcPr>
            <w:tcW w:w="574" w:type="pct"/>
            <w:tcBorders>
              <w:top w:val="nil"/>
              <w:left w:val="nil"/>
              <w:bottom w:val="single" w:sz="4" w:space="0" w:color="auto"/>
              <w:right w:val="single" w:sz="4" w:space="0" w:color="auto"/>
            </w:tcBorders>
            <w:noWrap/>
            <w:vAlign w:val="center"/>
            <w:hideMark/>
          </w:tcPr>
          <w:p w14:paraId="1E5C8095" w14:textId="77777777" w:rsidR="004F6324" w:rsidRPr="00805060" w:rsidRDefault="004F6324" w:rsidP="004F6324">
            <w:pPr>
              <w:ind w:left="-57" w:right="-57"/>
              <w:jc w:val="center"/>
              <w:rPr>
                <w:color w:val="auto"/>
                <w:sz w:val="18"/>
                <w:szCs w:val="18"/>
              </w:rPr>
            </w:pPr>
            <w:r w:rsidRPr="00805060">
              <w:rPr>
                <w:color w:val="auto"/>
                <w:sz w:val="18"/>
                <w:szCs w:val="18"/>
              </w:rPr>
              <w:t>3</w:t>
            </w:r>
          </w:p>
        </w:tc>
        <w:tc>
          <w:tcPr>
            <w:tcW w:w="219" w:type="pct"/>
            <w:tcBorders>
              <w:top w:val="nil"/>
              <w:left w:val="nil"/>
              <w:bottom w:val="single" w:sz="4" w:space="0" w:color="auto"/>
              <w:right w:val="single" w:sz="4" w:space="0" w:color="auto"/>
            </w:tcBorders>
            <w:noWrap/>
            <w:vAlign w:val="center"/>
            <w:hideMark/>
          </w:tcPr>
          <w:p w14:paraId="5DBD8A60" w14:textId="77777777" w:rsidR="004F6324" w:rsidRPr="00805060" w:rsidRDefault="004F6324" w:rsidP="004F6324">
            <w:pPr>
              <w:ind w:left="-57" w:right="-57"/>
              <w:jc w:val="center"/>
              <w:rPr>
                <w:color w:val="auto"/>
                <w:sz w:val="18"/>
                <w:szCs w:val="18"/>
              </w:rPr>
            </w:pPr>
            <w:r w:rsidRPr="00805060">
              <w:rPr>
                <w:color w:val="auto"/>
                <w:sz w:val="18"/>
                <w:szCs w:val="18"/>
              </w:rPr>
              <w:t>1</w:t>
            </w:r>
          </w:p>
        </w:tc>
        <w:tc>
          <w:tcPr>
            <w:tcW w:w="223" w:type="pct"/>
            <w:tcBorders>
              <w:top w:val="nil"/>
              <w:left w:val="nil"/>
              <w:bottom w:val="single" w:sz="4" w:space="0" w:color="auto"/>
              <w:right w:val="single" w:sz="4" w:space="0" w:color="auto"/>
            </w:tcBorders>
            <w:vAlign w:val="center"/>
            <w:hideMark/>
          </w:tcPr>
          <w:p w14:paraId="4B727232" w14:textId="77777777" w:rsidR="004F6324" w:rsidRPr="00805060" w:rsidRDefault="004F6324" w:rsidP="004F6324">
            <w:pPr>
              <w:ind w:left="-57" w:right="-57"/>
              <w:jc w:val="center"/>
              <w:rPr>
                <w:color w:val="auto"/>
                <w:sz w:val="18"/>
                <w:szCs w:val="18"/>
              </w:rPr>
            </w:pPr>
            <w:r w:rsidRPr="00805060">
              <w:rPr>
                <w:color w:val="auto"/>
                <w:sz w:val="18"/>
                <w:szCs w:val="18"/>
              </w:rPr>
              <w:t>4</w:t>
            </w:r>
          </w:p>
        </w:tc>
        <w:tc>
          <w:tcPr>
            <w:tcW w:w="233" w:type="pct"/>
            <w:tcBorders>
              <w:top w:val="nil"/>
              <w:left w:val="nil"/>
              <w:bottom w:val="single" w:sz="4" w:space="0" w:color="auto"/>
              <w:right w:val="single" w:sz="4" w:space="0" w:color="auto"/>
            </w:tcBorders>
            <w:vAlign w:val="center"/>
            <w:hideMark/>
          </w:tcPr>
          <w:p w14:paraId="0093C288" w14:textId="77777777" w:rsidR="004F6324" w:rsidRPr="00805060" w:rsidRDefault="004F6324" w:rsidP="004F6324">
            <w:pPr>
              <w:ind w:left="-57" w:right="-57"/>
              <w:rPr>
                <w:color w:val="auto"/>
                <w:sz w:val="18"/>
                <w:szCs w:val="18"/>
              </w:rPr>
            </w:pPr>
            <w:r w:rsidRPr="00805060">
              <w:rPr>
                <w:color w:val="auto"/>
                <w:sz w:val="18"/>
                <w:szCs w:val="18"/>
              </w:rPr>
              <w:t> </w:t>
            </w:r>
          </w:p>
        </w:tc>
        <w:tc>
          <w:tcPr>
            <w:tcW w:w="208" w:type="pct"/>
            <w:tcBorders>
              <w:top w:val="nil"/>
              <w:left w:val="nil"/>
              <w:bottom w:val="single" w:sz="4" w:space="0" w:color="auto"/>
              <w:right w:val="single" w:sz="4" w:space="0" w:color="auto"/>
            </w:tcBorders>
            <w:vAlign w:val="center"/>
            <w:hideMark/>
          </w:tcPr>
          <w:p w14:paraId="3F9A9121" w14:textId="77777777" w:rsidR="004F6324" w:rsidRPr="00805060" w:rsidRDefault="004F6324" w:rsidP="004F6324">
            <w:pPr>
              <w:ind w:left="-57" w:right="-57"/>
              <w:rPr>
                <w:color w:val="auto"/>
                <w:sz w:val="18"/>
                <w:szCs w:val="18"/>
              </w:rPr>
            </w:pPr>
            <w:r w:rsidRPr="00805060">
              <w:rPr>
                <w:color w:val="auto"/>
                <w:sz w:val="18"/>
                <w:szCs w:val="18"/>
              </w:rPr>
              <w:t> </w:t>
            </w:r>
          </w:p>
        </w:tc>
        <w:tc>
          <w:tcPr>
            <w:tcW w:w="474" w:type="pct"/>
            <w:tcBorders>
              <w:top w:val="nil"/>
              <w:left w:val="nil"/>
              <w:bottom w:val="single" w:sz="4" w:space="0" w:color="auto"/>
              <w:right w:val="single" w:sz="4" w:space="0" w:color="auto"/>
            </w:tcBorders>
            <w:vAlign w:val="center"/>
            <w:hideMark/>
          </w:tcPr>
          <w:p w14:paraId="27BE81E6" w14:textId="77777777" w:rsidR="004F6324" w:rsidRPr="00805060" w:rsidRDefault="004F6324" w:rsidP="004F6324">
            <w:pPr>
              <w:ind w:left="-57" w:right="-57"/>
              <w:jc w:val="center"/>
              <w:rPr>
                <w:color w:val="auto"/>
                <w:sz w:val="18"/>
                <w:szCs w:val="18"/>
              </w:rPr>
            </w:pPr>
            <w:r w:rsidRPr="00805060">
              <w:rPr>
                <w:color w:val="auto"/>
                <w:sz w:val="18"/>
                <w:szCs w:val="18"/>
              </w:rPr>
              <w:t>26</w:t>
            </w:r>
          </w:p>
        </w:tc>
        <w:tc>
          <w:tcPr>
            <w:tcW w:w="234" w:type="pct"/>
            <w:tcBorders>
              <w:top w:val="nil"/>
              <w:left w:val="nil"/>
              <w:bottom w:val="single" w:sz="4" w:space="0" w:color="auto"/>
              <w:right w:val="single" w:sz="4" w:space="0" w:color="auto"/>
            </w:tcBorders>
            <w:noWrap/>
            <w:vAlign w:val="center"/>
            <w:hideMark/>
          </w:tcPr>
          <w:p w14:paraId="528A0A81" w14:textId="77777777" w:rsidR="004F6324" w:rsidRPr="00805060" w:rsidRDefault="004F6324" w:rsidP="004F6324">
            <w:pPr>
              <w:ind w:left="-57" w:right="-57"/>
              <w:jc w:val="center"/>
              <w:rPr>
                <w:color w:val="auto"/>
                <w:sz w:val="18"/>
                <w:szCs w:val="18"/>
              </w:rPr>
            </w:pPr>
            <w:r w:rsidRPr="00805060">
              <w:rPr>
                <w:color w:val="auto"/>
                <w:sz w:val="18"/>
                <w:szCs w:val="18"/>
              </w:rPr>
              <w:t> </w:t>
            </w:r>
          </w:p>
        </w:tc>
        <w:tc>
          <w:tcPr>
            <w:tcW w:w="194" w:type="pct"/>
            <w:tcBorders>
              <w:top w:val="nil"/>
              <w:left w:val="nil"/>
              <w:bottom w:val="single" w:sz="4" w:space="0" w:color="auto"/>
              <w:right w:val="single" w:sz="4" w:space="0" w:color="auto"/>
            </w:tcBorders>
            <w:noWrap/>
            <w:vAlign w:val="center"/>
            <w:hideMark/>
          </w:tcPr>
          <w:p w14:paraId="14C1C850" w14:textId="77777777" w:rsidR="004F6324" w:rsidRPr="00805060" w:rsidRDefault="004F6324" w:rsidP="004F6324">
            <w:pPr>
              <w:ind w:left="-57" w:right="-57"/>
              <w:jc w:val="center"/>
              <w:rPr>
                <w:color w:val="auto"/>
                <w:sz w:val="18"/>
                <w:szCs w:val="18"/>
              </w:rPr>
            </w:pPr>
            <w:r w:rsidRPr="00805060">
              <w:rPr>
                <w:color w:val="auto"/>
                <w:sz w:val="18"/>
                <w:szCs w:val="18"/>
              </w:rPr>
              <w:t>21</w:t>
            </w:r>
          </w:p>
        </w:tc>
        <w:tc>
          <w:tcPr>
            <w:tcW w:w="532" w:type="pct"/>
            <w:tcBorders>
              <w:top w:val="nil"/>
              <w:left w:val="nil"/>
              <w:bottom w:val="single" w:sz="4" w:space="0" w:color="auto"/>
              <w:right w:val="single" w:sz="4" w:space="0" w:color="auto"/>
            </w:tcBorders>
            <w:vAlign w:val="center"/>
            <w:hideMark/>
          </w:tcPr>
          <w:p w14:paraId="692E698B" w14:textId="77777777" w:rsidR="004F6324" w:rsidRPr="00805060" w:rsidRDefault="004F6324" w:rsidP="004F6324">
            <w:pPr>
              <w:ind w:left="-57" w:right="-57"/>
              <w:jc w:val="center"/>
              <w:rPr>
                <w:color w:val="auto"/>
                <w:sz w:val="18"/>
                <w:szCs w:val="18"/>
              </w:rPr>
            </w:pPr>
            <w:r w:rsidRPr="00805060">
              <w:rPr>
                <w:color w:val="auto"/>
                <w:sz w:val="18"/>
                <w:szCs w:val="18"/>
              </w:rPr>
              <w:t>1120182</w:t>
            </w:r>
          </w:p>
        </w:tc>
        <w:tc>
          <w:tcPr>
            <w:tcW w:w="131" w:type="pct"/>
            <w:tcBorders>
              <w:top w:val="nil"/>
              <w:left w:val="nil"/>
              <w:bottom w:val="single" w:sz="4" w:space="0" w:color="auto"/>
              <w:right w:val="single" w:sz="4" w:space="0" w:color="auto"/>
            </w:tcBorders>
            <w:noWrap/>
            <w:vAlign w:val="center"/>
            <w:hideMark/>
          </w:tcPr>
          <w:p w14:paraId="3493FA73" w14:textId="18592A71" w:rsidR="004F6324" w:rsidRPr="00805060" w:rsidRDefault="00062E66" w:rsidP="004F6324">
            <w:pPr>
              <w:ind w:left="-57" w:right="-57"/>
              <w:jc w:val="center"/>
              <w:rPr>
                <w:color w:val="auto"/>
                <w:sz w:val="18"/>
                <w:szCs w:val="18"/>
              </w:rPr>
            </w:pPr>
            <w:r w:rsidRPr="00805060">
              <w:rPr>
                <w:color w:val="auto"/>
                <w:sz w:val="18"/>
                <w:szCs w:val="18"/>
              </w:rPr>
              <w:t>CC4</w:t>
            </w:r>
          </w:p>
        </w:tc>
      </w:tr>
      <w:tr w:rsidR="00805060" w:rsidRPr="00805060" w14:paraId="17E984C2" w14:textId="77777777" w:rsidTr="000C1282">
        <w:trPr>
          <w:trHeight w:val="251"/>
        </w:trPr>
        <w:tc>
          <w:tcPr>
            <w:tcW w:w="612" w:type="pct"/>
            <w:tcBorders>
              <w:top w:val="nil"/>
              <w:left w:val="single" w:sz="4" w:space="0" w:color="auto"/>
              <w:bottom w:val="single" w:sz="4" w:space="0" w:color="auto"/>
              <w:right w:val="single" w:sz="4" w:space="0" w:color="auto"/>
            </w:tcBorders>
            <w:noWrap/>
            <w:vAlign w:val="center"/>
            <w:hideMark/>
          </w:tcPr>
          <w:p w14:paraId="77A9E452" w14:textId="77777777" w:rsidR="004F6324" w:rsidRPr="00805060" w:rsidRDefault="004F6324" w:rsidP="004F6324">
            <w:pPr>
              <w:ind w:left="-57" w:right="-57"/>
              <w:jc w:val="center"/>
              <w:rPr>
                <w:color w:val="auto"/>
                <w:sz w:val="18"/>
                <w:szCs w:val="18"/>
              </w:rPr>
            </w:pPr>
            <w:r w:rsidRPr="00805060">
              <w:rPr>
                <w:color w:val="auto"/>
                <w:sz w:val="18"/>
                <w:szCs w:val="18"/>
              </w:rPr>
              <w:t>19</w:t>
            </w:r>
          </w:p>
        </w:tc>
        <w:tc>
          <w:tcPr>
            <w:tcW w:w="653" w:type="pct"/>
            <w:tcBorders>
              <w:top w:val="nil"/>
              <w:left w:val="nil"/>
              <w:bottom w:val="single" w:sz="4" w:space="0" w:color="auto"/>
              <w:right w:val="single" w:sz="4" w:space="0" w:color="auto"/>
            </w:tcBorders>
            <w:vAlign w:val="center"/>
            <w:hideMark/>
          </w:tcPr>
          <w:p w14:paraId="4BA91620" w14:textId="77777777" w:rsidR="004F6324" w:rsidRPr="00805060" w:rsidRDefault="004F6324" w:rsidP="004F6324">
            <w:pPr>
              <w:ind w:left="-57" w:right="-57"/>
              <w:jc w:val="center"/>
              <w:rPr>
                <w:color w:val="auto"/>
                <w:sz w:val="18"/>
                <w:szCs w:val="18"/>
              </w:rPr>
            </w:pPr>
            <w:r w:rsidRPr="00805060">
              <w:rPr>
                <w:color w:val="auto"/>
                <w:sz w:val="18"/>
                <w:szCs w:val="18"/>
              </w:rPr>
              <w:t>1120184</w:t>
            </w:r>
          </w:p>
        </w:tc>
        <w:tc>
          <w:tcPr>
            <w:tcW w:w="714" w:type="pct"/>
            <w:tcBorders>
              <w:top w:val="nil"/>
              <w:left w:val="nil"/>
              <w:bottom w:val="single" w:sz="4" w:space="0" w:color="auto"/>
              <w:right w:val="single" w:sz="4" w:space="0" w:color="auto"/>
            </w:tcBorders>
            <w:vAlign w:val="center"/>
            <w:hideMark/>
          </w:tcPr>
          <w:p w14:paraId="30C298AD" w14:textId="362879BB" w:rsidR="004F6324" w:rsidRPr="00805060" w:rsidRDefault="004F6324" w:rsidP="004F6324">
            <w:pPr>
              <w:ind w:left="-57" w:right="-57"/>
              <w:rPr>
                <w:color w:val="auto"/>
                <w:sz w:val="18"/>
                <w:szCs w:val="18"/>
              </w:rPr>
            </w:pPr>
            <w:r w:rsidRPr="00805060">
              <w:rPr>
                <w:color w:val="auto"/>
                <w:sz w:val="20"/>
                <w:szCs w:val="20"/>
                <w:lang w:eastAsia="vi-VN"/>
              </w:rPr>
              <w:t>Physical Education 1 (Vietnamese Traditional Matial Arts 1) (*)</w:t>
            </w:r>
          </w:p>
        </w:tc>
        <w:tc>
          <w:tcPr>
            <w:tcW w:w="574" w:type="pct"/>
            <w:tcBorders>
              <w:top w:val="nil"/>
              <w:left w:val="nil"/>
              <w:bottom w:val="single" w:sz="4" w:space="0" w:color="auto"/>
              <w:right w:val="single" w:sz="4" w:space="0" w:color="auto"/>
            </w:tcBorders>
            <w:noWrap/>
            <w:vAlign w:val="center"/>
            <w:hideMark/>
          </w:tcPr>
          <w:p w14:paraId="3467F087" w14:textId="77777777" w:rsidR="004F6324" w:rsidRPr="00805060" w:rsidRDefault="004F6324" w:rsidP="004F6324">
            <w:pPr>
              <w:ind w:left="-57" w:right="-57"/>
              <w:jc w:val="center"/>
              <w:rPr>
                <w:color w:val="auto"/>
                <w:sz w:val="18"/>
                <w:szCs w:val="18"/>
              </w:rPr>
            </w:pPr>
            <w:r w:rsidRPr="00805060">
              <w:rPr>
                <w:color w:val="auto"/>
                <w:sz w:val="18"/>
                <w:szCs w:val="18"/>
              </w:rPr>
              <w:t>1</w:t>
            </w:r>
          </w:p>
        </w:tc>
        <w:tc>
          <w:tcPr>
            <w:tcW w:w="219" w:type="pct"/>
            <w:tcBorders>
              <w:top w:val="nil"/>
              <w:left w:val="nil"/>
              <w:bottom w:val="single" w:sz="4" w:space="0" w:color="auto"/>
              <w:right w:val="single" w:sz="4" w:space="0" w:color="auto"/>
            </w:tcBorders>
            <w:noWrap/>
            <w:vAlign w:val="center"/>
            <w:hideMark/>
          </w:tcPr>
          <w:p w14:paraId="1283300E" w14:textId="77777777" w:rsidR="004F6324" w:rsidRPr="00805060" w:rsidRDefault="004F6324" w:rsidP="004F6324">
            <w:pPr>
              <w:ind w:left="-57" w:right="-57"/>
              <w:jc w:val="center"/>
              <w:rPr>
                <w:color w:val="auto"/>
                <w:sz w:val="18"/>
                <w:szCs w:val="18"/>
              </w:rPr>
            </w:pPr>
            <w:r w:rsidRPr="00805060">
              <w:rPr>
                <w:color w:val="auto"/>
                <w:sz w:val="18"/>
                <w:szCs w:val="18"/>
              </w:rPr>
              <w:t>1</w:t>
            </w:r>
          </w:p>
        </w:tc>
        <w:tc>
          <w:tcPr>
            <w:tcW w:w="223" w:type="pct"/>
            <w:tcBorders>
              <w:top w:val="nil"/>
              <w:left w:val="nil"/>
              <w:bottom w:val="single" w:sz="4" w:space="0" w:color="auto"/>
              <w:right w:val="single" w:sz="4" w:space="0" w:color="auto"/>
            </w:tcBorders>
            <w:vAlign w:val="center"/>
            <w:hideMark/>
          </w:tcPr>
          <w:p w14:paraId="4DD747BA" w14:textId="77777777" w:rsidR="004F6324" w:rsidRPr="00805060" w:rsidRDefault="004F6324" w:rsidP="004F6324">
            <w:pPr>
              <w:ind w:left="-57" w:right="-57"/>
              <w:jc w:val="center"/>
              <w:rPr>
                <w:color w:val="auto"/>
                <w:sz w:val="18"/>
                <w:szCs w:val="18"/>
              </w:rPr>
            </w:pPr>
            <w:r w:rsidRPr="00805060">
              <w:rPr>
                <w:color w:val="auto"/>
                <w:sz w:val="18"/>
                <w:szCs w:val="18"/>
              </w:rPr>
              <w:t>4</w:t>
            </w:r>
          </w:p>
        </w:tc>
        <w:tc>
          <w:tcPr>
            <w:tcW w:w="233" w:type="pct"/>
            <w:tcBorders>
              <w:top w:val="nil"/>
              <w:left w:val="nil"/>
              <w:bottom w:val="single" w:sz="4" w:space="0" w:color="auto"/>
              <w:right w:val="single" w:sz="4" w:space="0" w:color="auto"/>
            </w:tcBorders>
            <w:vAlign w:val="center"/>
            <w:hideMark/>
          </w:tcPr>
          <w:p w14:paraId="56E77EB7" w14:textId="77777777" w:rsidR="004F6324" w:rsidRPr="00805060" w:rsidRDefault="004F6324" w:rsidP="004F6324">
            <w:pPr>
              <w:ind w:left="-57" w:right="-57"/>
              <w:rPr>
                <w:color w:val="auto"/>
                <w:sz w:val="18"/>
                <w:szCs w:val="18"/>
              </w:rPr>
            </w:pPr>
            <w:r w:rsidRPr="00805060">
              <w:rPr>
                <w:color w:val="auto"/>
                <w:sz w:val="18"/>
                <w:szCs w:val="18"/>
              </w:rPr>
              <w:t> </w:t>
            </w:r>
          </w:p>
        </w:tc>
        <w:tc>
          <w:tcPr>
            <w:tcW w:w="208" w:type="pct"/>
            <w:tcBorders>
              <w:top w:val="nil"/>
              <w:left w:val="nil"/>
              <w:bottom w:val="single" w:sz="4" w:space="0" w:color="auto"/>
              <w:right w:val="single" w:sz="4" w:space="0" w:color="auto"/>
            </w:tcBorders>
            <w:vAlign w:val="center"/>
            <w:hideMark/>
          </w:tcPr>
          <w:p w14:paraId="09F50BA6" w14:textId="77777777" w:rsidR="004F6324" w:rsidRPr="00805060" w:rsidRDefault="004F6324" w:rsidP="004F6324">
            <w:pPr>
              <w:ind w:left="-57" w:right="-57"/>
              <w:rPr>
                <w:color w:val="auto"/>
                <w:sz w:val="18"/>
                <w:szCs w:val="18"/>
              </w:rPr>
            </w:pPr>
            <w:r w:rsidRPr="00805060">
              <w:rPr>
                <w:color w:val="auto"/>
                <w:sz w:val="18"/>
                <w:szCs w:val="18"/>
              </w:rPr>
              <w:t> </w:t>
            </w:r>
          </w:p>
        </w:tc>
        <w:tc>
          <w:tcPr>
            <w:tcW w:w="474" w:type="pct"/>
            <w:tcBorders>
              <w:top w:val="nil"/>
              <w:left w:val="nil"/>
              <w:bottom w:val="single" w:sz="4" w:space="0" w:color="auto"/>
              <w:right w:val="single" w:sz="4" w:space="0" w:color="auto"/>
            </w:tcBorders>
            <w:vAlign w:val="center"/>
            <w:hideMark/>
          </w:tcPr>
          <w:p w14:paraId="18CC98A1" w14:textId="77777777" w:rsidR="004F6324" w:rsidRPr="00805060" w:rsidRDefault="004F6324" w:rsidP="004F6324">
            <w:pPr>
              <w:ind w:left="-57" w:right="-57"/>
              <w:jc w:val="center"/>
              <w:rPr>
                <w:color w:val="auto"/>
                <w:sz w:val="18"/>
                <w:szCs w:val="18"/>
              </w:rPr>
            </w:pPr>
            <w:r w:rsidRPr="00805060">
              <w:rPr>
                <w:color w:val="auto"/>
                <w:sz w:val="18"/>
                <w:szCs w:val="18"/>
              </w:rPr>
              <w:t>26</w:t>
            </w:r>
          </w:p>
        </w:tc>
        <w:tc>
          <w:tcPr>
            <w:tcW w:w="234" w:type="pct"/>
            <w:tcBorders>
              <w:top w:val="nil"/>
              <w:left w:val="nil"/>
              <w:bottom w:val="single" w:sz="4" w:space="0" w:color="auto"/>
              <w:right w:val="single" w:sz="4" w:space="0" w:color="auto"/>
            </w:tcBorders>
            <w:noWrap/>
            <w:vAlign w:val="center"/>
            <w:hideMark/>
          </w:tcPr>
          <w:p w14:paraId="7C080A3D" w14:textId="77777777" w:rsidR="004F6324" w:rsidRPr="00805060" w:rsidRDefault="004F6324" w:rsidP="004F6324">
            <w:pPr>
              <w:ind w:left="-57" w:right="-57"/>
              <w:jc w:val="center"/>
              <w:rPr>
                <w:color w:val="auto"/>
                <w:sz w:val="18"/>
                <w:szCs w:val="18"/>
              </w:rPr>
            </w:pPr>
            <w:r w:rsidRPr="00805060">
              <w:rPr>
                <w:color w:val="auto"/>
                <w:sz w:val="18"/>
                <w:szCs w:val="18"/>
              </w:rPr>
              <w:t> </w:t>
            </w:r>
          </w:p>
        </w:tc>
        <w:tc>
          <w:tcPr>
            <w:tcW w:w="194" w:type="pct"/>
            <w:tcBorders>
              <w:top w:val="nil"/>
              <w:left w:val="nil"/>
              <w:bottom w:val="single" w:sz="4" w:space="0" w:color="auto"/>
              <w:right w:val="single" w:sz="4" w:space="0" w:color="auto"/>
            </w:tcBorders>
            <w:noWrap/>
            <w:vAlign w:val="center"/>
            <w:hideMark/>
          </w:tcPr>
          <w:p w14:paraId="5B7DB760" w14:textId="77777777" w:rsidR="004F6324" w:rsidRPr="00805060" w:rsidRDefault="004F6324" w:rsidP="004F6324">
            <w:pPr>
              <w:ind w:left="-57" w:right="-57"/>
              <w:jc w:val="center"/>
              <w:rPr>
                <w:color w:val="auto"/>
                <w:sz w:val="18"/>
                <w:szCs w:val="18"/>
              </w:rPr>
            </w:pPr>
            <w:r w:rsidRPr="00805060">
              <w:rPr>
                <w:color w:val="auto"/>
                <w:sz w:val="18"/>
                <w:szCs w:val="18"/>
              </w:rPr>
              <w:t>21</w:t>
            </w:r>
          </w:p>
        </w:tc>
        <w:tc>
          <w:tcPr>
            <w:tcW w:w="532" w:type="pct"/>
            <w:tcBorders>
              <w:top w:val="nil"/>
              <w:left w:val="nil"/>
              <w:bottom w:val="single" w:sz="4" w:space="0" w:color="auto"/>
              <w:right w:val="single" w:sz="4" w:space="0" w:color="auto"/>
            </w:tcBorders>
            <w:vAlign w:val="center"/>
            <w:hideMark/>
          </w:tcPr>
          <w:p w14:paraId="00F0C967" w14:textId="77777777" w:rsidR="004F6324" w:rsidRPr="00805060" w:rsidRDefault="004F6324" w:rsidP="004F6324">
            <w:pPr>
              <w:ind w:left="-57" w:right="-57"/>
              <w:jc w:val="center"/>
              <w:rPr>
                <w:color w:val="auto"/>
                <w:sz w:val="18"/>
                <w:szCs w:val="18"/>
              </w:rPr>
            </w:pPr>
            <w:r w:rsidRPr="00805060">
              <w:rPr>
                <w:color w:val="auto"/>
                <w:sz w:val="18"/>
                <w:szCs w:val="18"/>
              </w:rPr>
              <w:t> </w:t>
            </w:r>
          </w:p>
        </w:tc>
        <w:tc>
          <w:tcPr>
            <w:tcW w:w="131" w:type="pct"/>
            <w:tcBorders>
              <w:top w:val="nil"/>
              <w:left w:val="nil"/>
              <w:bottom w:val="single" w:sz="4" w:space="0" w:color="auto"/>
              <w:right w:val="single" w:sz="4" w:space="0" w:color="auto"/>
            </w:tcBorders>
            <w:noWrap/>
            <w:vAlign w:val="center"/>
            <w:hideMark/>
          </w:tcPr>
          <w:p w14:paraId="306B1AA2" w14:textId="0EAD06C3" w:rsidR="004F6324" w:rsidRPr="00805060" w:rsidRDefault="00062E66" w:rsidP="004F6324">
            <w:pPr>
              <w:ind w:left="-57" w:right="-57"/>
              <w:jc w:val="center"/>
              <w:rPr>
                <w:color w:val="auto"/>
                <w:sz w:val="18"/>
                <w:szCs w:val="18"/>
              </w:rPr>
            </w:pPr>
            <w:r w:rsidRPr="00805060">
              <w:rPr>
                <w:color w:val="auto"/>
                <w:sz w:val="18"/>
                <w:szCs w:val="18"/>
              </w:rPr>
              <w:t>CC5</w:t>
            </w:r>
          </w:p>
        </w:tc>
      </w:tr>
      <w:tr w:rsidR="00805060" w:rsidRPr="00805060" w14:paraId="15CBCAF7" w14:textId="77777777" w:rsidTr="000C1282">
        <w:trPr>
          <w:trHeight w:val="251"/>
        </w:trPr>
        <w:tc>
          <w:tcPr>
            <w:tcW w:w="612" w:type="pct"/>
            <w:tcBorders>
              <w:top w:val="nil"/>
              <w:left w:val="single" w:sz="4" w:space="0" w:color="auto"/>
              <w:bottom w:val="single" w:sz="4" w:space="0" w:color="auto"/>
              <w:right w:val="single" w:sz="4" w:space="0" w:color="auto"/>
            </w:tcBorders>
            <w:noWrap/>
            <w:vAlign w:val="center"/>
            <w:hideMark/>
          </w:tcPr>
          <w:p w14:paraId="7496C587" w14:textId="77777777" w:rsidR="004F6324" w:rsidRPr="00805060" w:rsidRDefault="004F6324" w:rsidP="004F6324">
            <w:pPr>
              <w:ind w:left="-57" w:right="-57"/>
              <w:jc w:val="center"/>
              <w:rPr>
                <w:color w:val="auto"/>
                <w:sz w:val="18"/>
                <w:szCs w:val="18"/>
              </w:rPr>
            </w:pPr>
            <w:r w:rsidRPr="00805060">
              <w:rPr>
                <w:color w:val="auto"/>
                <w:sz w:val="18"/>
                <w:szCs w:val="18"/>
              </w:rPr>
              <w:t>20</w:t>
            </w:r>
          </w:p>
        </w:tc>
        <w:tc>
          <w:tcPr>
            <w:tcW w:w="653" w:type="pct"/>
            <w:tcBorders>
              <w:top w:val="nil"/>
              <w:left w:val="nil"/>
              <w:bottom w:val="single" w:sz="4" w:space="0" w:color="auto"/>
              <w:right w:val="single" w:sz="4" w:space="0" w:color="auto"/>
            </w:tcBorders>
            <w:vAlign w:val="center"/>
            <w:hideMark/>
          </w:tcPr>
          <w:p w14:paraId="5724B355" w14:textId="77777777" w:rsidR="004F6324" w:rsidRPr="00805060" w:rsidRDefault="004F6324" w:rsidP="004F6324">
            <w:pPr>
              <w:ind w:left="-57" w:right="-57"/>
              <w:jc w:val="center"/>
              <w:rPr>
                <w:color w:val="auto"/>
                <w:sz w:val="18"/>
                <w:szCs w:val="18"/>
              </w:rPr>
            </w:pPr>
            <w:r w:rsidRPr="00805060">
              <w:rPr>
                <w:color w:val="auto"/>
                <w:sz w:val="18"/>
                <w:szCs w:val="18"/>
              </w:rPr>
              <w:t>1120185</w:t>
            </w:r>
          </w:p>
        </w:tc>
        <w:tc>
          <w:tcPr>
            <w:tcW w:w="714" w:type="pct"/>
            <w:tcBorders>
              <w:top w:val="nil"/>
              <w:left w:val="nil"/>
              <w:bottom w:val="single" w:sz="4" w:space="0" w:color="auto"/>
              <w:right w:val="single" w:sz="4" w:space="0" w:color="auto"/>
            </w:tcBorders>
            <w:vAlign w:val="center"/>
            <w:hideMark/>
          </w:tcPr>
          <w:p w14:paraId="360099AC" w14:textId="347F2C8A" w:rsidR="004F6324" w:rsidRPr="00805060" w:rsidRDefault="004F6324" w:rsidP="004F6324">
            <w:pPr>
              <w:ind w:left="-57" w:right="-57"/>
              <w:rPr>
                <w:color w:val="auto"/>
                <w:sz w:val="18"/>
                <w:szCs w:val="18"/>
              </w:rPr>
            </w:pPr>
            <w:r w:rsidRPr="00805060">
              <w:rPr>
                <w:color w:val="auto"/>
                <w:sz w:val="20"/>
                <w:szCs w:val="20"/>
                <w:lang w:eastAsia="vi-VN"/>
              </w:rPr>
              <w:t>Physical Education 2 (Vietnamese Traditional Matial Arts 2) (*)</w:t>
            </w:r>
          </w:p>
        </w:tc>
        <w:tc>
          <w:tcPr>
            <w:tcW w:w="574" w:type="pct"/>
            <w:tcBorders>
              <w:top w:val="nil"/>
              <w:left w:val="nil"/>
              <w:bottom w:val="single" w:sz="4" w:space="0" w:color="auto"/>
              <w:right w:val="single" w:sz="4" w:space="0" w:color="auto"/>
            </w:tcBorders>
            <w:noWrap/>
            <w:vAlign w:val="center"/>
            <w:hideMark/>
          </w:tcPr>
          <w:p w14:paraId="50143480" w14:textId="77777777" w:rsidR="004F6324" w:rsidRPr="00805060" w:rsidRDefault="004F6324" w:rsidP="004F6324">
            <w:pPr>
              <w:ind w:left="-57" w:right="-57"/>
              <w:jc w:val="center"/>
              <w:rPr>
                <w:color w:val="auto"/>
                <w:sz w:val="18"/>
                <w:szCs w:val="18"/>
              </w:rPr>
            </w:pPr>
            <w:r w:rsidRPr="00805060">
              <w:rPr>
                <w:color w:val="auto"/>
                <w:sz w:val="18"/>
                <w:szCs w:val="18"/>
              </w:rPr>
              <w:t>2</w:t>
            </w:r>
          </w:p>
        </w:tc>
        <w:tc>
          <w:tcPr>
            <w:tcW w:w="219" w:type="pct"/>
            <w:tcBorders>
              <w:top w:val="nil"/>
              <w:left w:val="nil"/>
              <w:bottom w:val="single" w:sz="4" w:space="0" w:color="auto"/>
              <w:right w:val="single" w:sz="4" w:space="0" w:color="auto"/>
            </w:tcBorders>
            <w:noWrap/>
            <w:vAlign w:val="center"/>
            <w:hideMark/>
          </w:tcPr>
          <w:p w14:paraId="322EE43F" w14:textId="77777777" w:rsidR="004F6324" w:rsidRPr="00805060" w:rsidRDefault="004F6324" w:rsidP="004F6324">
            <w:pPr>
              <w:ind w:left="-57" w:right="-57"/>
              <w:jc w:val="center"/>
              <w:rPr>
                <w:color w:val="auto"/>
                <w:sz w:val="18"/>
                <w:szCs w:val="18"/>
              </w:rPr>
            </w:pPr>
            <w:r w:rsidRPr="00805060">
              <w:rPr>
                <w:color w:val="auto"/>
                <w:sz w:val="18"/>
                <w:szCs w:val="18"/>
              </w:rPr>
              <w:t>1</w:t>
            </w:r>
          </w:p>
        </w:tc>
        <w:tc>
          <w:tcPr>
            <w:tcW w:w="223" w:type="pct"/>
            <w:tcBorders>
              <w:top w:val="nil"/>
              <w:left w:val="nil"/>
              <w:bottom w:val="single" w:sz="4" w:space="0" w:color="auto"/>
              <w:right w:val="single" w:sz="4" w:space="0" w:color="auto"/>
            </w:tcBorders>
            <w:vAlign w:val="center"/>
            <w:hideMark/>
          </w:tcPr>
          <w:p w14:paraId="4BF7253E" w14:textId="77777777" w:rsidR="004F6324" w:rsidRPr="00805060" w:rsidRDefault="004F6324" w:rsidP="004F6324">
            <w:pPr>
              <w:ind w:left="-57" w:right="-57"/>
              <w:jc w:val="center"/>
              <w:rPr>
                <w:color w:val="auto"/>
                <w:sz w:val="18"/>
                <w:szCs w:val="18"/>
              </w:rPr>
            </w:pPr>
            <w:r w:rsidRPr="00805060">
              <w:rPr>
                <w:color w:val="auto"/>
                <w:sz w:val="18"/>
                <w:szCs w:val="18"/>
              </w:rPr>
              <w:t>4</w:t>
            </w:r>
          </w:p>
        </w:tc>
        <w:tc>
          <w:tcPr>
            <w:tcW w:w="233" w:type="pct"/>
            <w:tcBorders>
              <w:top w:val="nil"/>
              <w:left w:val="nil"/>
              <w:bottom w:val="single" w:sz="4" w:space="0" w:color="auto"/>
              <w:right w:val="single" w:sz="4" w:space="0" w:color="auto"/>
            </w:tcBorders>
            <w:vAlign w:val="center"/>
            <w:hideMark/>
          </w:tcPr>
          <w:p w14:paraId="635CABFD" w14:textId="77777777" w:rsidR="004F6324" w:rsidRPr="00805060" w:rsidRDefault="004F6324" w:rsidP="004F6324">
            <w:pPr>
              <w:ind w:left="-57" w:right="-57"/>
              <w:rPr>
                <w:color w:val="auto"/>
                <w:sz w:val="18"/>
                <w:szCs w:val="18"/>
              </w:rPr>
            </w:pPr>
            <w:r w:rsidRPr="00805060">
              <w:rPr>
                <w:color w:val="auto"/>
                <w:sz w:val="18"/>
                <w:szCs w:val="18"/>
              </w:rPr>
              <w:t> </w:t>
            </w:r>
          </w:p>
        </w:tc>
        <w:tc>
          <w:tcPr>
            <w:tcW w:w="208" w:type="pct"/>
            <w:tcBorders>
              <w:top w:val="nil"/>
              <w:left w:val="nil"/>
              <w:bottom w:val="single" w:sz="4" w:space="0" w:color="auto"/>
              <w:right w:val="single" w:sz="4" w:space="0" w:color="auto"/>
            </w:tcBorders>
            <w:vAlign w:val="center"/>
            <w:hideMark/>
          </w:tcPr>
          <w:p w14:paraId="753EFB66" w14:textId="77777777" w:rsidR="004F6324" w:rsidRPr="00805060" w:rsidRDefault="004F6324" w:rsidP="004F6324">
            <w:pPr>
              <w:ind w:left="-57" w:right="-57"/>
              <w:rPr>
                <w:color w:val="auto"/>
                <w:sz w:val="18"/>
                <w:szCs w:val="18"/>
              </w:rPr>
            </w:pPr>
            <w:r w:rsidRPr="00805060">
              <w:rPr>
                <w:color w:val="auto"/>
                <w:sz w:val="18"/>
                <w:szCs w:val="18"/>
              </w:rPr>
              <w:t> </w:t>
            </w:r>
          </w:p>
        </w:tc>
        <w:tc>
          <w:tcPr>
            <w:tcW w:w="474" w:type="pct"/>
            <w:tcBorders>
              <w:top w:val="nil"/>
              <w:left w:val="nil"/>
              <w:bottom w:val="single" w:sz="4" w:space="0" w:color="auto"/>
              <w:right w:val="single" w:sz="4" w:space="0" w:color="auto"/>
            </w:tcBorders>
            <w:vAlign w:val="center"/>
            <w:hideMark/>
          </w:tcPr>
          <w:p w14:paraId="0C3F66E1" w14:textId="77777777" w:rsidR="004F6324" w:rsidRPr="00805060" w:rsidRDefault="004F6324" w:rsidP="004F6324">
            <w:pPr>
              <w:ind w:left="-57" w:right="-57"/>
              <w:jc w:val="center"/>
              <w:rPr>
                <w:color w:val="auto"/>
                <w:sz w:val="18"/>
                <w:szCs w:val="18"/>
              </w:rPr>
            </w:pPr>
            <w:r w:rsidRPr="00805060">
              <w:rPr>
                <w:color w:val="auto"/>
                <w:sz w:val="18"/>
                <w:szCs w:val="18"/>
              </w:rPr>
              <w:t>26</w:t>
            </w:r>
          </w:p>
        </w:tc>
        <w:tc>
          <w:tcPr>
            <w:tcW w:w="234" w:type="pct"/>
            <w:tcBorders>
              <w:top w:val="nil"/>
              <w:left w:val="nil"/>
              <w:bottom w:val="single" w:sz="4" w:space="0" w:color="auto"/>
              <w:right w:val="single" w:sz="4" w:space="0" w:color="auto"/>
            </w:tcBorders>
            <w:noWrap/>
            <w:vAlign w:val="center"/>
            <w:hideMark/>
          </w:tcPr>
          <w:p w14:paraId="775A6BB9" w14:textId="77777777" w:rsidR="004F6324" w:rsidRPr="00805060" w:rsidRDefault="004F6324" w:rsidP="004F6324">
            <w:pPr>
              <w:ind w:left="-57" w:right="-57"/>
              <w:jc w:val="center"/>
              <w:rPr>
                <w:color w:val="auto"/>
                <w:sz w:val="18"/>
                <w:szCs w:val="18"/>
              </w:rPr>
            </w:pPr>
            <w:r w:rsidRPr="00805060">
              <w:rPr>
                <w:color w:val="auto"/>
                <w:sz w:val="18"/>
                <w:szCs w:val="18"/>
              </w:rPr>
              <w:t> </w:t>
            </w:r>
          </w:p>
        </w:tc>
        <w:tc>
          <w:tcPr>
            <w:tcW w:w="194" w:type="pct"/>
            <w:tcBorders>
              <w:top w:val="nil"/>
              <w:left w:val="nil"/>
              <w:bottom w:val="single" w:sz="4" w:space="0" w:color="auto"/>
              <w:right w:val="single" w:sz="4" w:space="0" w:color="auto"/>
            </w:tcBorders>
            <w:noWrap/>
            <w:vAlign w:val="center"/>
            <w:hideMark/>
          </w:tcPr>
          <w:p w14:paraId="62E39BEE" w14:textId="77777777" w:rsidR="004F6324" w:rsidRPr="00805060" w:rsidRDefault="004F6324" w:rsidP="004F6324">
            <w:pPr>
              <w:ind w:left="-57" w:right="-57"/>
              <w:jc w:val="center"/>
              <w:rPr>
                <w:color w:val="auto"/>
                <w:sz w:val="18"/>
                <w:szCs w:val="18"/>
              </w:rPr>
            </w:pPr>
            <w:r w:rsidRPr="00805060">
              <w:rPr>
                <w:color w:val="auto"/>
                <w:sz w:val="18"/>
                <w:szCs w:val="18"/>
              </w:rPr>
              <w:t>21</w:t>
            </w:r>
          </w:p>
        </w:tc>
        <w:tc>
          <w:tcPr>
            <w:tcW w:w="532" w:type="pct"/>
            <w:tcBorders>
              <w:top w:val="nil"/>
              <w:left w:val="nil"/>
              <w:bottom w:val="single" w:sz="4" w:space="0" w:color="auto"/>
              <w:right w:val="single" w:sz="4" w:space="0" w:color="auto"/>
            </w:tcBorders>
            <w:vAlign w:val="center"/>
            <w:hideMark/>
          </w:tcPr>
          <w:p w14:paraId="50E1DFE3" w14:textId="77777777" w:rsidR="004F6324" w:rsidRPr="00805060" w:rsidRDefault="004F6324" w:rsidP="004F6324">
            <w:pPr>
              <w:ind w:left="-57" w:right="-57"/>
              <w:jc w:val="center"/>
              <w:rPr>
                <w:color w:val="auto"/>
                <w:sz w:val="18"/>
                <w:szCs w:val="18"/>
              </w:rPr>
            </w:pPr>
            <w:r w:rsidRPr="00805060">
              <w:rPr>
                <w:color w:val="auto"/>
                <w:sz w:val="18"/>
                <w:szCs w:val="18"/>
              </w:rPr>
              <w:t>1120184</w:t>
            </w:r>
          </w:p>
        </w:tc>
        <w:tc>
          <w:tcPr>
            <w:tcW w:w="131" w:type="pct"/>
            <w:tcBorders>
              <w:top w:val="nil"/>
              <w:left w:val="nil"/>
              <w:bottom w:val="single" w:sz="4" w:space="0" w:color="auto"/>
              <w:right w:val="single" w:sz="4" w:space="0" w:color="auto"/>
            </w:tcBorders>
            <w:noWrap/>
            <w:vAlign w:val="center"/>
            <w:hideMark/>
          </w:tcPr>
          <w:p w14:paraId="0456ECEC" w14:textId="459AF7D3" w:rsidR="004F6324" w:rsidRPr="00805060" w:rsidRDefault="00062E66" w:rsidP="004F6324">
            <w:pPr>
              <w:ind w:left="-57" w:right="-57"/>
              <w:jc w:val="center"/>
              <w:rPr>
                <w:color w:val="auto"/>
                <w:sz w:val="18"/>
                <w:szCs w:val="18"/>
              </w:rPr>
            </w:pPr>
            <w:r w:rsidRPr="00805060">
              <w:rPr>
                <w:color w:val="auto"/>
                <w:sz w:val="18"/>
                <w:szCs w:val="18"/>
              </w:rPr>
              <w:t>CC5</w:t>
            </w:r>
          </w:p>
        </w:tc>
      </w:tr>
      <w:tr w:rsidR="00805060" w:rsidRPr="00805060" w14:paraId="30A7A13F" w14:textId="77777777" w:rsidTr="000C1282">
        <w:trPr>
          <w:trHeight w:val="251"/>
        </w:trPr>
        <w:tc>
          <w:tcPr>
            <w:tcW w:w="612" w:type="pct"/>
            <w:tcBorders>
              <w:top w:val="nil"/>
              <w:left w:val="single" w:sz="4" w:space="0" w:color="auto"/>
              <w:bottom w:val="single" w:sz="4" w:space="0" w:color="auto"/>
              <w:right w:val="single" w:sz="4" w:space="0" w:color="auto"/>
            </w:tcBorders>
            <w:noWrap/>
            <w:vAlign w:val="center"/>
            <w:hideMark/>
          </w:tcPr>
          <w:p w14:paraId="4636262B" w14:textId="77777777" w:rsidR="004F6324" w:rsidRPr="00805060" w:rsidRDefault="004F6324" w:rsidP="004F6324">
            <w:pPr>
              <w:ind w:left="-57" w:right="-57"/>
              <w:jc w:val="center"/>
              <w:rPr>
                <w:color w:val="auto"/>
                <w:sz w:val="18"/>
                <w:szCs w:val="18"/>
              </w:rPr>
            </w:pPr>
            <w:r w:rsidRPr="00805060">
              <w:rPr>
                <w:color w:val="auto"/>
                <w:sz w:val="18"/>
                <w:szCs w:val="18"/>
              </w:rPr>
              <w:t>21</w:t>
            </w:r>
          </w:p>
        </w:tc>
        <w:tc>
          <w:tcPr>
            <w:tcW w:w="653" w:type="pct"/>
            <w:tcBorders>
              <w:top w:val="nil"/>
              <w:left w:val="nil"/>
              <w:bottom w:val="single" w:sz="4" w:space="0" w:color="auto"/>
              <w:right w:val="single" w:sz="4" w:space="0" w:color="auto"/>
            </w:tcBorders>
            <w:vAlign w:val="center"/>
            <w:hideMark/>
          </w:tcPr>
          <w:p w14:paraId="2663218E" w14:textId="77777777" w:rsidR="004F6324" w:rsidRPr="00805060" w:rsidRDefault="004F6324" w:rsidP="004F6324">
            <w:pPr>
              <w:ind w:left="-57" w:right="-57"/>
              <w:jc w:val="center"/>
              <w:rPr>
                <w:color w:val="auto"/>
                <w:sz w:val="18"/>
                <w:szCs w:val="18"/>
              </w:rPr>
            </w:pPr>
            <w:r w:rsidRPr="00805060">
              <w:rPr>
                <w:color w:val="auto"/>
                <w:sz w:val="18"/>
                <w:szCs w:val="18"/>
              </w:rPr>
              <w:t>1120186</w:t>
            </w:r>
          </w:p>
        </w:tc>
        <w:tc>
          <w:tcPr>
            <w:tcW w:w="714" w:type="pct"/>
            <w:tcBorders>
              <w:top w:val="nil"/>
              <w:left w:val="nil"/>
              <w:bottom w:val="single" w:sz="4" w:space="0" w:color="auto"/>
              <w:right w:val="single" w:sz="4" w:space="0" w:color="auto"/>
            </w:tcBorders>
            <w:vAlign w:val="center"/>
            <w:hideMark/>
          </w:tcPr>
          <w:p w14:paraId="440B0792" w14:textId="5DC01026" w:rsidR="004F6324" w:rsidRPr="00805060" w:rsidRDefault="004F6324" w:rsidP="004F6324">
            <w:pPr>
              <w:ind w:left="-57" w:right="-57"/>
              <w:rPr>
                <w:color w:val="auto"/>
                <w:sz w:val="18"/>
                <w:szCs w:val="18"/>
              </w:rPr>
            </w:pPr>
            <w:r w:rsidRPr="00805060">
              <w:rPr>
                <w:color w:val="auto"/>
                <w:sz w:val="20"/>
                <w:szCs w:val="20"/>
                <w:lang w:eastAsia="vi-VN"/>
              </w:rPr>
              <w:t>Physical Education 3 (Vietnamese Traditional Matial Arts 3) (*)</w:t>
            </w:r>
          </w:p>
        </w:tc>
        <w:tc>
          <w:tcPr>
            <w:tcW w:w="574" w:type="pct"/>
            <w:tcBorders>
              <w:top w:val="nil"/>
              <w:left w:val="nil"/>
              <w:bottom w:val="single" w:sz="4" w:space="0" w:color="auto"/>
              <w:right w:val="single" w:sz="4" w:space="0" w:color="auto"/>
            </w:tcBorders>
            <w:noWrap/>
            <w:vAlign w:val="center"/>
            <w:hideMark/>
          </w:tcPr>
          <w:p w14:paraId="762E54B6" w14:textId="77777777" w:rsidR="004F6324" w:rsidRPr="00805060" w:rsidRDefault="004F6324" w:rsidP="004F6324">
            <w:pPr>
              <w:ind w:left="-57" w:right="-57"/>
              <w:jc w:val="center"/>
              <w:rPr>
                <w:color w:val="auto"/>
                <w:sz w:val="18"/>
                <w:szCs w:val="18"/>
              </w:rPr>
            </w:pPr>
            <w:r w:rsidRPr="00805060">
              <w:rPr>
                <w:color w:val="auto"/>
                <w:sz w:val="18"/>
                <w:szCs w:val="18"/>
              </w:rPr>
              <w:t>3</w:t>
            </w:r>
          </w:p>
        </w:tc>
        <w:tc>
          <w:tcPr>
            <w:tcW w:w="219" w:type="pct"/>
            <w:tcBorders>
              <w:top w:val="nil"/>
              <w:left w:val="nil"/>
              <w:bottom w:val="single" w:sz="4" w:space="0" w:color="auto"/>
              <w:right w:val="single" w:sz="4" w:space="0" w:color="auto"/>
            </w:tcBorders>
            <w:noWrap/>
            <w:vAlign w:val="center"/>
            <w:hideMark/>
          </w:tcPr>
          <w:p w14:paraId="6A74C0CD" w14:textId="77777777" w:rsidR="004F6324" w:rsidRPr="00805060" w:rsidRDefault="004F6324" w:rsidP="004F6324">
            <w:pPr>
              <w:ind w:left="-57" w:right="-57"/>
              <w:jc w:val="center"/>
              <w:rPr>
                <w:color w:val="auto"/>
                <w:sz w:val="18"/>
                <w:szCs w:val="18"/>
              </w:rPr>
            </w:pPr>
            <w:r w:rsidRPr="00805060">
              <w:rPr>
                <w:color w:val="auto"/>
                <w:sz w:val="18"/>
                <w:szCs w:val="18"/>
              </w:rPr>
              <w:t>1</w:t>
            </w:r>
          </w:p>
        </w:tc>
        <w:tc>
          <w:tcPr>
            <w:tcW w:w="223" w:type="pct"/>
            <w:tcBorders>
              <w:top w:val="nil"/>
              <w:left w:val="nil"/>
              <w:bottom w:val="single" w:sz="4" w:space="0" w:color="auto"/>
              <w:right w:val="single" w:sz="4" w:space="0" w:color="auto"/>
            </w:tcBorders>
            <w:vAlign w:val="center"/>
            <w:hideMark/>
          </w:tcPr>
          <w:p w14:paraId="1C156DE3" w14:textId="77777777" w:rsidR="004F6324" w:rsidRPr="00805060" w:rsidRDefault="004F6324" w:rsidP="004F6324">
            <w:pPr>
              <w:ind w:left="-57" w:right="-57"/>
              <w:jc w:val="center"/>
              <w:rPr>
                <w:color w:val="auto"/>
                <w:sz w:val="18"/>
                <w:szCs w:val="18"/>
              </w:rPr>
            </w:pPr>
            <w:r w:rsidRPr="00805060">
              <w:rPr>
                <w:color w:val="auto"/>
                <w:sz w:val="18"/>
                <w:szCs w:val="18"/>
              </w:rPr>
              <w:t>4</w:t>
            </w:r>
          </w:p>
        </w:tc>
        <w:tc>
          <w:tcPr>
            <w:tcW w:w="233" w:type="pct"/>
            <w:tcBorders>
              <w:top w:val="nil"/>
              <w:left w:val="nil"/>
              <w:bottom w:val="single" w:sz="4" w:space="0" w:color="auto"/>
              <w:right w:val="single" w:sz="4" w:space="0" w:color="auto"/>
            </w:tcBorders>
            <w:vAlign w:val="center"/>
            <w:hideMark/>
          </w:tcPr>
          <w:p w14:paraId="7D256924" w14:textId="77777777" w:rsidR="004F6324" w:rsidRPr="00805060" w:rsidRDefault="004F6324" w:rsidP="004F6324">
            <w:pPr>
              <w:ind w:left="-57" w:right="-57"/>
              <w:rPr>
                <w:color w:val="auto"/>
                <w:sz w:val="18"/>
                <w:szCs w:val="18"/>
              </w:rPr>
            </w:pPr>
            <w:r w:rsidRPr="00805060">
              <w:rPr>
                <w:color w:val="auto"/>
                <w:sz w:val="18"/>
                <w:szCs w:val="18"/>
              </w:rPr>
              <w:t> </w:t>
            </w:r>
          </w:p>
        </w:tc>
        <w:tc>
          <w:tcPr>
            <w:tcW w:w="208" w:type="pct"/>
            <w:tcBorders>
              <w:top w:val="nil"/>
              <w:left w:val="nil"/>
              <w:bottom w:val="single" w:sz="4" w:space="0" w:color="auto"/>
              <w:right w:val="single" w:sz="4" w:space="0" w:color="auto"/>
            </w:tcBorders>
            <w:vAlign w:val="center"/>
            <w:hideMark/>
          </w:tcPr>
          <w:p w14:paraId="1F3F7574" w14:textId="77777777" w:rsidR="004F6324" w:rsidRPr="00805060" w:rsidRDefault="004F6324" w:rsidP="004F6324">
            <w:pPr>
              <w:ind w:left="-57" w:right="-57"/>
              <w:rPr>
                <w:color w:val="auto"/>
                <w:sz w:val="18"/>
                <w:szCs w:val="18"/>
              </w:rPr>
            </w:pPr>
            <w:r w:rsidRPr="00805060">
              <w:rPr>
                <w:color w:val="auto"/>
                <w:sz w:val="18"/>
                <w:szCs w:val="18"/>
              </w:rPr>
              <w:t> </w:t>
            </w:r>
          </w:p>
        </w:tc>
        <w:tc>
          <w:tcPr>
            <w:tcW w:w="474" w:type="pct"/>
            <w:tcBorders>
              <w:top w:val="nil"/>
              <w:left w:val="nil"/>
              <w:bottom w:val="single" w:sz="4" w:space="0" w:color="auto"/>
              <w:right w:val="single" w:sz="4" w:space="0" w:color="auto"/>
            </w:tcBorders>
            <w:vAlign w:val="center"/>
            <w:hideMark/>
          </w:tcPr>
          <w:p w14:paraId="6089A1DB" w14:textId="77777777" w:rsidR="004F6324" w:rsidRPr="00805060" w:rsidRDefault="004F6324" w:rsidP="004F6324">
            <w:pPr>
              <w:ind w:left="-57" w:right="-57"/>
              <w:jc w:val="center"/>
              <w:rPr>
                <w:color w:val="auto"/>
                <w:sz w:val="18"/>
                <w:szCs w:val="18"/>
              </w:rPr>
            </w:pPr>
            <w:r w:rsidRPr="00805060">
              <w:rPr>
                <w:color w:val="auto"/>
                <w:sz w:val="18"/>
                <w:szCs w:val="18"/>
              </w:rPr>
              <w:t>26</w:t>
            </w:r>
          </w:p>
        </w:tc>
        <w:tc>
          <w:tcPr>
            <w:tcW w:w="234" w:type="pct"/>
            <w:tcBorders>
              <w:top w:val="nil"/>
              <w:left w:val="nil"/>
              <w:bottom w:val="single" w:sz="4" w:space="0" w:color="auto"/>
              <w:right w:val="single" w:sz="4" w:space="0" w:color="auto"/>
            </w:tcBorders>
            <w:noWrap/>
            <w:vAlign w:val="center"/>
            <w:hideMark/>
          </w:tcPr>
          <w:p w14:paraId="1B1329AD" w14:textId="77777777" w:rsidR="004F6324" w:rsidRPr="00805060" w:rsidRDefault="004F6324" w:rsidP="004F6324">
            <w:pPr>
              <w:ind w:left="-57" w:right="-57"/>
              <w:jc w:val="center"/>
              <w:rPr>
                <w:color w:val="auto"/>
                <w:sz w:val="18"/>
                <w:szCs w:val="18"/>
              </w:rPr>
            </w:pPr>
            <w:r w:rsidRPr="00805060">
              <w:rPr>
                <w:color w:val="auto"/>
                <w:sz w:val="18"/>
                <w:szCs w:val="18"/>
              </w:rPr>
              <w:t> </w:t>
            </w:r>
          </w:p>
        </w:tc>
        <w:tc>
          <w:tcPr>
            <w:tcW w:w="194" w:type="pct"/>
            <w:tcBorders>
              <w:top w:val="nil"/>
              <w:left w:val="nil"/>
              <w:bottom w:val="single" w:sz="4" w:space="0" w:color="auto"/>
              <w:right w:val="single" w:sz="4" w:space="0" w:color="auto"/>
            </w:tcBorders>
            <w:noWrap/>
            <w:vAlign w:val="center"/>
            <w:hideMark/>
          </w:tcPr>
          <w:p w14:paraId="49328087" w14:textId="77777777" w:rsidR="004F6324" w:rsidRPr="00805060" w:rsidRDefault="004F6324" w:rsidP="004F6324">
            <w:pPr>
              <w:ind w:left="-57" w:right="-57"/>
              <w:jc w:val="center"/>
              <w:rPr>
                <w:color w:val="auto"/>
                <w:sz w:val="18"/>
                <w:szCs w:val="18"/>
              </w:rPr>
            </w:pPr>
            <w:r w:rsidRPr="00805060">
              <w:rPr>
                <w:color w:val="auto"/>
                <w:sz w:val="18"/>
                <w:szCs w:val="18"/>
              </w:rPr>
              <w:t>21</w:t>
            </w:r>
          </w:p>
        </w:tc>
        <w:tc>
          <w:tcPr>
            <w:tcW w:w="532" w:type="pct"/>
            <w:tcBorders>
              <w:top w:val="nil"/>
              <w:left w:val="nil"/>
              <w:bottom w:val="single" w:sz="4" w:space="0" w:color="auto"/>
              <w:right w:val="single" w:sz="4" w:space="0" w:color="auto"/>
            </w:tcBorders>
            <w:vAlign w:val="center"/>
            <w:hideMark/>
          </w:tcPr>
          <w:p w14:paraId="31799B1A" w14:textId="77777777" w:rsidR="004F6324" w:rsidRPr="00805060" w:rsidRDefault="004F6324" w:rsidP="004F6324">
            <w:pPr>
              <w:ind w:left="-57" w:right="-57"/>
              <w:jc w:val="center"/>
              <w:rPr>
                <w:color w:val="auto"/>
                <w:sz w:val="18"/>
                <w:szCs w:val="18"/>
              </w:rPr>
            </w:pPr>
            <w:r w:rsidRPr="00805060">
              <w:rPr>
                <w:color w:val="auto"/>
                <w:sz w:val="18"/>
                <w:szCs w:val="18"/>
              </w:rPr>
              <w:t>1120185</w:t>
            </w:r>
          </w:p>
        </w:tc>
        <w:tc>
          <w:tcPr>
            <w:tcW w:w="131" w:type="pct"/>
            <w:tcBorders>
              <w:top w:val="nil"/>
              <w:left w:val="nil"/>
              <w:bottom w:val="single" w:sz="4" w:space="0" w:color="auto"/>
              <w:right w:val="single" w:sz="4" w:space="0" w:color="auto"/>
            </w:tcBorders>
            <w:noWrap/>
            <w:vAlign w:val="center"/>
            <w:hideMark/>
          </w:tcPr>
          <w:p w14:paraId="2140090B" w14:textId="34C0CA9E" w:rsidR="004F6324" w:rsidRPr="00805060" w:rsidRDefault="00062E66" w:rsidP="004F6324">
            <w:pPr>
              <w:ind w:left="-57" w:right="-57"/>
              <w:jc w:val="center"/>
              <w:rPr>
                <w:color w:val="auto"/>
                <w:sz w:val="18"/>
                <w:szCs w:val="18"/>
              </w:rPr>
            </w:pPr>
            <w:r w:rsidRPr="00805060">
              <w:rPr>
                <w:color w:val="auto"/>
                <w:sz w:val="18"/>
                <w:szCs w:val="18"/>
              </w:rPr>
              <w:t>CC5</w:t>
            </w:r>
          </w:p>
        </w:tc>
      </w:tr>
      <w:tr w:rsidR="00805060" w:rsidRPr="00805060" w14:paraId="5385D39E" w14:textId="77777777" w:rsidTr="000C1282">
        <w:trPr>
          <w:trHeight w:val="249"/>
        </w:trPr>
        <w:tc>
          <w:tcPr>
            <w:tcW w:w="612" w:type="pct"/>
            <w:tcBorders>
              <w:top w:val="nil"/>
              <w:left w:val="single" w:sz="4" w:space="0" w:color="auto"/>
              <w:bottom w:val="single" w:sz="4" w:space="0" w:color="auto"/>
              <w:right w:val="single" w:sz="4" w:space="0" w:color="auto"/>
            </w:tcBorders>
            <w:noWrap/>
            <w:vAlign w:val="center"/>
            <w:hideMark/>
          </w:tcPr>
          <w:p w14:paraId="29E1B4D8" w14:textId="77777777" w:rsidR="004F6324" w:rsidRPr="00805060" w:rsidRDefault="004F6324" w:rsidP="004F6324">
            <w:pPr>
              <w:ind w:left="-57" w:right="-57"/>
              <w:jc w:val="center"/>
              <w:rPr>
                <w:color w:val="auto"/>
                <w:sz w:val="18"/>
                <w:szCs w:val="18"/>
              </w:rPr>
            </w:pPr>
            <w:r w:rsidRPr="00805060">
              <w:rPr>
                <w:color w:val="auto"/>
                <w:sz w:val="18"/>
                <w:szCs w:val="18"/>
              </w:rPr>
              <w:t>22</w:t>
            </w:r>
          </w:p>
        </w:tc>
        <w:tc>
          <w:tcPr>
            <w:tcW w:w="653" w:type="pct"/>
            <w:tcBorders>
              <w:top w:val="nil"/>
              <w:left w:val="nil"/>
              <w:bottom w:val="single" w:sz="4" w:space="0" w:color="auto"/>
              <w:right w:val="single" w:sz="4" w:space="0" w:color="auto"/>
            </w:tcBorders>
            <w:vAlign w:val="center"/>
            <w:hideMark/>
          </w:tcPr>
          <w:p w14:paraId="52E39CD5" w14:textId="77777777" w:rsidR="004F6324" w:rsidRPr="00805060" w:rsidRDefault="004F6324" w:rsidP="004F6324">
            <w:pPr>
              <w:ind w:left="-57" w:right="-57"/>
              <w:jc w:val="center"/>
              <w:rPr>
                <w:color w:val="auto"/>
                <w:sz w:val="18"/>
                <w:szCs w:val="18"/>
              </w:rPr>
            </w:pPr>
            <w:r w:rsidRPr="00805060">
              <w:rPr>
                <w:color w:val="auto"/>
                <w:sz w:val="18"/>
                <w:szCs w:val="18"/>
              </w:rPr>
              <w:t>1120187</w:t>
            </w:r>
          </w:p>
        </w:tc>
        <w:tc>
          <w:tcPr>
            <w:tcW w:w="714" w:type="pct"/>
            <w:tcBorders>
              <w:top w:val="nil"/>
              <w:left w:val="nil"/>
              <w:bottom w:val="single" w:sz="4" w:space="0" w:color="auto"/>
              <w:right w:val="single" w:sz="4" w:space="0" w:color="auto"/>
            </w:tcBorders>
            <w:vAlign w:val="center"/>
            <w:hideMark/>
          </w:tcPr>
          <w:p w14:paraId="01047378" w14:textId="09C19360" w:rsidR="004F6324" w:rsidRPr="00805060" w:rsidRDefault="004F6324" w:rsidP="004F6324">
            <w:pPr>
              <w:ind w:left="-57" w:right="-57"/>
              <w:rPr>
                <w:color w:val="auto"/>
                <w:sz w:val="18"/>
                <w:szCs w:val="18"/>
              </w:rPr>
            </w:pPr>
            <w:r w:rsidRPr="00805060">
              <w:rPr>
                <w:color w:val="auto"/>
                <w:sz w:val="20"/>
                <w:szCs w:val="20"/>
                <w:lang w:eastAsia="vi-VN"/>
              </w:rPr>
              <w:t>Physical Education 1 (Taekwondo Matial Arts 1) (*)</w:t>
            </w:r>
          </w:p>
        </w:tc>
        <w:tc>
          <w:tcPr>
            <w:tcW w:w="574" w:type="pct"/>
            <w:tcBorders>
              <w:top w:val="nil"/>
              <w:left w:val="nil"/>
              <w:bottom w:val="single" w:sz="4" w:space="0" w:color="auto"/>
              <w:right w:val="single" w:sz="4" w:space="0" w:color="auto"/>
            </w:tcBorders>
            <w:noWrap/>
            <w:vAlign w:val="center"/>
            <w:hideMark/>
          </w:tcPr>
          <w:p w14:paraId="22CE7F23" w14:textId="77777777" w:rsidR="004F6324" w:rsidRPr="00805060" w:rsidRDefault="004F6324" w:rsidP="004F6324">
            <w:pPr>
              <w:ind w:left="-57" w:right="-57"/>
              <w:jc w:val="center"/>
              <w:rPr>
                <w:color w:val="auto"/>
                <w:sz w:val="18"/>
                <w:szCs w:val="18"/>
              </w:rPr>
            </w:pPr>
            <w:r w:rsidRPr="00805060">
              <w:rPr>
                <w:color w:val="auto"/>
                <w:sz w:val="18"/>
                <w:szCs w:val="18"/>
              </w:rPr>
              <w:t>1</w:t>
            </w:r>
          </w:p>
        </w:tc>
        <w:tc>
          <w:tcPr>
            <w:tcW w:w="219" w:type="pct"/>
            <w:tcBorders>
              <w:top w:val="nil"/>
              <w:left w:val="nil"/>
              <w:bottom w:val="single" w:sz="4" w:space="0" w:color="auto"/>
              <w:right w:val="single" w:sz="4" w:space="0" w:color="auto"/>
            </w:tcBorders>
            <w:noWrap/>
            <w:vAlign w:val="center"/>
            <w:hideMark/>
          </w:tcPr>
          <w:p w14:paraId="66F03290" w14:textId="77777777" w:rsidR="004F6324" w:rsidRPr="00805060" w:rsidRDefault="004F6324" w:rsidP="004F6324">
            <w:pPr>
              <w:ind w:left="-57" w:right="-57"/>
              <w:jc w:val="center"/>
              <w:rPr>
                <w:color w:val="auto"/>
                <w:sz w:val="18"/>
                <w:szCs w:val="18"/>
              </w:rPr>
            </w:pPr>
            <w:r w:rsidRPr="00805060">
              <w:rPr>
                <w:color w:val="auto"/>
                <w:sz w:val="18"/>
                <w:szCs w:val="18"/>
              </w:rPr>
              <w:t>1</w:t>
            </w:r>
          </w:p>
        </w:tc>
        <w:tc>
          <w:tcPr>
            <w:tcW w:w="223" w:type="pct"/>
            <w:tcBorders>
              <w:top w:val="nil"/>
              <w:left w:val="nil"/>
              <w:bottom w:val="single" w:sz="4" w:space="0" w:color="auto"/>
              <w:right w:val="single" w:sz="4" w:space="0" w:color="auto"/>
            </w:tcBorders>
            <w:vAlign w:val="center"/>
            <w:hideMark/>
          </w:tcPr>
          <w:p w14:paraId="27D0A348" w14:textId="77777777" w:rsidR="004F6324" w:rsidRPr="00805060" w:rsidRDefault="004F6324" w:rsidP="004F6324">
            <w:pPr>
              <w:ind w:left="-57" w:right="-57"/>
              <w:jc w:val="center"/>
              <w:rPr>
                <w:color w:val="auto"/>
                <w:sz w:val="18"/>
                <w:szCs w:val="18"/>
              </w:rPr>
            </w:pPr>
            <w:r w:rsidRPr="00805060">
              <w:rPr>
                <w:color w:val="auto"/>
                <w:sz w:val="18"/>
                <w:szCs w:val="18"/>
              </w:rPr>
              <w:t>4</w:t>
            </w:r>
          </w:p>
        </w:tc>
        <w:tc>
          <w:tcPr>
            <w:tcW w:w="233" w:type="pct"/>
            <w:tcBorders>
              <w:top w:val="nil"/>
              <w:left w:val="nil"/>
              <w:bottom w:val="single" w:sz="4" w:space="0" w:color="auto"/>
              <w:right w:val="single" w:sz="4" w:space="0" w:color="auto"/>
            </w:tcBorders>
            <w:vAlign w:val="center"/>
            <w:hideMark/>
          </w:tcPr>
          <w:p w14:paraId="0A14BE9A" w14:textId="77777777" w:rsidR="004F6324" w:rsidRPr="00805060" w:rsidRDefault="004F6324" w:rsidP="004F6324">
            <w:pPr>
              <w:ind w:left="-57" w:right="-57"/>
              <w:rPr>
                <w:color w:val="auto"/>
                <w:sz w:val="18"/>
                <w:szCs w:val="18"/>
              </w:rPr>
            </w:pPr>
            <w:r w:rsidRPr="00805060">
              <w:rPr>
                <w:color w:val="auto"/>
                <w:sz w:val="18"/>
                <w:szCs w:val="18"/>
              </w:rPr>
              <w:t> </w:t>
            </w:r>
          </w:p>
        </w:tc>
        <w:tc>
          <w:tcPr>
            <w:tcW w:w="208" w:type="pct"/>
            <w:tcBorders>
              <w:top w:val="nil"/>
              <w:left w:val="nil"/>
              <w:bottom w:val="single" w:sz="4" w:space="0" w:color="auto"/>
              <w:right w:val="single" w:sz="4" w:space="0" w:color="auto"/>
            </w:tcBorders>
            <w:vAlign w:val="center"/>
            <w:hideMark/>
          </w:tcPr>
          <w:p w14:paraId="58E0CB52" w14:textId="77777777" w:rsidR="004F6324" w:rsidRPr="00805060" w:rsidRDefault="004F6324" w:rsidP="004F6324">
            <w:pPr>
              <w:ind w:left="-57" w:right="-57"/>
              <w:rPr>
                <w:color w:val="auto"/>
                <w:sz w:val="18"/>
                <w:szCs w:val="18"/>
              </w:rPr>
            </w:pPr>
            <w:r w:rsidRPr="00805060">
              <w:rPr>
                <w:color w:val="auto"/>
                <w:sz w:val="18"/>
                <w:szCs w:val="18"/>
              </w:rPr>
              <w:t> </w:t>
            </w:r>
          </w:p>
        </w:tc>
        <w:tc>
          <w:tcPr>
            <w:tcW w:w="474" w:type="pct"/>
            <w:tcBorders>
              <w:top w:val="nil"/>
              <w:left w:val="nil"/>
              <w:bottom w:val="single" w:sz="4" w:space="0" w:color="auto"/>
              <w:right w:val="single" w:sz="4" w:space="0" w:color="auto"/>
            </w:tcBorders>
            <w:vAlign w:val="center"/>
            <w:hideMark/>
          </w:tcPr>
          <w:p w14:paraId="42E4FD87" w14:textId="77777777" w:rsidR="004F6324" w:rsidRPr="00805060" w:rsidRDefault="004F6324" w:rsidP="004F6324">
            <w:pPr>
              <w:ind w:left="-57" w:right="-57"/>
              <w:jc w:val="center"/>
              <w:rPr>
                <w:color w:val="auto"/>
                <w:sz w:val="18"/>
                <w:szCs w:val="18"/>
              </w:rPr>
            </w:pPr>
            <w:r w:rsidRPr="00805060">
              <w:rPr>
                <w:color w:val="auto"/>
                <w:sz w:val="18"/>
                <w:szCs w:val="18"/>
              </w:rPr>
              <w:t>26</w:t>
            </w:r>
          </w:p>
        </w:tc>
        <w:tc>
          <w:tcPr>
            <w:tcW w:w="234" w:type="pct"/>
            <w:tcBorders>
              <w:top w:val="nil"/>
              <w:left w:val="nil"/>
              <w:bottom w:val="single" w:sz="4" w:space="0" w:color="auto"/>
              <w:right w:val="single" w:sz="4" w:space="0" w:color="auto"/>
            </w:tcBorders>
            <w:noWrap/>
            <w:vAlign w:val="center"/>
            <w:hideMark/>
          </w:tcPr>
          <w:p w14:paraId="65DEFDBB" w14:textId="77777777" w:rsidR="004F6324" w:rsidRPr="00805060" w:rsidRDefault="004F6324" w:rsidP="004F6324">
            <w:pPr>
              <w:ind w:left="-57" w:right="-57"/>
              <w:jc w:val="center"/>
              <w:rPr>
                <w:color w:val="auto"/>
                <w:sz w:val="18"/>
                <w:szCs w:val="18"/>
              </w:rPr>
            </w:pPr>
            <w:r w:rsidRPr="00805060">
              <w:rPr>
                <w:color w:val="auto"/>
                <w:sz w:val="18"/>
                <w:szCs w:val="18"/>
              </w:rPr>
              <w:t> </w:t>
            </w:r>
          </w:p>
        </w:tc>
        <w:tc>
          <w:tcPr>
            <w:tcW w:w="194" w:type="pct"/>
            <w:tcBorders>
              <w:top w:val="nil"/>
              <w:left w:val="nil"/>
              <w:bottom w:val="single" w:sz="4" w:space="0" w:color="auto"/>
              <w:right w:val="single" w:sz="4" w:space="0" w:color="auto"/>
            </w:tcBorders>
            <w:noWrap/>
            <w:vAlign w:val="center"/>
            <w:hideMark/>
          </w:tcPr>
          <w:p w14:paraId="36B8D908" w14:textId="77777777" w:rsidR="004F6324" w:rsidRPr="00805060" w:rsidRDefault="004F6324" w:rsidP="004F6324">
            <w:pPr>
              <w:ind w:left="-57" w:right="-57"/>
              <w:jc w:val="center"/>
              <w:rPr>
                <w:color w:val="auto"/>
                <w:sz w:val="18"/>
                <w:szCs w:val="18"/>
              </w:rPr>
            </w:pPr>
            <w:r w:rsidRPr="00805060">
              <w:rPr>
                <w:color w:val="auto"/>
                <w:sz w:val="18"/>
                <w:szCs w:val="18"/>
              </w:rPr>
              <w:t>21</w:t>
            </w:r>
          </w:p>
        </w:tc>
        <w:tc>
          <w:tcPr>
            <w:tcW w:w="532" w:type="pct"/>
            <w:tcBorders>
              <w:top w:val="nil"/>
              <w:left w:val="nil"/>
              <w:bottom w:val="single" w:sz="4" w:space="0" w:color="auto"/>
              <w:right w:val="single" w:sz="4" w:space="0" w:color="auto"/>
            </w:tcBorders>
            <w:vAlign w:val="center"/>
            <w:hideMark/>
          </w:tcPr>
          <w:p w14:paraId="6C6AE989" w14:textId="77777777" w:rsidR="004F6324" w:rsidRPr="00805060" w:rsidRDefault="004F6324" w:rsidP="004F6324">
            <w:pPr>
              <w:ind w:left="-57" w:right="-57"/>
              <w:jc w:val="center"/>
              <w:rPr>
                <w:color w:val="auto"/>
                <w:sz w:val="18"/>
                <w:szCs w:val="18"/>
              </w:rPr>
            </w:pPr>
            <w:r w:rsidRPr="00805060">
              <w:rPr>
                <w:color w:val="auto"/>
                <w:sz w:val="18"/>
                <w:szCs w:val="18"/>
              </w:rPr>
              <w:t> </w:t>
            </w:r>
          </w:p>
        </w:tc>
        <w:tc>
          <w:tcPr>
            <w:tcW w:w="131" w:type="pct"/>
            <w:tcBorders>
              <w:top w:val="nil"/>
              <w:left w:val="nil"/>
              <w:bottom w:val="single" w:sz="4" w:space="0" w:color="auto"/>
              <w:right w:val="single" w:sz="4" w:space="0" w:color="auto"/>
            </w:tcBorders>
            <w:noWrap/>
            <w:vAlign w:val="center"/>
            <w:hideMark/>
          </w:tcPr>
          <w:p w14:paraId="5C8E209B" w14:textId="3155919B" w:rsidR="004F6324" w:rsidRPr="00805060" w:rsidRDefault="00062E66" w:rsidP="004F6324">
            <w:pPr>
              <w:ind w:left="-57" w:right="-57"/>
              <w:jc w:val="center"/>
              <w:rPr>
                <w:color w:val="auto"/>
                <w:sz w:val="18"/>
                <w:szCs w:val="18"/>
              </w:rPr>
            </w:pPr>
            <w:r w:rsidRPr="00805060">
              <w:rPr>
                <w:color w:val="auto"/>
                <w:sz w:val="18"/>
                <w:szCs w:val="18"/>
              </w:rPr>
              <w:t>CC6</w:t>
            </w:r>
          </w:p>
        </w:tc>
      </w:tr>
      <w:tr w:rsidR="00805060" w:rsidRPr="00805060" w14:paraId="4ED658BE" w14:textId="77777777" w:rsidTr="000C1282">
        <w:trPr>
          <w:trHeight w:val="249"/>
        </w:trPr>
        <w:tc>
          <w:tcPr>
            <w:tcW w:w="612" w:type="pct"/>
            <w:tcBorders>
              <w:top w:val="nil"/>
              <w:left w:val="single" w:sz="4" w:space="0" w:color="auto"/>
              <w:bottom w:val="single" w:sz="4" w:space="0" w:color="auto"/>
              <w:right w:val="single" w:sz="4" w:space="0" w:color="auto"/>
            </w:tcBorders>
            <w:noWrap/>
            <w:vAlign w:val="center"/>
            <w:hideMark/>
          </w:tcPr>
          <w:p w14:paraId="50143129" w14:textId="77777777" w:rsidR="004F6324" w:rsidRPr="00805060" w:rsidRDefault="004F6324" w:rsidP="004F6324">
            <w:pPr>
              <w:ind w:left="-57" w:right="-57"/>
              <w:jc w:val="center"/>
              <w:rPr>
                <w:color w:val="auto"/>
                <w:sz w:val="18"/>
                <w:szCs w:val="18"/>
              </w:rPr>
            </w:pPr>
            <w:r w:rsidRPr="00805060">
              <w:rPr>
                <w:color w:val="auto"/>
                <w:sz w:val="18"/>
                <w:szCs w:val="18"/>
              </w:rPr>
              <w:t>23</w:t>
            </w:r>
          </w:p>
        </w:tc>
        <w:tc>
          <w:tcPr>
            <w:tcW w:w="653" w:type="pct"/>
            <w:tcBorders>
              <w:top w:val="nil"/>
              <w:left w:val="nil"/>
              <w:bottom w:val="single" w:sz="4" w:space="0" w:color="auto"/>
              <w:right w:val="single" w:sz="4" w:space="0" w:color="auto"/>
            </w:tcBorders>
            <w:vAlign w:val="center"/>
            <w:hideMark/>
          </w:tcPr>
          <w:p w14:paraId="31AEC6CA" w14:textId="77777777" w:rsidR="004F6324" w:rsidRPr="00805060" w:rsidRDefault="004F6324" w:rsidP="004F6324">
            <w:pPr>
              <w:ind w:left="-57" w:right="-57"/>
              <w:jc w:val="center"/>
              <w:rPr>
                <w:color w:val="auto"/>
                <w:sz w:val="18"/>
                <w:szCs w:val="18"/>
              </w:rPr>
            </w:pPr>
            <w:r w:rsidRPr="00805060">
              <w:rPr>
                <w:color w:val="auto"/>
                <w:sz w:val="18"/>
                <w:szCs w:val="18"/>
              </w:rPr>
              <w:t>1120188</w:t>
            </w:r>
          </w:p>
        </w:tc>
        <w:tc>
          <w:tcPr>
            <w:tcW w:w="714" w:type="pct"/>
            <w:tcBorders>
              <w:top w:val="nil"/>
              <w:left w:val="nil"/>
              <w:bottom w:val="single" w:sz="4" w:space="0" w:color="auto"/>
              <w:right w:val="single" w:sz="4" w:space="0" w:color="auto"/>
            </w:tcBorders>
            <w:vAlign w:val="center"/>
            <w:hideMark/>
          </w:tcPr>
          <w:p w14:paraId="190D0582" w14:textId="3890792E" w:rsidR="004F6324" w:rsidRPr="00805060" w:rsidRDefault="004F6324" w:rsidP="004F6324">
            <w:pPr>
              <w:ind w:left="-57" w:right="-57"/>
              <w:rPr>
                <w:color w:val="auto"/>
                <w:sz w:val="18"/>
                <w:szCs w:val="18"/>
              </w:rPr>
            </w:pPr>
            <w:r w:rsidRPr="00805060">
              <w:rPr>
                <w:color w:val="auto"/>
                <w:sz w:val="20"/>
                <w:szCs w:val="20"/>
                <w:lang w:eastAsia="vi-VN"/>
              </w:rPr>
              <w:t>Physical Education 2 (Taekwondo Matial Arts 2) (*)</w:t>
            </w:r>
          </w:p>
        </w:tc>
        <w:tc>
          <w:tcPr>
            <w:tcW w:w="574" w:type="pct"/>
            <w:tcBorders>
              <w:top w:val="nil"/>
              <w:left w:val="nil"/>
              <w:bottom w:val="single" w:sz="4" w:space="0" w:color="auto"/>
              <w:right w:val="single" w:sz="4" w:space="0" w:color="auto"/>
            </w:tcBorders>
            <w:noWrap/>
            <w:vAlign w:val="center"/>
            <w:hideMark/>
          </w:tcPr>
          <w:p w14:paraId="239902B4" w14:textId="77777777" w:rsidR="004F6324" w:rsidRPr="00805060" w:rsidRDefault="004F6324" w:rsidP="004F6324">
            <w:pPr>
              <w:ind w:left="-57" w:right="-57"/>
              <w:jc w:val="center"/>
              <w:rPr>
                <w:color w:val="auto"/>
                <w:sz w:val="18"/>
                <w:szCs w:val="18"/>
              </w:rPr>
            </w:pPr>
            <w:r w:rsidRPr="00805060">
              <w:rPr>
                <w:color w:val="auto"/>
                <w:sz w:val="18"/>
                <w:szCs w:val="18"/>
              </w:rPr>
              <w:t>2</w:t>
            </w:r>
          </w:p>
        </w:tc>
        <w:tc>
          <w:tcPr>
            <w:tcW w:w="219" w:type="pct"/>
            <w:tcBorders>
              <w:top w:val="nil"/>
              <w:left w:val="nil"/>
              <w:bottom w:val="single" w:sz="4" w:space="0" w:color="auto"/>
              <w:right w:val="single" w:sz="4" w:space="0" w:color="auto"/>
            </w:tcBorders>
            <w:noWrap/>
            <w:vAlign w:val="center"/>
            <w:hideMark/>
          </w:tcPr>
          <w:p w14:paraId="400968E4" w14:textId="77777777" w:rsidR="004F6324" w:rsidRPr="00805060" w:rsidRDefault="004F6324" w:rsidP="004F6324">
            <w:pPr>
              <w:ind w:left="-57" w:right="-57"/>
              <w:jc w:val="center"/>
              <w:rPr>
                <w:color w:val="auto"/>
                <w:sz w:val="18"/>
                <w:szCs w:val="18"/>
              </w:rPr>
            </w:pPr>
            <w:r w:rsidRPr="00805060">
              <w:rPr>
                <w:color w:val="auto"/>
                <w:sz w:val="18"/>
                <w:szCs w:val="18"/>
              </w:rPr>
              <w:t>1</w:t>
            </w:r>
          </w:p>
        </w:tc>
        <w:tc>
          <w:tcPr>
            <w:tcW w:w="223" w:type="pct"/>
            <w:tcBorders>
              <w:top w:val="nil"/>
              <w:left w:val="nil"/>
              <w:bottom w:val="single" w:sz="4" w:space="0" w:color="auto"/>
              <w:right w:val="single" w:sz="4" w:space="0" w:color="auto"/>
            </w:tcBorders>
            <w:vAlign w:val="center"/>
            <w:hideMark/>
          </w:tcPr>
          <w:p w14:paraId="4409C0D4" w14:textId="77777777" w:rsidR="004F6324" w:rsidRPr="00805060" w:rsidRDefault="004F6324" w:rsidP="004F6324">
            <w:pPr>
              <w:ind w:left="-57" w:right="-57"/>
              <w:jc w:val="center"/>
              <w:rPr>
                <w:color w:val="auto"/>
                <w:sz w:val="18"/>
                <w:szCs w:val="18"/>
              </w:rPr>
            </w:pPr>
            <w:r w:rsidRPr="00805060">
              <w:rPr>
                <w:color w:val="auto"/>
                <w:sz w:val="18"/>
                <w:szCs w:val="18"/>
              </w:rPr>
              <w:t>4</w:t>
            </w:r>
          </w:p>
        </w:tc>
        <w:tc>
          <w:tcPr>
            <w:tcW w:w="233" w:type="pct"/>
            <w:tcBorders>
              <w:top w:val="nil"/>
              <w:left w:val="nil"/>
              <w:bottom w:val="single" w:sz="4" w:space="0" w:color="auto"/>
              <w:right w:val="single" w:sz="4" w:space="0" w:color="auto"/>
            </w:tcBorders>
            <w:vAlign w:val="center"/>
            <w:hideMark/>
          </w:tcPr>
          <w:p w14:paraId="4537623A" w14:textId="77777777" w:rsidR="004F6324" w:rsidRPr="00805060" w:rsidRDefault="004F6324" w:rsidP="004F6324">
            <w:pPr>
              <w:ind w:left="-57" w:right="-57"/>
              <w:rPr>
                <w:color w:val="auto"/>
                <w:sz w:val="18"/>
                <w:szCs w:val="18"/>
              </w:rPr>
            </w:pPr>
            <w:r w:rsidRPr="00805060">
              <w:rPr>
                <w:color w:val="auto"/>
                <w:sz w:val="18"/>
                <w:szCs w:val="18"/>
              </w:rPr>
              <w:t> </w:t>
            </w:r>
          </w:p>
        </w:tc>
        <w:tc>
          <w:tcPr>
            <w:tcW w:w="208" w:type="pct"/>
            <w:tcBorders>
              <w:top w:val="nil"/>
              <w:left w:val="nil"/>
              <w:bottom w:val="single" w:sz="4" w:space="0" w:color="auto"/>
              <w:right w:val="single" w:sz="4" w:space="0" w:color="auto"/>
            </w:tcBorders>
            <w:vAlign w:val="center"/>
            <w:hideMark/>
          </w:tcPr>
          <w:p w14:paraId="78C02368" w14:textId="77777777" w:rsidR="004F6324" w:rsidRPr="00805060" w:rsidRDefault="004F6324" w:rsidP="004F6324">
            <w:pPr>
              <w:ind w:left="-57" w:right="-57"/>
              <w:rPr>
                <w:color w:val="auto"/>
                <w:sz w:val="18"/>
                <w:szCs w:val="18"/>
              </w:rPr>
            </w:pPr>
            <w:r w:rsidRPr="00805060">
              <w:rPr>
                <w:color w:val="auto"/>
                <w:sz w:val="18"/>
                <w:szCs w:val="18"/>
              </w:rPr>
              <w:t> </w:t>
            </w:r>
          </w:p>
        </w:tc>
        <w:tc>
          <w:tcPr>
            <w:tcW w:w="474" w:type="pct"/>
            <w:tcBorders>
              <w:top w:val="nil"/>
              <w:left w:val="nil"/>
              <w:bottom w:val="single" w:sz="4" w:space="0" w:color="auto"/>
              <w:right w:val="single" w:sz="4" w:space="0" w:color="auto"/>
            </w:tcBorders>
            <w:vAlign w:val="center"/>
            <w:hideMark/>
          </w:tcPr>
          <w:p w14:paraId="7E1B52E6" w14:textId="77777777" w:rsidR="004F6324" w:rsidRPr="00805060" w:rsidRDefault="004F6324" w:rsidP="004F6324">
            <w:pPr>
              <w:ind w:left="-57" w:right="-57"/>
              <w:jc w:val="center"/>
              <w:rPr>
                <w:color w:val="auto"/>
                <w:sz w:val="18"/>
                <w:szCs w:val="18"/>
              </w:rPr>
            </w:pPr>
            <w:r w:rsidRPr="00805060">
              <w:rPr>
                <w:color w:val="auto"/>
                <w:sz w:val="18"/>
                <w:szCs w:val="18"/>
              </w:rPr>
              <w:t>26</w:t>
            </w:r>
          </w:p>
        </w:tc>
        <w:tc>
          <w:tcPr>
            <w:tcW w:w="234" w:type="pct"/>
            <w:tcBorders>
              <w:top w:val="nil"/>
              <w:left w:val="nil"/>
              <w:bottom w:val="single" w:sz="4" w:space="0" w:color="auto"/>
              <w:right w:val="single" w:sz="4" w:space="0" w:color="auto"/>
            </w:tcBorders>
            <w:noWrap/>
            <w:vAlign w:val="center"/>
            <w:hideMark/>
          </w:tcPr>
          <w:p w14:paraId="79484726" w14:textId="77777777" w:rsidR="004F6324" w:rsidRPr="00805060" w:rsidRDefault="004F6324" w:rsidP="004F6324">
            <w:pPr>
              <w:ind w:left="-57" w:right="-57"/>
              <w:jc w:val="center"/>
              <w:rPr>
                <w:color w:val="auto"/>
                <w:sz w:val="18"/>
                <w:szCs w:val="18"/>
              </w:rPr>
            </w:pPr>
            <w:r w:rsidRPr="00805060">
              <w:rPr>
                <w:color w:val="auto"/>
                <w:sz w:val="18"/>
                <w:szCs w:val="18"/>
              </w:rPr>
              <w:t> </w:t>
            </w:r>
          </w:p>
        </w:tc>
        <w:tc>
          <w:tcPr>
            <w:tcW w:w="194" w:type="pct"/>
            <w:tcBorders>
              <w:top w:val="nil"/>
              <w:left w:val="nil"/>
              <w:bottom w:val="single" w:sz="4" w:space="0" w:color="auto"/>
              <w:right w:val="single" w:sz="4" w:space="0" w:color="auto"/>
            </w:tcBorders>
            <w:noWrap/>
            <w:vAlign w:val="center"/>
            <w:hideMark/>
          </w:tcPr>
          <w:p w14:paraId="64DE77E9" w14:textId="77777777" w:rsidR="004F6324" w:rsidRPr="00805060" w:rsidRDefault="004F6324" w:rsidP="004F6324">
            <w:pPr>
              <w:ind w:left="-57" w:right="-57"/>
              <w:jc w:val="center"/>
              <w:rPr>
                <w:color w:val="auto"/>
                <w:sz w:val="18"/>
                <w:szCs w:val="18"/>
              </w:rPr>
            </w:pPr>
            <w:r w:rsidRPr="00805060">
              <w:rPr>
                <w:color w:val="auto"/>
                <w:sz w:val="18"/>
                <w:szCs w:val="18"/>
              </w:rPr>
              <w:t>21</w:t>
            </w:r>
          </w:p>
        </w:tc>
        <w:tc>
          <w:tcPr>
            <w:tcW w:w="532" w:type="pct"/>
            <w:tcBorders>
              <w:top w:val="nil"/>
              <w:left w:val="nil"/>
              <w:bottom w:val="single" w:sz="4" w:space="0" w:color="auto"/>
              <w:right w:val="single" w:sz="4" w:space="0" w:color="auto"/>
            </w:tcBorders>
            <w:vAlign w:val="center"/>
            <w:hideMark/>
          </w:tcPr>
          <w:p w14:paraId="45AB1044" w14:textId="77777777" w:rsidR="004F6324" w:rsidRPr="00805060" w:rsidRDefault="004F6324" w:rsidP="004F6324">
            <w:pPr>
              <w:ind w:left="-57" w:right="-57"/>
              <w:jc w:val="center"/>
              <w:rPr>
                <w:color w:val="auto"/>
                <w:sz w:val="18"/>
                <w:szCs w:val="18"/>
              </w:rPr>
            </w:pPr>
            <w:r w:rsidRPr="00805060">
              <w:rPr>
                <w:color w:val="auto"/>
                <w:sz w:val="18"/>
                <w:szCs w:val="18"/>
              </w:rPr>
              <w:t>1120187</w:t>
            </w:r>
          </w:p>
        </w:tc>
        <w:tc>
          <w:tcPr>
            <w:tcW w:w="131" w:type="pct"/>
            <w:tcBorders>
              <w:top w:val="nil"/>
              <w:left w:val="nil"/>
              <w:bottom w:val="single" w:sz="4" w:space="0" w:color="auto"/>
              <w:right w:val="single" w:sz="4" w:space="0" w:color="auto"/>
            </w:tcBorders>
            <w:noWrap/>
            <w:vAlign w:val="center"/>
            <w:hideMark/>
          </w:tcPr>
          <w:p w14:paraId="4E9BECC0" w14:textId="310764BB" w:rsidR="004F6324" w:rsidRPr="00805060" w:rsidRDefault="00062E66" w:rsidP="004F6324">
            <w:pPr>
              <w:ind w:left="-57" w:right="-57"/>
              <w:jc w:val="center"/>
              <w:rPr>
                <w:color w:val="auto"/>
                <w:sz w:val="18"/>
                <w:szCs w:val="18"/>
              </w:rPr>
            </w:pPr>
            <w:r w:rsidRPr="00805060">
              <w:rPr>
                <w:color w:val="auto"/>
                <w:sz w:val="18"/>
                <w:szCs w:val="18"/>
              </w:rPr>
              <w:t>CC6</w:t>
            </w:r>
          </w:p>
        </w:tc>
      </w:tr>
      <w:tr w:rsidR="00805060" w:rsidRPr="00805060" w14:paraId="431D0DDB" w14:textId="77777777" w:rsidTr="000C1282">
        <w:trPr>
          <w:trHeight w:val="249"/>
        </w:trPr>
        <w:tc>
          <w:tcPr>
            <w:tcW w:w="612" w:type="pct"/>
            <w:tcBorders>
              <w:top w:val="nil"/>
              <w:left w:val="single" w:sz="4" w:space="0" w:color="auto"/>
              <w:bottom w:val="single" w:sz="4" w:space="0" w:color="auto"/>
              <w:right w:val="single" w:sz="4" w:space="0" w:color="auto"/>
            </w:tcBorders>
            <w:noWrap/>
            <w:vAlign w:val="center"/>
            <w:hideMark/>
          </w:tcPr>
          <w:p w14:paraId="10174672" w14:textId="77777777" w:rsidR="004F6324" w:rsidRPr="00805060" w:rsidRDefault="004F6324" w:rsidP="004F6324">
            <w:pPr>
              <w:ind w:left="-57" w:right="-57"/>
              <w:jc w:val="center"/>
              <w:rPr>
                <w:color w:val="auto"/>
                <w:sz w:val="18"/>
                <w:szCs w:val="18"/>
              </w:rPr>
            </w:pPr>
            <w:r w:rsidRPr="00805060">
              <w:rPr>
                <w:color w:val="auto"/>
                <w:sz w:val="18"/>
                <w:szCs w:val="18"/>
              </w:rPr>
              <w:t>24</w:t>
            </w:r>
          </w:p>
        </w:tc>
        <w:tc>
          <w:tcPr>
            <w:tcW w:w="653" w:type="pct"/>
            <w:tcBorders>
              <w:top w:val="nil"/>
              <w:left w:val="nil"/>
              <w:bottom w:val="single" w:sz="4" w:space="0" w:color="auto"/>
              <w:right w:val="single" w:sz="4" w:space="0" w:color="auto"/>
            </w:tcBorders>
            <w:vAlign w:val="center"/>
            <w:hideMark/>
          </w:tcPr>
          <w:p w14:paraId="67F63996" w14:textId="77777777" w:rsidR="004F6324" w:rsidRPr="00805060" w:rsidRDefault="004F6324" w:rsidP="004F6324">
            <w:pPr>
              <w:ind w:left="-57" w:right="-57"/>
              <w:jc w:val="center"/>
              <w:rPr>
                <w:color w:val="auto"/>
                <w:sz w:val="18"/>
                <w:szCs w:val="18"/>
              </w:rPr>
            </w:pPr>
            <w:r w:rsidRPr="00805060">
              <w:rPr>
                <w:color w:val="auto"/>
                <w:sz w:val="18"/>
                <w:szCs w:val="18"/>
              </w:rPr>
              <w:t>1120189</w:t>
            </w:r>
          </w:p>
        </w:tc>
        <w:tc>
          <w:tcPr>
            <w:tcW w:w="714" w:type="pct"/>
            <w:tcBorders>
              <w:top w:val="nil"/>
              <w:left w:val="nil"/>
              <w:bottom w:val="single" w:sz="4" w:space="0" w:color="auto"/>
              <w:right w:val="single" w:sz="4" w:space="0" w:color="auto"/>
            </w:tcBorders>
            <w:vAlign w:val="center"/>
            <w:hideMark/>
          </w:tcPr>
          <w:p w14:paraId="6C0C15D8" w14:textId="365A9B85" w:rsidR="004F6324" w:rsidRPr="00805060" w:rsidRDefault="004F6324" w:rsidP="004F6324">
            <w:pPr>
              <w:ind w:left="-57" w:right="-57"/>
              <w:rPr>
                <w:color w:val="auto"/>
                <w:sz w:val="18"/>
                <w:szCs w:val="18"/>
              </w:rPr>
            </w:pPr>
            <w:r w:rsidRPr="00805060">
              <w:rPr>
                <w:color w:val="auto"/>
                <w:sz w:val="20"/>
                <w:szCs w:val="20"/>
                <w:lang w:eastAsia="vi-VN"/>
              </w:rPr>
              <w:t>Physical Education 3 (Taekwondo Matial Arts 3) (*)</w:t>
            </w:r>
          </w:p>
        </w:tc>
        <w:tc>
          <w:tcPr>
            <w:tcW w:w="574" w:type="pct"/>
            <w:tcBorders>
              <w:top w:val="nil"/>
              <w:left w:val="nil"/>
              <w:bottom w:val="single" w:sz="4" w:space="0" w:color="auto"/>
              <w:right w:val="single" w:sz="4" w:space="0" w:color="auto"/>
            </w:tcBorders>
            <w:noWrap/>
            <w:vAlign w:val="center"/>
            <w:hideMark/>
          </w:tcPr>
          <w:p w14:paraId="26AEDDF5" w14:textId="77777777" w:rsidR="004F6324" w:rsidRPr="00805060" w:rsidRDefault="004F6324" w:rsidP="004F6324">
            <w:pPr>
              <w:ind w:left="-57" w:right="-57"/>
              <w:jc w:val="center"/>
              <w:rPr>
                <w:color w:val="auto"/>
                <w:sz w:val="18"/>
                <w:szCs w:val="18"/>
              </w:rPr>
            </w:pPr>
            <w:r w:rsidRPr="00805060">
              <w:rPr>
                <w:color w:val="auto"/>
                <w:sz w:val="18"/>
                <w:szCs w:val="18"/>
              </w:rPr>
              <w:t>3</w:t>
            </w:r>
          </w:p>
        </w:tc>
        <w:tc>
          <w:tcPr>
            <w:tcW w:w="219" w:type="pct"/>
            <w:tcBorders>
              <w:top w:val="nil"/>
              <w:left w:val="nil"/>
              <w:bottom w:val="single" w:sz="4" w:space="0" w:color="auto"/>
              <w:right w:val="single" w:sz="4" w:space="0" w:color="auto"/>
            </w:tcBorders>
            <w:noWrap/>
            <w:vAlign w:val="center"/>
            <w:hideMark/>
          </w:tcPr>
          <w:p w14:paraId="1D85B56E" w14:textId="77777777" w:rsidR="004F6324" w:rsidRPr="00805060" w:rsidRDefault="004F6324" w:rsidP="004F6324">
            <w:pPr>
              <w:ind w:left="-57" w:right="-57"/>
              <w:jc w:val="center"/>
              <w:rPr>
                <w:color w:val="auto"/>
                <w:sz w:val="18"/>
                <w:szCs w:val="18"/>
              </w:rPr>
            </w:pPr>
            <w:r w:rsidRPr="00805060">
              <w:rPr>
                <w:color w:val="auto"/>
                <w:sz w:val="18"/>
                <w:szCs w:val="18"/>
              </w:rPr>
              <w:t>1</w:t>
            </w:r>
          </w:p>
        </w:tc>
        <w:tc>
          <w:tcPr>
            <w:tcW w:w="223" w:type="pct"/>
            <w:tcBorders>
              <w:top w:val="nil"/>
              <w:left w:val="nil"/>
              <w:bottom w:val="single" w:sz="4" w:space="0" w:color="auto"/>
              <w:right w:val="single" w:sz="4" w:space="0" w:color="auto"/>
            </w:tcBorders>
            <w:vAlign w:val="center"/>
            <w:hideMark/>
          </w:tcPr>
          <w:p w14:paraId="2D8E03FF" w14:textId="77777777" w:rsidR="004F6324" w:rsidRPr="00805060" w:rsidRDefault="004F6324" w:rsidP="004F6324">
            <w:pPr>
              <w:ind w:left="-57" w:right="-57"/>
              <w:jc w:val="center"/>
              <w:rPr>
                <w:color w:val="auto"/>
                <w:sz w:val="18"/>
                <w:szCs w:val="18"/>
              </w:rPr>
            </w:pPr>
            <w:r w:rsidRPr="00805060">
              <w:rPr>
                <w:color w:val="auto"/>
                <w:sz w:val="18"/>
                <w:szCs w:val="18"/>
              </w:rPr>
              <w:t>4</w:t>
            </w:r>
          </w:p>
        </w:tc>
        <w:tc>
          <w:tcPr>
            <w:tcW w:w="233" w:type="pct"/>
            <w:tcBorders>
              <w:top w:val="nil"/>
              <w:left w:val="nil"/>
              <w:bottom w:val="single" w:sz="4" w:space="0" w:color="auto"/>
              <w:right w:val="single" w:sz="4" w:space="0" w:color="auto"/>
            </w:tcBorders>
            <w:vAlign w:val="center"/>
            <w:hideMark/>
          </w:tcPr>
          <w:p w14:paraId="3C3C089B" w14:textId="77777777" w:rsidR="004F6324" w:rsidRPr="00805060" w:rsidRDefault="004F6324" w:rsidP="004F6324">
            <w:pPr>
              <w:ind w:left="-57" w:right="-57"/>
              <w:rPr>
                <w:color w:val="auto"/>
                <w:sz w:val="18"/>
                <w:szCs w:val="18"/>
              </w:rPr>
            </w:pPr>
            <w:r w:rsidRPr="00805060">
              <w:rPr>
                <w:color w:val="auto"/>
                <w:sz w:val="18"/>
                <w:szCs w:val="18"/>
              </w:rPr>
              <w:t> </w:t>
            </w:r>
          </w:p>
        </w:tc>
        <w:tc>
          <w:tcPr>
            <w:tcW w:w="208" w:type="pct"/>
            <w:tcBorders>
              <w:top w:val="nil"/>
              <w:left w:val="nil"/>
              <w:bottom w:val="single" w:sz="4" w:space="0" w:color="auto"/>
              <w:right w:val="single" w:sz="4" w:space="0" w:color="auto"/>
            </w:tcBorders>
            <w:vAlign w:val="center"/>
            <w:hideMark/>
          </w:tcPr>
          <w:p w14:paraId="6622FA46" w14:textId="77777777" w:rsidR="004F6324" w:rsidRPr="00805060" w:rsidRDefault="004F6324" w:rsidP="004F6324">
            <w:pPr>
              <w:ind w:left="-57" w:right="-57"/>
              <w:rPr>
                <w:color w:val="auto"/>
                <w:sz w:val="18"/>
                <w:szCs w:val="18"/>
              </w:rPr>
            </w:pPr>
            <w:r w:rsidRPr="00805060">
              <w:rPr>
                <w:color w:val="auto"/>
                <w:sz w:val="18"/>
                <w:szCs w:val="18"/>
              </w:rPr>
              <w:t> </w:t>
            </w:r>
          </w:p>
        </w:tc>
        <w:tc>
          <w:tcPr>
            <w:tcW w:w="474" w:type="pct"/>
            <w:tcBorders>
              <w:top w:val="nil"/>
              <w:left w:val="nil"/>
              <w:bottom w:val="single" w:sz="4" w:space="0" w:color="auto"/>
              <w:right w:val="single" w:sz="4" w:space="0" w:color="auto"/>
            </w:tcBorders>
            <w:vAlign w:val="center"/>
            <w:hideMark/>
          </w:tcPr>
          <w:p w14:paraId="66E832B5" w14:textId="77777777" w:rsidR="004F6324" w:rsidRPr="00805060" w:rsidRDefault="004F6324" w:rsidP="004F6324">
            <w:pPr>
              <w:ind w:left="-57" w:right="-57"/>
              <w:jc w:val="center"/>
              <w:rPr>
                <w:color w:val="auto"/>
                <w:sz w:val="18"/>
                <w:szCs w:val="18"/>
              </w:rPr>
            </w:pPr>
            <w:r w:rsidRPr="00805060">
              <w:rPr>
                <w:color w:val="auto"/>
                <w:sz w:val="18"/>
                <w:szCs w:val="18"/>
              </w:rPr>
              <w:t>26</w:t>
            </w:r>
          </w:p>
        </w:tc>
        <w:tc>
          <w:tcPr>
            <w:tcW w:w="234" w:type="pct"/>
            <w:tcBorders>
              <w:top w:val="nil"/>
              <w:left w:val="nil"/>
              <w:bottom w:val="single" w:sz="4" w:space="0" w:color="auto"/>
              <w:right w:val="single" w:sz="4" w:space="0" w:color="auto"/>
            </w:tcBorders>
            <w:noWrap/>
            <w:vAlign w:val="center"/>
            <w:hideMark/>
          </w:tcPr>
          <w:p w14:paraId="74EE3D71" w14:textId="77777777" w:rsidR="004F6324" w:rsidRPr="00805060" w:rsidRDefault="004F6324" w:rsidP="004F6324">
            <w:pPr>
              <w:ind w:left="-57" w:right="-57"/>
              <w:jc w:val="center"/>
              <w:rPr>
                <w:color w:val="auto"/>
                <w:sz w:val="18"/>
                <w:szCs w:val="18"/>
              </w:rPr>
            </w:pPr>
            <w:r w:rsidRPr="00805060">
              <w:rPr>
                <w:color w:val="auto"/>
                <w:sz w:val="18"/>
                <w:szCs w:val="18"/>
              </w:rPr>
              <w:t> </w:t>
            </w:r>
          </w:p>
        </w:tc>
        <w:tc>
          <w:tcPr>
            <w:tcW w:w="194" w:type="pct"/>
            <w:tcBorders>
              <w:top w:val="nil"/>
              <w:left w:val="nil"/>
              <w:bottom w:val="single" w:sz="4" w:space="0" w:color="auto"/>
              <w:right w:val="single" w:sz="4" w:space="0" w:color="auto"/>
            </w:tcBorders>
            <w:noWrap/>
            <w:vAlign w:val="center"/>
            <w:hideMark/>
          </w:tcPr>
          <w:p w14:paraId="72B80345" w14:textId="77777777" w:rsidR="004F6324" w:rsidRPr="00805060" w:rsidRDefault="004F6324" w:rsidP="004F6324">
            <w:pPr>
              <w:ind w:left="-57" w:right="-57"/>
              <w:jc w:val="center"/>
              <w:rPr>
                <w:color w:val="auto"/>
                <w:sz w:val="18"/>
                <w:szCs w:val="18"/>
              </w:rPr>
            </w:pPr>
            <w:r w:rsidRPr="00805060">
              <w:rPr>
                <w:color w:val="auto"/>
                <w:sz w:val="18"/>
                <w:szCs w:val="18"/>
              </w:rPr>
              <w:t>21</w:t>
            </w:r>
          </w:p>
        </w:tc>
        <w:tc>
          <w:tcPr>
            <w:tcW w:w="532" w:type="pct"/>
            <w:tcBorders>
              <w:top w:val="nil"/>
              <w:left w:val="nil"/>
              <w:bottom w:val="single" w:sz="4" w:space="0" w:color="auto"/>
              <w:right w:val="single" w:sz="4" w:space="0" w:color="auto"/>
            </w:tcBorders>
            <w:vAlign w:val="center"/>
            <w:hideMark/>
          </w:tcPr>
          <w:p w14:paraId="18626B93" w14:textId="77777777" w:rsidR="004F6324" w:rsidRPr="00805060" w:rsidRDefault="004F6324" w:rsidP="004F6324">
            <w:pPr>
              <w:ind w:left="-57" w:right="-57"/>
              <w:jc w:val="center"/>
              <w:rPr>
                <w:color w:val="auto"/>
                <w:sz w:val="18"/>
                <w:szCs w:val="18"/>
              </w:rPr>
            </w:pPr>
            <w:r w:rsidRPr="00805060">
              <w:rPr>
                <w:color w:val="auto"/>
                <w:sz w:val="18"/>
                <w:szCs w:val="18"/>
              </w:rPr>
              <w:t>1120188</w:t>
            </w:r>
          </w:p>
        </w:tc>
        <w:tc>
          <w:tcPr>
            <w:tcW w:w="131" w:type="pct"/>
            <w:tcBorders>
              <w:top w:val="nil"/>
              <w:left w:val="nil"/>
              <w:bottom w:val="single" w:sz="4" w:space="0" w:color="auto"/>
              <w:right w:val="single" w:sz="4" w:space="0" w:color="auto"/>
            </w:tcBorders>
            <w:noWrap/>
            <w:vAlign w:val="center"/>
            <w:hideMark/>
          </w:tcPr>
          <w:p w14:paraId="12C5A379" w14:textId="13752370" w:rsidR="004F6324" w:rsidRPr="00805060" w:rsidRDefault="00062E66" w:rsidP="004F6324">
            <w:pPr>
              <w:ind w:left="-57" w:right="-57"/>
              <w:jc w:val="center"/>
              <w:rPr>
                <w:color w:val="auto"/>
                <w:sz w:val="18"/>
                <w:szCs w:val="18"/>
              </w:rPr>
            </w:pPr>
            <w:r w:rsidRPr="00805060">
              <w:rPr>
                <w:color w:val="auto"/>
                <w:sz w:val="18"/>
                <w:szCs w:val="18"/>
              </w:rPr>
              <w:t>CC6</w:t>
            </w:r>
          </w:p>
        </w:tc>
      </w:tr>
      <w:tr w:rsidR="00805060" w:rsidRPr="00805060" w14:paraId="307934A7" w14:textId="77777777" w:rsidTr="000C1282">
        <w:trPr>
          <w:trHeight w:val="249"/>
        </w:trPr>
        <w:tc>
          <w:tcPr>
            <w:tcW w:w="612" w:type="pct"/>
            <w:tcBorders>
              <w:top w:val="nil"/>
              <w:left w:val="single" w:sz="4" w:space="0" w:color="auto"/>
              <w:bottom w:val="single" w:sz="4" w:space="0" w:color="auto"/>
              <w:right w:val="single" w:sz="4" w:space="0" w:color="auto"/>
            </w:tcBorders>
            <w:noWrap/>
            <w:vAlign w:val="center"/>
            <w:hideMark/>
          </w:tcPr>
          <w:p w14:paraId="4CA96D8A" w14:textId="77777777" w:rsidR="004F6324" w:rsidRPr="00805060" w:rsidRDefault="004F6324" w:rsidP="004F6324">
            <w:pPr>
              <w:ind w:left="-57" w:right="-57"/>
              <w:jc w:val="center"/>
              <w:rPr>
                <w:color w:val="auto"/>
                <w:sz w:val="18"/>
                <w:szCs w:val="18"/>
              </w:rPr>
            </w:pPr>
            <w:r w:rsidRPr="00805060">
              <w:rPr>
                <w:color w:val="auto"/>
                <w:sz w:val="18"/>
                <w:szCs w:val="18"/>
              </w:rPr>
              <w:t>25</w:t>
            </w:r>
          </w:p>
        </w:tc>
        <w:tc>
          <w:tcPr>
            <w:tcW w:w="653" w:type="pct"/>
            <w:tcBorders>
              <w:top w:val="nil"/>
              <w:left w:val="nil"/>
              <w:bottom w:val="single" w:sz="4" w:space="0" w:color="auto"/>
              <w:right w:val="single" w:sz="4" w:space="0" w:color="auto"/>
            </w:tcBorders>
            <w:vAlign w:val="center"/>
            <w:hideMark/>
          </w:tcPr>
          <w:p w14:paraId="1ADC1EF4" w14:textId="77777777" w:rsidR="004F6324" w:rsidRPr="00805060" w:rsidRDefault="004F6324" w:rsidP="004F6324">
            <w:pPr>
              <w:ind w:left="-57" w:right="-57"/>
              <w:jc w:val="center"/>
              <w:rPr>
                <w:color w:val="auto"/>
                <w:sz w:val="18"/>
                <w:szCs w:val="18"/>
              </w:rPr>
            </w:pPr>
            <w:r w:rsidRPr="00805060">
              <w:rPr>
                <w:color w:val="auto"/>
                <w:sz w:val="18"/>
                <w:szCs w:val="18"/>
              </w:rPr>
              <w:t>1120190</w:t>
            </w:r>
          </w:p>
        </w:tc>
        <w:tc>
          <w:tcPr>
            <w:tcW w:w="714" w:type="pct"/>
            <w:tcBorders>
              <w:top w:val="nil"/>
              <w:left w:val="nil"/>
              <w:bottom w:val="single" w:sz="4" w:space="0" w:color="auto"/>
              <w:right w:val="single" w:sz="4" w:space="0" w:color="auto"/>
            </w:tcBorders>
            <w:vAlign w:val="center"/>
            <w:hideMark/>
          </w:tcPr>
          <w:p w14:paraId="099C25A0" w14:textId="09C570A3" w:rsidR="004F6324" w:rsidRPr="00805060" w:rsidRDefault="004F6324" w:rsidP="004F6324">
            <w:pPr>
              <w:ind w:left="-57" w:right="-57"/>
              <w:rPr>
                <w:color w:val="auto"/>
                <w:sz w:val="18"/>
                <w:szCs w:val="18"/>
              </w:rPr>
            </w:pPr>
            <w:r w:rsidRPr="00805060">
              <w:rPr>
                <w:color w:val="auto"/>
                <w:sz w:val="20"/>
                <w:szCs w:val="20"/>
                <w:lang w:eastAsia="vi-VN"/>
              </w:rPr>
              <w:t xml:space="preserve">Physical Education 1 (Karatedo </w:t>
            </w:r>
            <w:r w:rsidRPr="00805060">
              <w:rPr>
                <w:color w:val="auto"/>
                <w:sz w:val="20"/>
                <w:szCs w:val="20"/>
                <w:lang w:eastAsia="vi-VN"/>
              </w:rPr>
              <w:lastRenderedPageBreak/>
              <w:t>Matial Arts 1) (*)</w:t>
            </w:r>
          </w:p>
        </w:tc>
        <w:tc>
          <w:tcPr>
            <w:tcW w:w="574" w:type="pct"/>
            <w:tcBorders>
              <w:top w:val="nil"/>
              <w:left w:val="nil"/>
              <w:bottom w:val="single" w:sz="4" w:space="0" w:color="auto"/>
              <w:right w:val="single" w:sz="4" w:space="0" w:color="auto"/>
            </w:tcBorders>
            <w:noWrap/>
            <w:vAlign w:val="center"/>
            <w:hideMark/>
          </w:tcPr>
          <w:p w14:paraId="465C1A54" w14:textId="77777777" w:rsidR="004F6324" w:rsidRPr="00805060" w:rsidRDefault="004F6324" w:rsidP="004F6324">
            <w:pPr>
              <w:ind w:left="-57" w:right="-57"/>
              <w:jc w:val="center"/>
              <w:rPr>
                <w:color w:val="auto"/>
                <w:sz w:val="18"/>
                <w:szCs w:val="18"/>
              </w:rPr>
            </w:pPr>
            <w:r w:rsidRPr="00805060">
              <w:rPr>
                <w:color w:val="auto"/>
                <w:sz w:val="18"/>
                <w:szCs w:val="18"/>
              </w:rPr>
              <w:lastRenderedPageBreak/>
              <w:t>1</w:t>
            </w:r>
          </w:p>
        </w:tc>
        <w:tc>
          <w:tcPr>
            <w:tcW w:w="219" w:type="pct"/>
            <w:tcBorders>
              <w:top w:val="nil"/>
              <w:left w:val="nil"/>
              <w:bottom w:val="single" w:sz="4" w:space="0" w:color="auto"/>
              <w:right w:val="single" w:sz="4" w:space="0" w:color="auto"/>
            </w:tcBorders>
            <w:noWrap/>
            <w:vAlign w:val="center"/>
            <w:hideMark/>
          </w:tcPr>
          <w:p w14:paraId="566AF2FD" w14:textId="77777777" w:rsidR="004F6324" w:rsidRPr="00805060" w:rsidRDefault="004F6324" w:rsidP="004F6324">
            <w:pPr>
              <w:ind w:left="-57" w:right="-57"/>
              <w:jc w:val="center"/>
              <w:rPr>
                <w:color w:val="auto"/>
                <w:sz w:val="18"/>
                <w:szCs w:val="18"/>
              </w:rPr>
            </w:pPr>
            <w:r w:rsidRPr="00805060">
              <w:rPr>
                <w:color w:val="auto"/>
                <w:sz w:val="18"/>
                <w:szCs w:val="18"/>
              </w:rPr>
              <w:t>1</w:t>
            </w:r>
          </w:p>
        </w:tc>
        <w:tc>
          <w:tcPr>
            <w:tcW w:w="223" w:type="pct"/>
            <w:tcBorders>
              <w:top w:val="nil"/>
              <w:left w:val="nil"/>
              <w:bottom w:val="single" w:sz="4" w:space="0" w:color="auto"/>
              <w:right w:val="single" w:sz="4" w:space="0" w:color="auto"/>
            </w:tcBorders>
            <w:vAlign w:val="center"/>
            <w:hideMark/>
          </w:tcPr>
          <w:p w14:paraId="5FF8B205" w14:textId="77777777" w:rsidR="004F6324" w:rsidRPr="00805060" w:rsidRDefault="004F6324" w:rsidP="004F6324">
            <w:pPr>
              <w:ind w:left="-57" w:right="-57"/>
              <w:jc w:val="center"/>
              <w:rPr>
                <w:color w:val="auto"/>
                <w:sz w:val="18"/>
                <w:szCs w:val="18"/>
              </w:rPr>
            </w:pPr>
            <w:r w:rsidRPr="00805060">
              <w:rPr>
                <w:color w:val="auto"/>
                <w:sz w:val="18"/>
                <w:szCs w:val="18"/>
              </w:rPr>
              <w:t>4</w:t>
            </w:r>
          </w:p>
        </w:tc>
        <w:tc>
          <w:tcPr>
            <w:tcW w:w="233" w:type="pct"/>
            <w:tcBorders>
              <w:top w:val="nil"/>
              <w:left w:val="nil"/>
              <w:bottom w:val="single" w:sz="4" w:space="0" w:color="auto"/>
              <w:right w:val="single" w:sz="4" w:space="0" w:color="auto"/>
            </w:tcBorders>
            <w:vAlign w:val="center"/>
            <w:hideMark/>
          </w:tcPr>
          <w:p w14:paraId="62D2490C" w14:textId="77777777" w:rsidR="004F6324" w:rsidRPr="00805060" w:rsidRDefault="004F6324" w:rsidP="004F6324">
            <w:pPr>
              <w:ind w:left="-57" w:right="-57"/>
              <w:rPr>
                <w:color w:val="auto"/>
                <w:sz w:val="18"/>
                <w:szCs w:val="18"/>
              </w:rPr>
            </w:pPr>
            <w:r w:rsidRPr="00805060">
              <w:rPr>
                <w:color w:val="auto"/>
                <w:sz w:val="18"/>
                <w:szCs w:val="18"/>
              </w:rPr>
              <w:t> </w:t>
            </w:r>
          </w:p>
        </w:tc>
        <w:tc>
          <w:tcPr>
            <w:tcW w:w="208" w:type="pct"/>
            <w:tcBorders>
              <w:top w:val="nil"/>
              <w:left w:val="nil"/>
              <w:bottom w:val="single" w:sz="4" w:space="0" w:color="auto"/>
              <w:right w:val="single" w:sz="4" w:space="0" w:color="auto"/>
            </w:tcBorders>
            <w:vAlign w:val="center"/>
            <w:hideMark/>
          </w:tcPr>
          <w:p w14:paraId="38494C64" w14:textId="77777777" w:rsidR="004F6324" w:rsidRPr="00805060" w:rsidRDefault="004F6324" w:rsidP="004F6324">
            <w:pPr>
              <w:ind w:left="-57" w:right="-57"/>
              <w:rPr>
                <w:color w:val="auto"/>
                <w:sz w:val="18"/>
                <w:szCs w:val="18"/>
              </w:rPr>
            </w:pPr>
            <w:r w:rsidRPr="00805060">
              <w:rPr>
                <w:color w:val="auto"/>
                <w:sz w:val="18"/>
                <w:szCs w:val="18"/>
              </w:rPr>
              <w:t> </w:t>
            </w:r>
          </w:p>
        </w:tc>
        <w:tc>
          <w:tcPr>
            <w:tcW w:w="474" w:type="pct"/>
            <w:tcBorders>
              <w:top w:val="nil"/>
              <w:left w:val="nil"/>
              <w:bottom w:val="single" w:sz="4" w:space="0" w:color="auto"/>
              <w:right w:val="single" w:sz="4" w:space="0" w:color="auto"/>
            </w:tcBorders>
            <w:vAlign w:val="center"/>
            <w:hideMark/>
          </w:tcPr>
          <w:p w14:paraId="6F047BE8" w14:textId="77777777" w:rsidR="004F6324" w:rsidRPr="00805060" w:rsidRDefault="004F6324" w:rsidP="004F6324">
            <w:pPr>
              <w:ind w:left="-57" w:right="-57"/>
              <w:jc w:val="center"/>
              <w:rPr>
                <w:color w:val="auto"/>
                <w:sz w:val="18"/>
                <w:szCs w:val="18"/>
              </w:rPr>
            </w:pPr>
            <w:r w:rsidRPr="00805060">
              <w:rPr>
                <w:color w:val="auto"/>
                <w:sz w:val="18"/>
                <w:szCs w:val="18"/>
              </w:rPr>
              <w:t>26</w:t>
            </w:r>
          </w:p>
        </w:tc>
        <w:tc>
          <w:tcPr>
            <w:tcW w:w="234" w:type="pct"/>
            <w:tcBorders>
              <w:top w:val="nil"/>
              <w:left w:val="nil"/>
              <w:bottom w:val="single" w:sz="4" w:space="0" w:color="auto"/>
              <w:right w:val="single" w:sz="4" w:space="0" w:color="auto"/>
            </w:tcBorders>
            <w:noWrap/>
            <w:vAlign w:val="center"/>
            <w:hideMark/>
          </w:tcPr>
          <w:p w14:paraId="1A125C7C" w14:textId="77777777" w:rsidR="004F6324" w:rsidRPr="00805060" w:rsidRDefault="004F6324" w:rsidP="004F6324">
            <w:pPr>
              <w:ind w:left="-57" w:right="-57"/>
              <w:jc w:val="center"/>
              <w:rPr>
                <w:color w:val="auto"/>
                <w:sz w:val="18"/>
                <w:szCs w:val="18"/>
              </w:rPr>
            </w:pPr>
            <w:r w:rsidRPr="00805060">
              <w:rPr>
                <w:color w:val="auto"/>
                <w:sz w:val="18"/>
                <w:szCs w:val="18"/>
              </w:rPr>
              <w:t> </w:t>
            </w:r>
          </w:p>
        </w:tc>
        <w:tc>
          <w:tcPr>
            <w:tcW w:w="194" w:type="pct"/>
            <w:tcBorders>
              <w:top w:val="nil"/>
              <w:left w:val="nil"/>
              <w:bottom w:val="single" w:sz="4" w:space="0" w:color="auto"/>
              <w:right w:val="single" w:sz="4" w:space="0" w:color="auto"/>
            </w:tcBorders>
            <w:noWrap/>
            <w:vAlign w:val="center"/>
            <w:hideMark/>
          </w:tcPr>
          <w:p w14:paraId="4D72B56C" w14:textId="77777777" w:rsidR="004F6324" w:rsidRPr="00805060" w:rsidRDefault="004F6324" w:rsidP="004F6324">
            <w:pPr>
              <w:ind w:left="-57" w:right="-57"/>
              <w:jc w:val="center"/>
              <w:rPr>
                <w:color w:val="auto"/>
                <w:sz w:val="18"/>
                <w:szCs w:val="18"/>
              </w:rPr>
            </w:pPr>
            <w:r w:rsidRPr="00805060">
              <w:rPr>
                <w:color w:val="auto"/>
                <w:sz w:val="18"/>
                <w:szCs w:val="18"/>
              </w:rPr>
              <w:t>21</w:t>
            </w:r>
          </w:p>
        </w:tc>
        <w:tc>
          <w:tcPr>
            <w:tcW w:w="532" w:type="pct"/>
            <w:tcBorders>
              <w:top w:val="nil"/>
              <w:left w:val="nil"/>
              <w:bottom w:val="single" w:sz="4" w:space="0" w:color="auto"/>
              <w:right w:val="single" w:sz="4" w:space="0" w:color="auto"/>
            </w:tcBorders>
            <w:vAlign w:val="center"/>
            <w:hideMark/>
          </w:tcPr>
          <w:p w14:paraId="44A6C8CD" w14:textId="77777777" w:rsidR="004F6324" w:rsidRPr="00805060" w:rsidRDefault="004F6324" w:rsidP="004F6324">
            <w:pPr>
              <w:ind w:left="-57" w:right="-57"/>
              <w:jc w:val="center"/>
              <w:rPr>
                <w:color w:val="auto"/>
                <w:sz w:val="18"/>
                <w:szCs w:val="18"/>
              </w:rPr>
            </w:pPr>
            <w:r w:rsidRPr="00805060">
              <w:rPr>
                <w:color w:val="auto"/>
                <w:sz w:val="18"/>
                <w:szCs w:val="18"/>
              </w:rPr>
              <w:t> </w:t>
            </w:r>
          </w:p>
        </w:tc>
        <w:tc>
          <w:tcPr>
            <w:tcW w:w="131" w:type="pct"/>
            <w:tcBorders>
              <w:top w:val="nil"/>
              <w:left w:val="nil"/>
              <w:bottom w:val="single" w:sz="4" w:space="0" w:color="auto"/>
              <w:right w:val="single" w:sz="4" w:space="0" w:color="auto"/>
            </w:tcBorders>
            <w:noWrap/>
            <w:vAlign w:val="center"/>
            <w:hideMark/>
          </w:tcPr>
          <w:p w14:paraId="4D722EC6" w14:textId="2D88D8CF" w:rsidR="004F6324" w:rsidRPr="00805060" w:rsidRDefault="00062E66" w:rsidP="004F6324">
            <w:pPr>
              <w:ind w:left="-57" w:right="-57"/>
              <w:jc w:val="center"/>
              <w:rPr>
                <w:color w:val="auto"/>
                <w:sz w:val="18"/>
                <w:szCs w:val="18"/>
              </w:rPr>
            </w:pPr>
            <w:r w:rsidRPr="00805060">
              <w:rPr>
                <w:color w:val="auto"/>
                <w:sz w:val="18"/>
                <w:szCs w:val="18"/>
              </w:rPr>
              <w:t>CC7</w:t>
            </w:r>
          </w:p>
        </w:tc>
      </w:tr>
      <w:tr w:rsidR="00805060" w:rsidRPr="00805060" w14:paraId="72EEAAEE" w14:textId="77777777" w:rsidTr="000C1282">
        <w:trPr>
          <w:trHeight w:val="249"/>
        </w:trPr>
        <w:tc>
          <w:tcPr>
            <w:tcW w:w="612" w:type="pct"/>
            <w:tcBorders>
              <w:top w:val="nil"/>
              <w:left w:val="single" w:sz="4" w:space="0" w:color="auto"/>
              <w:bottom w:val="single" w:sz="4" w:space="0" w:color="auto"/>
              <w:right w:val="single" w:sz="4" w:space="0" w:color="auto"/>
            </w:tcBorders>
            <w:noWrap/>
            <w:vAlign w:val="center"/>
            <w:hideMark/>
          </w:tcPr>
          <w:p w14:paraId="34E5B286" w14:textId="77777777" w:rsidR="004F6324" w:rsidRPr="00805060" w:rsidRDefault="004F6324" w:rsidP="004F6324">
            <w:pPr>
              <w:ind w:left="-57" w:right="-57"/>
              <w:jc w:val="center"/>
              <w:rPr>
                <w:color w:val="auto"/>
                <w:sz w:val="18"/>
                <w:szCs w:val="18"/>
              </w:rPr>
            </w:pPr>
            <w:r w:rsidRPr="00805060">
              <w:rPr>
                <w:color w:val="auto"/>
                <w:sz w:val="18"/>
                <w:szCs w:val="18"/>
              </w:rPr>
              <w:t>26</w:t>
            </w:r>
          </w:p>
        </w:tc>
        <w:tc>
          <w:tcPr>
            <w:tcW w:w="653" w:type="pct"/>
            <w:tcBorders>
              <w:top w:val="nil"/>
              <w:left w:val="nil"/>
              <w:bottom w:val="single" w:sz="4" w:space="0" w:color="auto"/>
              <w:right w:val="single" w:sz="4" w:space="0" w:color="auto"/>
            </w:tcBorders>
            <w:vAlign w:val="center"/>
            <w:hideMark/>
          </w:tcPr>
          <w:p w14:paraId="6AFE9FEF" w14:textId="77777777" w:rsidR="004F6324" w:rsidRPr="00805060" w:rsidRDefault="004F6324" w:rsidP="004F6324">
            <w:pPr>
              <w:ind w:left="-57" w:right="-57"/>
              <w:jc w:val="center"/>
              <w:rPr>
                <w:color w:val="auto"/>
                <w:sz w:val="18"/>
                <w:szCs w:val="18"/>
              </w:rPr>
            </w:pPr>
            <w:r w:rsidRPr="00805060">
              <w:rPr>
                <w:color w:val="auto"/>
                <w:sz w:val="18"/>
                <w:szCs w:val="18"/>
              </w:rPr>
              <w:t>1120191</w:t>
            </w:r>
          </w:p>
        </w:tc>
        <w:tc>
          <w:tcPr>
            <w:tcW w:w="714" w:type="pct"/>
            <w:tcBorders>
              <w:top w:val="nil"/>
              <w:left w:val="nil"/>
              <w:bottom w:val="single" w:sz="4" w:space="0" w:color="auto"/>
              <w:right w:val="single" w:sz="4" w:space="0" w:color="auto"/>
            </w:tcBorders>
            <w:vAlign w:val="center"/>
            <w:hideMark/>
          </w:tcPr>
          <w:p w14:paraId="454A8B2F" w14:textId="7CF8C6DD" w:rsidR="004F6324" w:rsidRPr="00805060" w:rsidRDefault="004F6324" w:rsidP="004F6324">
            <w:pPr>
              <w:ind w:left="-57" w:right="-57"/>
              <w:rPr>
                <w:color w:val="auto"/>
                <w:sz w:val="18"/>
                <w:szCs w:val="18"/>
              </w:rPr>
            </w:pPr>
            <w:r w:rsidRPr="00805060">
              <w:rPr>
                <w:color w:val="auto"/>
                <w:sz w:val="20"/>
                <w:szCs w:val="20"/>
                <w:lang w:eastAsia="vi-VN"/>
              </w:rPr>
              <w:t>Physical Education 2 (Karatedo Matial Arts 2) (*)</w:t>
            </w:r>
          </w:p>
        </w:tc>
        <w:tc>
          <w:tcPr>
            <w:tcW w:w="574" w:type="pct"/>
            <w:tcBorders>
              <w:top w:val="nil"/>
              <w:left w:val="nil"/>
              <w:bottom w:val="single" w:sz="4" w:space="0" w:color="auto"/>
              <w:right w:val="single" w:sz="4" w:space="0" w:color="auto"/>
            </w:tcBorders>
            <w:noWrap/>
            <w:vAlign w:val="center"/>
            <w:hideMark/>
          </w:tcPr>
          <w:p w14:paraId="57CA718D" w14:textId="77777777" w:rsidR="004F6324" w:rsidRPr="00805060" w:rsidRDefault="004F6324" w:rsidP="004F6324">
            <w:pPr>
              <w:ind w:left="-57" w:right="-57"/>
              <w:jc w:val="center"/>
              <w:rPr>
                <w:color w:val="auto"/>
                <w:sz w:val="18"/>
                <w:szCs w:val="18"/>
              </w:rPr>
            </w:pPr>
            <w:r w:rsidRPr="00805060">
              <w:rPr>
                <w:color w:val="auto"/>
                <w:sz w:val="18"/>
                <w:szCs w:val="18"/>
              </w:rPr>
              <w:t>2</w:t>
            </w:r>
          </w:p>
        </w:tc>
        <w:tc>
          <w:tcPr>
            <w:tcW w:w="219" w:type="pct"/>
            <w:tcBorders>
              <w:top w:val="nil"/>
              <w:left w:val="nil"/>
              <w:bottom w:val="single" w:sz="4" w:space="0" w:color="auto"/>
              <w:right w:val="single" w:sz="4" w:space="0" w:color="auto"/>
            </w:tcBorders>
            <w:noWrap/>
            <w:vAlign w:val="center"/>
            <w:hideMark/>
          </w:tcPr>
          <w:p w14:paraId="0C730225" w14:textId="77777777" w:rsidR="004F6324" w:rsidRPr="00805060" w:rsidRDefault="004F6324" w:rsidP="004F6324">
            <w:pPr>
              <w:ind w:left="-57" w:right="-57"/>
              <w:jc w:val="center"/>
              <w:rPr>
                <w:color w:val="auto"/>
                <w:sz w:val="18"/>
                <w:szCs w:val="18"/>
              </w:rPr>
            </w:pPr>
            <w:r w:rsidRPr="00805060">
              <w:rPr>
                <w:color w:val="auto"/>
                <w:sz w:val="18"/>
                <w:szCs w:val="18"/>
              </w:rPr>
              <w:t>1</w:t>
            </w:r>
          </w:p>
        </w:tc>
        <w:tc>
          <w:tcPr>
            <w:tcW w:w="223" w:type="pct"/>
            <w:tcBorders>
              <w:top w:val="nil"/>
              <w:left w:val="nil"/>
              <w:bottom w:val="single" w:sz="4" w:space="0" w:color="auto"/>
              <w:right w:val="single" w:sz="4" w:space="0" w:color="auto"/>
            </w:tcBorders>
            <w:vAlign w:val="center"/>
            <w:hideMark/>
          </w:tcPr>
          <w:p w14:paraId="332609B4" w14:textId="77777777" w:rsidR="004F6324" w:rsidRPr="00805060" w:rsidRDefault="004F6324" w:rsidP="004F6324">
            <w:pPr>
              <w:ind w:left="-57" w:right="-57"/>
              <w:jc w:val="center"/>
              <w:rPr>
                <w:color w:val="auto"/>
                <w:sz w:val="18"/>
                <w:szCs w:val="18"/>
              </w:rPr>
            </w:pPr>
            <w:r w:rsidRPr="00805060">
              <w:rPr>
                <w:color w:val="auto"/>
                <w:sz w:val="18"/>
                <w:szCs w:val="18"/>
              </w:rPr>
              <w:t>4</w:t>
            </w:r>
          </w:p>
        </w:tc>
        <w:tc>
          <w:tcPr>
            <w:tcW w:w="233" w:type="pct"/>
            <w:tcBorders>
              <w:top w:val="nil"/>
              <w:left w:val="nil"/>
              <w:bottom w:val="single" w:sz="4" w:space="0" w:color="auto"/>
              <w:right w:val="single" w:sz="4" w:space="0" w:color="auto"/>
            </w:tcBorders>
            <w:vAlign w:val="center"/>
            <w:hideMark/>
          </w:tcPr>
          <w:p w14:paraId="554F0413" w14:textId="77777777" w:rsidR="004F6324" w:rsidRPr="00805060" w:rsidRDefault="004F6324" w:rsidP="004F6324">
            <w:pPr>
              <w:ind w:left="-57" w:right="-57"/>
              <w:rPr>
                <w:color w:val="auto"/>
                <w:sz w:val="18"/>
                <w:szCs w:val="18"/>
              </w:rPr>
            </w:pPr>
            <w:r w:rsidRPr="00805060">
              <w:rPr>
                <w:color w:val="auto"/>
                <w:sz w:val="18"/>
                <w:szCs w:val="18"/>
              </w:rPr>
              <w:t> </w:t>
            </w:r>
          </w:p>
        </w:tc>
        <w:tc>
          <w:tcPr>
            <w:tcW w:w="208" w:type="pct"/>
            <w:tcBorders>
              <w:top w:val="nil"/>
              <w:left w:val="nil"/>
              <w:bottom w:val="single" w:sz="4" w:space="0" w:color="auto"/>
              <w:right w:val="single" w:sz="4" w:space="0" w:color="auto"/>
            </w:tcBorders>
            <w:vAlign w:val="center"/>
            <w:hideMark/>
          </w:tcPr>
          <w:p w14:paraId="535C23E5" w14:textId="77777777" w:rsidR="004F6324" w:rsidRPr="00805060" w:rsidRDefault="004F6324" w:rsidP="004F6324">
            <w:pPr>
              <w:ind w:left="-57" w:right="-57"/>
              <w:rPr>
                <w:color w:val="auto"/>
                <w:sz w:val="18"/>
                <w:szCs w:val="18"/>
              </w:rPr>
            </w:pPr>
            <w:r w:rsidRPr="00805060">
              <w:rPr>
                <w:color w:val="auto"/>
                <w:sz w:val="18"/>
                <w:szCs w:val="18"/>
              </w:rPr>
              <w:t> </w:t>
            </w:r>
          </w:p>
        </w:tc>
        <w:tc>
          <w:tcPr>
            <w:tcW w:w="474" w:type="pct"/>
            <w:tcBorders>
              <w:top w:val="nil"/>
              <w:left w:val="nil"/>
              <w:bottom w:val="single" w:sz="4" w:space="0" w:color="auto"/>
              <w:right w:val="single" w:sz="4" w:space="0" w:color="auto"/>
            </w:tcBorders>
            <w:vAlign w:val="center"/>
            <w:hideMark/>
          </w:tcPr>
          <w:p w14:paraId="10D9DD9D" w14:textId="77777777" w:rsidR="004F6324" w:rsidRPr="00805060" w:rsidRDefault="004F6324" w:rsidP="004F6324">
            <w:pPr>
              <w:ind w:left="-57" w:right="-57"/>
              <w:jc w:val="center"/>
              <w:rPr>
                <w:color w:val="auto"/>
                <w:sz w:val="18"/>
                <w:szCs w:val="18"/>
              </w:rPr>
            </w:pPr>
            <w:r w:rsidRPr="00805060">
              <w:rPr>
                <w:color w:val="auto"/>
                <w:sz w:val="18"/>
                <w:szCs w:val="18"/>
              </w:rPr>
              <w:t>26</w:t>
            </w:r>
          </w:p>
        </w:tc>
        <w:tc>
          <w:tcPr>
            <w:tcW w:w="234" w:type="pct"/>
            <w:tcBorders>
              <w:top w:val="nil"/>
              <w:left w:val="nil"/>
              <w:bottom w:val="single" w:sz="4" w:space="0" w:color="auto"/>
              <w:right w:val="single" w:sz="4" w:space="0" w:color="auto"/>
            </w:tcBorders>
            <w:noWrap/>
            <w:vAlign w:val="center"/>
            <w:hideMark/>
          </w:tcPr>
          <w:p w14:paraId="11178636" w14:textId="77777777" w:rsidR="004F6324" w:rsidRPr="00805060" w:rsidRDefault="004F6324" w:rsidP="004F6324">
            <w:pPr>
              <w:ind w:left="-57" w:right="-57"/>
              <w:jc w:val="center"/>
              <w:rPr>
                <w:color w:val="auto"/>
                <w:sz w:val="18"/>
                <w:szCs w:val="18"/>
              </w:rPr>
            </w:pPr>
            <w:r w:rsidRPr="00805060">
              <w:rPr>
                <w:color w:val="auto"/>
                <w:sz w:val="18"/>
                <w:szCs w:val="18"/>
              </w:rPr>
              <w:t> </w:t>
            </w:r>
          </w:p>
        </w:tc>
        <w:tc>
          <w:tcPr>
            <w:tcW w:w="194" w:type="pct"/>
            <w:tcBorders>
              <w:top w:val="nil"/>
              <w:left w:val="nil"/>
              <w:bottom w:val="single" w:sz="4" w:space="0" w:color="auto"/>
              <w:right w:val="single" w:sz="4" w:space="0" w:color="auto"/>
            </w:tcBorders>
            <w:noWrap/>
            <w:vAlign w:val="center"/>
            <w:hideMark/>
          </w:tcPr>
          <w:p w14:paraId="4E84859B" w14:textId="77777777" w:rsidR="004F6324" w:rsidRPr="00805060" w:rsidRDefault="004F6324" w:rsidP="004F6324">
            <w:pPr>
              <w:ind w:left="-57" w:right="-57"/>
              <w:jc w:val="center"/>
              <w:rPr>
                <w:color w:val="auto"/>
                <w:sz w:val="18"/>
                <w:szCs w:val="18"/>
              </w:rPr>
            </w:pPr>
            <w:r w:rsidRPr="00805060">
              <w:rPr>
                <w:color w:val="auto"/>
                <w:sz w:val="18"/>
                <w:szCs w:val="18"/>
              </w:rPr>
              <w:t>21</w:t>
            </w:r>
          </w:p>
        </w:tc>
        <w:tc>
          <w:tcPr>
            <w:tcW w:w="532" w:type="pct"/>
            <w:tcBorders>
              <w:top w:val="nil"/>
              <w:left w:val="nil"/>
              <w:bottom w:val="single" w:sz="4" w:space="0" w:color="auto"/>
              <w:right w:val="single" w:sz="4" w:space="0" w:color="auto"/>
            </w:tcBorders>
            <w:vAlign w:val="center"/>
            <w:hideMark/>
          </w:tcPr>
          <w:p w14:paraId="4D0669CB" w14:textId="77777777" w:rsidR="004F6324" w:rsidRPr="00805060" w:rsidRDefault="004F6324" w:rsidP="004F6324">
            <w:pPr>
              <w:ind w:left="-57" w:right="-57"/>
              <w:jc w:val="center"/>
              <w:rPr>
                <w:color w:val="auto"/>
                <w:sz w:val="18"/>
                <w:szCs w:val="18"/>
              </w:rPr>
            </w:pPr>
            <w:r w:rsidRPr="00805060">
              <w:rPr>
                <w:color w:val="auto"/>
                <w:sz w:val="18"/>
                <w:szCs w:val="18"/>
              </w:rPr>
              <w:t>1120190</w:t>
            </w:r>
          </w:p>
        </w:tc>
        <w:tc>
          <w:tcPr>
            <w:tcW w:w="131" w:type="pct"/>
            <w:tcBorders>
              <w:top w:val="nil"/>
              <w:left w:val="nil"/>
              <w:bottom w:val="single" w:sz="4" w:space="0" w:color="auto"/>
              <w:right w:val="single" w:sz="4" w:space="0" w:color="auto"/>
            </w:tcBorders>
            <w:noWrap/>
            <w:vAlign w:val="center"/>
            <w:hideMark/>
          </w:tcPr>
          <w:p w14:paraId="0A156C76" w14:textId="3BC91730" w:rsidR="004F6324" w:rsidRPr="00805060" w:rsidRDefault="00062E66" w:rsidP="004F6324">
            <w:pPr>
              <w:ind w:left="-57" w:right="-57"/>
              <w:jc w:val="center"/>
              <w:rPr>
                <w:color w:val="auto"/>
                <w:sz w:val="18"/>
                <w:szCs w:val="18"/>
              </w:rPr>
            </w:pPr>
            <w:r w:rsidRPr="00805060">
              <w:rPr>
                <w:color w:val="auto"/>
                <w:sz w:val="18"/>
                <w:szCs w:val="18"/>
              </w:rPr>
              <w:t>CC7</w:t>
            </w:r>
          </w:p>
        </w:tc>
      </w:tr>
      <w:tr w:rsidR="00805060" w:rsidRPr="00805060" w14:paraId="2A6B7611" w14:textId="77777777" w:rsidTr="000C1282">
        <w:trPr>
          <w:trHeight w:val="249"/>
        </w:trPr>
        <w:tc>
          <w:tcPr>
            <w:tcW w:w="612" w:type="pct"/>
            <w:tcBorders>
              <w:top w:val="nil"/>
              <w:left w:val="single" w:sz="4" w:space="0" w:color="auto"/>
              <w:bottom w:val="single" w:sz="4" w:space="0" w:color="auto"/>
              <w:right w:val="single" w:sz="4" w:space="0" w:color="auto"/>
            </w:tcBorders>
            <w:noWrap/>
            <w:vAlign w:val="center"/>
            <w:hideMark/>
          </w:tcPr>
          <w:p w14:paraId="492051EA" w14:textId="77777777" w:rsidR="004F6324" w:rsidRPr="00805060" w:rsidRDefault="004F6324" w:rsidP="004F6324">
            <w:pPr>
              <w:ind w:left="-57" w:right="-57"/>
              <w:jc w:val="center"/>
              <w:rPr>
                <w:color w:val="auto"/>
                <w:sz w:val="18"/>
                <w:szCs w:val="18"/>
              </w:rPr>
            </w:pPr>
            <w:r w:rsidRPr="00805060">
              <w:rPr>
                <w:color w:val="auto"/>
                <w:sz w:val="18"/>
                <w:szCs w:val="18"/>
              </w:rPr>
              <w:t>27</w:t>
            </w:r>
          </w:p>
        </w:tc>
        <w:tc>
          <w:tcPr>
            <w:tcW w:w="653" w:type="pct"/>
            <w:tcBorders>
              <w:top w:val="nil"/>
              <w:left w:val="nil"/>
              <w:bottom w:val="single" w:sz="4" w:space="0" w:color="auto"/>
              <w:right w:val="single" w:sz="4" w:space="0" w:color="auto"/>
            </w:tcBorders>
            <w:vAlign w:val="center"/>
            <w:hideMark/>
          </w:tcPr>
          <w:p w14:paraId="77F355BF" w14:textId="77777777" w:rsidR="004F6324" w:rsidRPr="00805060" w:rsidRDefault="004F6324" w:rsidP="004F6324">
            <w:pPr>
              <w:ind w:left="-57" w:right="-57"/>
              <w:jc w:val="center"/>
              <w:rPr>
                <w:color w:val="auto"/>
                <w:sz w:val="18"/>
                <w:szCs w:val="18"/>
              </w:rPr>
            </w:pPr>
            <w:r w:rsidRPr="00805060">
              <w:rPr>
                <w:color w:val="auto"/>
                <w:sz w:val="18"/>
                <w:szCs w:val="18"/>
              </w:rPr>
              <w:t>1120192</w:t>
            </w:r>
          </w:p>
        </w:tc>
        <w:tc>
          <w:tcPr>
            <w:tcW w:w="714" w:type="pct"/>
            <w:tcBorders>
              <w:top w:val="nil"/>
              <w:left w:val="nil"/>
              <w:bottom w:val="single" w:sz="4" w:space="0" w:color="auto"/>
              <w:right w:val="single" w:sz="4" w:space="0" w:color="auto"/>
            </w:tcBorders>
            <w:vAlign w:val="center"/>
            <w:hideMark/>
          </w:tcPr>
          <w:p w14:paraId="4D2D7520" w14:textId="53EA8AC8" w:rsidR="004F6324" w:rsidRPr="00805060" w:rsidRDefault="004F6324" w:rsidP="004F6324">
            <w:pPr>
              <w:ind w:left="-57" w:right="-57"/>
              <w:rPr>
                <w:color w:val="auto"/>
                <w:sz w:val="18"/>
                <w:szCs w:val="18"/>
              </w:rPr>
            </w:pPr>
            <w:r w:rsidRPr="00805060">
              <w:rPr>
                <w:color w:val="auto"/>
                <w:sz w:val="20"/>
                <w:szCs w:val="20"/>
                <w:lang w:eastAsia="vi-VN"/>
              </w:rPr>
              <w:t>Physical Education 3 (Karatedo Matial Arts 3) (*)</w:t>
            </w:r>
          </w:p>
        </w:tc>
        <w:tc>
          <w:tcPr>
            <w:tcW w:w="574" w:type="pct"/>
            <w:tcBorders>
              <w:top w:val="nil"/>
              <w:left w:val="nil"/>
              <w:bottom w:val="single" w:sz="4" w:space="0" w:color="auto"/>
              <w:right w:val="single" w:sz="4" w:space="0" w:color="auto"/>
            </w:tcBorders>
            <w:noWrap/>
            <w:vAlign w:val="center"/>
            <w:hideMark/>
          </w:tcPr>
          <w:p w14:paraId="63F32676" w14:textId="77777777" w:rsidR="004F6324" w:rsidRPr="00805060" w:rsidRDefault="004F6324" w:rsidP="004F6324">
            <w:pPr>
              <w:ind w:left="-57" w:right="-57"/>
              <w:jc w:val="center"/>
              <w:rPr>
                <w:color w:val="auto"/>
                <w:sz w:val="18"/>
                <w:szCs w:val="18"/>
              </w:rPr>
            </w:pPr>
            <w:r w:rsidRPr="00805060">
              <w:rPr>
                <w:color w:val="auto"/>
                <w:sz w:val="18"/>
                <w:szCs w:val="18"/>
              </w:rPr>
              <w:t>3</w:t>
            </w:r>
          </w:p>
        </w:tc>
        <w:tc>
          <w:tcPr>
            <w:tcW w:w="219" w:type="pct"/>
            <w:tcBorders>
              <w:top w:val="nil"/>
              <w:left w:val="nil"/>
              <w:bottom w:val="single" w:sz="4" w:space="0" w:color="auto"/>
              <w:right w:val="single" w:sz="4" w:space="0" w:color="auto"/>
            </w:tcBorders>
            <w:noWrap/>
            <w:vAlign w:val="center"/>
            <w:hideMark/>
          </w:tcPr>
          <w:p w14:paraId="021774E8" w14:textId="77777777" w:rsidR="004F6324" w:rsidRPr="00805060" w:rsidRDefault="004F6324" w:rsidP="004F6324">
            <w:pPr>
              <w:ind w:left="-57" w:right="-57"/>
              <w:jc w:val="center"/>
              <w:rPr>
                <w:color w:val="auto"/>
                <w:sz w:val="18"/>
                <w:szCs w:val="18"/>
              </w:rPr>
            </w:pPr>
            <w:r w:rsidRPr="00805060">
              <w:rPr>
                <w:color w:val="auto"/>
                <w:sz w:val="18"/>
                <w:szCs w:val="18"/>
              </w:rPr>
              <w:t>1</w:t>
            </w:r>
          </w:p>
        </w:tc>
        <w:tc>
          <w:tcPr>
            <w:tcW w:w="223" w:type="pct"/>
            <w:tcBorders>
              <w:top w:val="nil"/>
              <w:left w:val="nil"/>
              <w:bottom w:val="single" w:sz="4" w:space="0" w:color="auto"/>
              <w:right w:val="single" w:sz="4" w:space="0" w:color="auto"/>
            </w:tcBorders>
            <w:vAlign w:val="center"/>
            <w:hideMark/>
          </w:tcPr>
          <w:p w14:paraId="58EC9B4E" w14:textId="77777777" w:rsidR="004F6324" w:rsidRPr="00805060" w:rsidRDefault="004F6324" w:rsidP="004F6324">
            <w:pPr>
              <w:ind w:left="-57" w:right="-57"/>
              <w:jc w:val="center"/>
              <w:rPr>
                <w:color w:val="auto"/>
                <w:sz w:val="18"/>
                <w:szCs w:val="18"/>
              </w:rPr>
            </w:pPr>
            <w:r w:rsidRPr="00805060">
              <w:rPr>
                <w:color w:val="auto"/>
                <w:sz w:val="18"/>
                <w:szCs w:val="18"/>
              </w:rPr>
              <w:t>4</w:t>
            </w:r>
          </w:p>
        </w:tc>
        <w:tc>
          <w:tcPr>
            <w:tcW w:w="233" w:type="pct"/>
            <w:tcBorders>
              <w:top w:val="nil"/>
              <w:left w:val="nil"/>
              <w:bottom w:val="single" w:sz="4" w:space="0" w:color="auto"/>
              <w:right w:val="single" w:sz="4" w:space="0" w:color="auto"/>
            </w:tcBorders>
            <w:vAlign w:val="center"/>
            <w:hideMark/>
          </w:tcPr>
          <w:p w14:paraId="080EF3EE" w14:textId="77777777" w:rsidR="004F6324" w:rsidRPr="00805060" w:rsidRDefault="004F6324" w:rsidP="004F6324">
            <w:pPr>
              <w:ind w:left="-57" w:right="-57"/>
              <w:rPr>
                <w:color w:val="auto"/>
                <w:sz w:val="18"/>
                <w:szCs w:val="18"/>
              </w:rPr>
            </w:pPr>
            <w:r w:rsidRPr="00805060">
              <w:rPr>
                <w:color w:val="auto"/>
                <w:sz w:val="18"/>
                <w:szCs w:val="18"/>
              </w:rPr>
              <w:t> </w:t>
            </w:r>
          </w:p>
        </w:tc>
        <w:tc>
          <w:tcPr>
            <w:tcW w:w="208" w:type="pct"/>
            <w:tcBorders>
              <w:top w:val="nil"/>
              <w:left w:val="nil"/>
              <w:bottom w:val="single" w:sz="4" w:space="0" w:color="auto"/>
              <w:right w:val="single" w:sz="4" w:space="0" w:color="auto"/>
            </w:tcBorders>
            <w:vAlign w:val="center"/>
            <w:hideMark/>
          </w:tcPr>
          <w:p w14:paraId="40B0ADDA" w14:textId="77777777" w:rsidR="004F6324" w:rsidRPr="00805060" w:rsidRDefault="004F6324" w:rsidP="004F6324">
            <w:pPr>
              <w:ind w:left="-57" w:right="-57"/>
              <w:rPr>
                <w:color w:val="auto"/>
                <w:sz w:val="18"/>
                <w:szCs w:val="18"/>
              </w:rPr>
            </w:pPr>
            <w:r w:rsidRPr="00805060">
              <w:rPr>
                <w:color w:val="auto"/>
                <w:sz w:val="18"/>
                <w:szCs w:val="18"/>
              </w:rPr>
              <w:t> </w:t>
            </w:r>
          </w:p>
        </w:tc>
        <w:tc>
          <w:tcPr>
            <w:tcW w:w="474" w:type="pct"/>
            <w:tcBorders>
              <w:top w:val="nil"/>
              <w:left w:val="nil"/>
              <w:bottom w:val="single" w:sz="4" w:space="0" w:color="auto"/>
              <w:right w:val="single" w:sz="4" w:space="0" w:color="auto"/>
            </w:tcBorders>
            <w:vAlign w:val="center"/>
            <w:hideMark/>
          </w:tcPr>
          <w:p w14:paraId="550A6D78" w14:textId="77777777" w:rsidR="004F6324" w:rsidRPr="00805060" w:rsidRDefault="004F6324" w:rsidP="004F6324">
            <w:pPr>
              <w:ind w:left="-57" w:right="-57"/>
              <w:jc w:val="center"/>
              <w:rPr>
                <w:color w:val="auto"/>
                <w:sz w:val="18"/>
                <w:szCs w:val="18"/>
              </w:rPr>
            </w:pPr>
            <w:r w:rsidRPr="00805060">
              <w:rPr>
                <w:color w:val="auto"/>
                <w:sz w:val="18"/>
                <w:szCs w:val="18"/>
              </w:rPr>
              <w:t>26</w:t>
            </w:r>
          </w:p>
        </w:tc>
        <w:tc>
          <w:tcPr>
            <w:tcW w:w="234" w:type="pct"/>
            <w:tcBorders>
              <w:top w:val="nil"/>
              <w:left w:val="nil"/>
              <w:bottom w:val="single" w:sz="4" w:space="0" w:color="auto"/>
              <w:right w:val="single" w:sz="4" w:space="0" w:color="auto"/>
            </w:tcBorders>
            <w:noWrap/>
            <w:vAlign w:val="center"/>
            <w:hideMark/>
          </w:tcPr>
          <w:p w14:paraId="0C16764E" w14:textId="77777777" w:rsidR="004F6324" w:rsidRPr="00805060" w:rsidRDefault="004F6324" w:rsidP="004F6324">
            <w:pPr>
              <w:ind w:left="-57" w:right="-57"/>
              <w:jc w:val="center"/>
              <w:rPr>
                <w:color w:val="auto"/>
                <w:sz w:val="18"/>
                <w:szCs w:val="18"/>
              </w:rPr>
            </w:pPr>
            <w:r w:rsidRPr="00805060">
              <w:rPr>
                <w:color w:val="auto"/>
                <w:sz w:val="18"/>
                <w:szCs w:val="18"/>
              </w:rPr>
              <w:t> </w:t>
            </w:r>
          </w:p>
        </w:tc>
        <w:tc>
          <w:tcPr>
            <w:tcW w:w="194" w:type="pct"/>
            <w:tcBorders>
              <w:top w:val="nil"/>
              <w:left w:val="nil"/>
              <w:bottom w:val="single" w:sz="4" w:space="0" w:color="auto"/>
              <w:right w:val="single" w:sz="4" w:space="0" w:color="auto"/>
            </w:tcBorders>
            <w:noWrap/>
            <w:vAlign w:val="center"/>
            <w:hideMark/>
          </w:tcPr>
          <w:p w14:paraId="54C53C6A" w14:textId="77777777" w:rsidR="004F6324" w:rsidRPr="00805060" w:rsidRDefault="004F6324" w:rsidP="004F6324">
            <w:pPr>
              <w:ind w:left="-57" w:right="-57"/>
              <w:jc w:val="center"/>
              <w:rPr>
                <w:color w:val="auto"/>
                <w:sz w:val="18"/>
                <w:szCs w:val="18"/>
              </w:rPr>
            </w:pPr>
            <w:r w:rsidRPr="00805060">
              <w:rPr>
                <w:color w:val="auto"/>
                <w:sz w:val="18"/>
                <w:szCs w:val="18"/>
              </w:rPr>
              <w:t>21</w:t>
            </w:r>
          </w:p>
        </w:tc>
        <w:tc>
          <w:tcPr>
            <w:tcW w:w="532" w:type="pct"/>
            <w:tcBorders>
              <w:top w:val="nil"/>
              <w:left w:val="nil"/>
              <w:bottom w:val="single" w:sz="4" w:space="0" w:color="auto"/>
              <w:right w:val="single" w:sz="4" w:space="0" w:color="auto"/>
            </w:tcBorders>
            <w:vAlign w:val="center"/>
            <w:hideMark/>
          </w:tcPr>
          <w:p w14:paraId="2DABA38C" w14:textId="77777777" w:rsidR="004F6324" w:rsidRPr="00805060" w:rsidRDefault="004F6324" w:rsidP="004F6324">
            <w:pPr>
              <w:ind w:left="-57" w:right="-57"/>
              <w:jc w:val="center"/>
              <w:rPr>
                <w:color w:val="auto"/>
                <w:sz w:val="18"/>
                <w:szCs w:val="18"/>
              </w:rPr>
            </w:pPr>
            <w:r w:rsidRPr="00805060">
              <w:rPr>
                <w:color w:val="auto"/>
                <w:sz w:val="18"/>
                <w:szCs w:val="18"/>
              </w:rPr>
              <w:t>1120191</w:t>
            </w:r>
          </w:p>
        </w:tc>
        <w:tc>
          <w:tcPr>
            <w:tcW w:w="131" w:type="pct"/>
            <w:tcBorders>
              <w:top w:val="nil"/>
              <w:left w:val="nil"/>
              <w:bottom w:val="single" w:sz="4" w:space="0" w:color="auto"/>
              <w:right w:val="single" w:sz="4" w:space="0" w:color="auto"/>
            </w:tcBorders>
            <w:noWrap/>
            <w:vAlign w:val="center"/>
            <w:hideMark/>
          </w:tcPr>
          <w:p w14:paraId="2CAE010F" w14:textId="6E9119C8" w:rsidR="004F6324" w:rsidRPr="00805060" w:rsidRDefault="00062E66" w:rsidP="004F6324">
            <w:pPr>
              <w:ind w:left="-57" w:right="-57"/>
              <w:jc w:val="center"/>
              <w:rPr>
                <w:color w:val="auto"/>
                <w:sz w:val="18"/>
                <w:szCs w:val="18"/>
              </w:rPr>
            </w:pPr>
            <w:r w:rsidRPr="00805060">
              <w:rPr>
                <w:color w:val="auto"/>
                <w:sz w:val="18"/>
                <w:szCs w:val="18"/>
              </w:rPr>
              <w:t>CC7</w:t>
            </w:r>
          </w:p>
        </w:tc>
      </w:tr>
      <w:tr w:rsidR="00805060" w:rsidRPr="00805060" w14:paraId="62F0FC9E" w14:textId="77777777" w:rsidTr="000C1282">
        <w:trPr>
          <w:trHeight w:val="249"/>
        </w:trPr>
        <w:tc>
          <w:tcPr>
            <w:tcW w:w="612" w:type="pct"/>
            <w:tcBorders>
              <w:top w:val="nil"/>
              <w:left w:val="single" w:sz="4" w:space="0" w:color="auto"/>
              <w:bottom w:val="single" w:sz="4" w:space="0" w:color="auto"/>
              <w:right w:val="single" w:sz="4" w:space="0" w:color="auto"/>
            </w:tcBorders>
            <w:noWrap/>
            <w:vAlign w:val="center"/>
          </w:tcPr>
          <w:p w14:paraId="6652CC44" w14:textId="399EC1B3" w:rsidR="004F6324" w:rsidRPr="00805060" w:rsidRDefault="004F6324" w:rsidP="004F6324">
            <w:pPr>
              <w:ind w:left="-57" w:right="-57"/>
              <w:jc w:val="center"/>
              <w:rPr>
                <w:color w:val="auto"/>
                <w:sz w:val="18"/>
                <w:szCs w:val="18"/>
              </w:rPr>
            </w:pPr>
            <w:r w:rsidRPr="00805060">
              <w:rPr>
                <w:color w:val="auto"/>
                <w:sz w:val="18"/>
                <w:szCs w:val="18"/>
              </w:rPr>
              <w:t>28</w:t>
            </w:r>
          </w:p>
        </w:tc>
        <w:tc>
          <w:tcPr>
            <w:tcW w:w="653" w:type="pct"/>
            <w:tcBorders>
              <w:top w:val="nil"/>
              <w:left w:val="nil"/>
              <w:bottom w:val="single" w:sz="4" w:space="0" w:color="auto"/>
              <w:right w:val="single" w:sz="4" w:space="0" w:color="auto"/>
            </w:tcBorders>
            <w:vAlign w:val="center"/>
          </w:tcPr>
          <w:p w14:paraId="11732A71" w14:textId="1A79CBAB" w:rsidR="004F6324" w:rsidRPr="00805060" w:rsidRDefault="004F6324" w:rsidP="004F6324">
            <w:pPr>
              <w:ind w:left="-57" w:right="-57"/>
              <w:jc w:val="center"/>
              <w:rPr>
                <w:color w:val="auto"/>
                <w:sz w:val="18"/>
                <w:szCs w:val="18"/>
              </w:rPr>
            </w:pPr>
            <w:r w:rsidRPr="00805060">
              <w:rPr>
                <w:color w:val="auto"/>
                <w:sz w:val="18"/>
                <w:szCs w:val="18"/>
              </w:rPr>
              <w:t>1120239</w:t>
            </w:r>
          </w:p>
        </w:tc>
        <w:tc>
          <w:tcPr>
            <w:tcW w:w="714" w:type="pct"/>
            <w:tcBorders>
              <w:top w:val="nil"/>
              <w:left w:val="nil"/>
              <w:bottom w:val="single" w:sz="4" w:space="0" w:color="auto"/>
              <w:right w:val="single" w:sz="4" w:space="0" w:color="auto"/>
            </w:tcBorders>
            <w:vAlign w:val="center"/>
          </w:tcPr>
          <w:p w14:paraId="0A2FED72" w14:textId="5677F715" w:rsidR="004F6324" w:rsidRPr="00805060" w:rsidRDefault="004F6324" w:rsidP="004F6324">
            <w:pPr>
              <w:ind w:left="-57" w:right="-57"/>
              <w:rPr>
                <w:color w:val="auto"/>
                <w:sz w:val="18"/>
                <w:szCs w:val="18"/>
              </w:rPr>
            </w:pPr>
            <w:r w:rsidRPr="00805060">
              <w:rPr>
                <w:color w:val="auto"/>
                <w:sz w:val="20"/>
                <w:szCs w:val="20"/>
                <w:lang w:eastAsia="vi-VN"/>
              </w:rPr>
              <w:t xml:space="preserve">Physical Education </w:t>
            </w:r>
            <w:r w:rsidRPr="00805060">
              <w:rPr>
                <w:color w:val="auto"/>
                <w:sz w:val="20"/>
                <w:szCs w:val="20"/>
              </w:rPr>
              <w:t xml:space="preserve">1 (Pickleball 1) </w:t>
            </w:r>
            <w:r w:rsidRPr="00805060">
              <w:rPr>
                <w:color w:val="auto"/>
                <w:sz w:val="20"/>
                <w:szCs w:val="20"/>
                <w:lang w:eastAsia="vi-VN"/>
              </w:rPr>
              <w:t>(*)</w:t>
            </w:r>
          </w:p>
        </w:tc>
        <w:tc>
          <w:tcPr>
            <w:tcW w:w="574" w:type="pct"/>
            <w:tcBorders>
              <w:top w:val="nil"/>
              <w:left w:val="nil"/>
              <w:bottom w:val="single" w:sz="4" w:space="0" w:color="auto"/>
              <w:right w:val="single" w:sz="4" w:space="0" w:color="auto"/>
            </w:tcBorders>
            <w:noWrap/>
            <w:vAlign w:val="center"/>
          </w:tcPr>
          <w:p w14:paraId="6BB4F153" w14:textId="52B8DF8E" w:rsidR="004F6324" w:rsidRPr="00805060" w:rsidRDefault="004F6324" w:rsidP="004F6324">
            <w:pPr>
              <w:ind w:left="-57" w:right="-57"/>
              <w:jc w:val="center"/>
              <w:rPr>
                <w:color w:val="auto"/>
                <w:sz w:val="18"/>
                <w:szCs w:val="18"/>
              </w:rPr>
            </w:pPr>
            <w:r w:rsidRPr="00805060">
              <w:rPr>
                <w:color w:val="auto"/>
                <w:sz w:val="18"/>
                <w:szCs w:val="18"/>
              </w:rPr>
              <w:t>1</w:t>
            </w:r>
          </w:p>
        </w:tc>
        <w:tc>
          <w:tcPr>
            <w:tcW w:w="219" w:type="pct"/>
            <w:tcBorders>
              <w:top w:val="nil"/>
              <w:left w:val="nil"/>
              <w:bottom w:val="single" w:sz="4" w:space="0" w:color="auto"/>
              <w:right w:val="single" w:sz="4" w:space="0" w:color="auto"/>
            </w:tcBorders>
            <w:noWrap/>
            <w:vAlign w:val="center"/>
          </w:tcPr>
          <w:p w14:paraId="179ADEDD" w14:textId="196521CE" w:rsidR="004F6324" w:rsidRPr="00805060" w:rsidRDefault="004F6324" w:rsidP="004F6324">
            <w:pPr>
              <w:ind w:left="-57" w:right="-57"/>
              <w:jc w:val="center"/>
              <w:rPr>
                <w:color w:val="auto"/>
                <w:sz w:val="18"/>
                <w:szCs w:val="18"/>
              </w:rPr>
            </w:pPr>
            <w:r w:rsidRPr="00805060">
              <w:rPr>
                <w:color w:val="auto"/>
                <w:sz w:val="18"/>
                <w:szCs w:val="18"/>
              </w:rPr>
              <w:t>1</w:t>
            </w:r>
          </w:p>
        </w:tc>
        <w:tc>
          <w:tcPr>
            <w:tcW w:w="223" w:type="pct"/>
            <w:tcBorders>
              <w:top w:val="nil"/>
              <w:left w:val="nil"/>
              <w:bottom w:val="single" w:sz="4" w:space="0" w:color="auto"/>
              <w:right w:val="single" w:sz="4" w:space="0" w:color="auto"/>
            </w:tcBorders>
            <w:vAlign w:val="center"/>
          </w:tcPr>
          <w:p w14:paraId="2B64725E" w14:textId="57CE9FCB" w:rsidR="004F6324" w:rsidRPr="00805060" w:rsidRDefault="004F6324" w:rsidP="004F6324">
            <w:pPr>
              <w:ind w:left="-57" w:right="-57"/>
              <w:jc w:val="center"/>
              <w:rPr>
                <w:color w:val="auto"/>
                <w:sz w:val="18"/>
                <w:szCs w:val="18"/>
              </w:rPr>
            </w:pPr>
            <w:r w:rsidRPr="00805060">
              <w:rPr>
                <w:color w:val="auto"/>
                <w:sz w:val="18"/>
                <w:szCs w:val="18"/>
              </w:rPr>
              <w:t>4</w:t>
            </w:r>
          </w:p>
        </w:tc>
        <w:tc>
          <w:tcPr>
            <w:tcW w:w="233" w:type="pct"/>
            <w:tcBorders>
              <w:top w:val="nil"/>
              <w:left w:val="nil"/>
              <w:bottom w:val="single" w:sz="4" w:space="0" w:color="auto"/>
              <w:right w:val="single" w:sz="4" w:space="0" w:color="auto"/>
            </w:tcBorders>
            <w:vAlign w:val="center"/>
          </w:tcPr>
          <w:p w14:paraId="47844ED3" w14:textId="2CD52549" w:rsidR="004F6324" w:rsidRPr="00805060" w:rsidRDefault="004F6324" w:rsidP="004F6324">
            <w:pPr>
              <w:ind w:left="-57" w:right="-57"/>
              <w:rPr>
                <w:color w:val="auto"/>
                <w:sz w:val="18"/>
                <w:szCs w:val="18"/>
              </w:rPr>
            </w:pPr>
            <w:r w:rsidRPr="00805060">
              <w:rPr>
                <w:color w:val="auto"/>
                <w:sz w:val="18"/>
                <w:szCs w:val="18"/>
              </w:rPr>
              <w:t> </w:t>
            </w:r>
          </w:p>
        </w:tc>
        <w:tc>
          <w:tcPr>
            <w:tcW w:w="208" w:type="pct"/>
            <w:tcBorders>
              <w:top w:val="nil"/>
              <w:left w:val="nil"/>
              <w:bottom w:val="single" w:sz="4" w:space="0" w:color="auto"/>
              <w:right w:val="single" w:sz="4" w:space="0" w:color="auto"/>
            </w:tcBorders>
            <w:vAlign w:val="center"/>
          </w:tcPr>
          <w:p w14:paraId="39D0C3DA" w14:textId="080422A3" w:rsidR="004F6324" w:rsidRPr="00805060" w:rsidRDefault="004F6324" w:rsidP="004F6324">
            <w:pPr>
              <w:ind w:left="-57" w:right="-57"/>
              <w:rPr>
                <w:color w:val="auto"/>
                <w:sz w:val="18"/>
                <w:szCs w:val="18"/>
              </w:rPr>
            </w:pPr>
            <w:r w:rsidRPr="00805060">
              <w:rPr>
                <w:color w:val="auto"/>
                <w:sz w:val="18"/>
                <w:szCs w:val="18"/>
              </w:rPr>
              <w:t> </w:t>
            </w:r>
          </w:p>
        </w:tc>
        <w:tc>
          <w:tcPr>
            <w:tcW w:w="474" w:type="pct"/>
            <w:tcBorders>
              <w:top w:val="nil"/>
              <w:left w:val="nil"/>
              <w:bottom w:val="single" w:sz="4" w:space="0" w:color="auto"/>
              <w:right w:val="single" w:sz="4" w:space="0" w:color="auto"/>
            </w:tcBorders>
            <w:vAlign w:val="center"/>
          </w:tcPr>
          <w:p w14:paraId="18F65BD0" w14:textId="21B174C6" w:rsidR="004F6324" w:rsidRPr="00805060" w:rsidRDefault="004F6324" w:rsidP="004F6324">
            <w:pPr>
              <w:ind w:left="-57" w:right="-57"/>
              <w:jc w:val="center"/>
              <w:rPr>
                <w:color w:val="auto"/>
                <w:sz w:val="18"/>
                <w:szCs w:val="18"/>
              </w:rPr>
            </w:pPr>
            <w:r w:rsidRPr="00805060">
              <w:rPr>
                <w:color w:val="auto"/>
                <w:sz w:val="18"/>
                <w:szCs w:val="18"/>
              </w:rPr>
              <w:t>26</w:t>
            </w:r>
          </w:p>
        </w:tc>
        <w:tc>
          <w:tcPr>
            <w:tcW w:w="234" w:type="pct"/>
            <w:tcBorders>
              <w:top w:val="nil"/>
              <w:left w:val="nil"/>
              <w:bottom w:val="single" w:sz="4" w:space="0" w:color="auto"/>
              <w:right w:val="single" w:sz="4" w:space="0" w:color="auto"/>
            </w:tcBorders>
            <w:noWrap/>
            <w:vAlign w:val="center"/>
          </w:tcPr>
          <w:p w14:paraId="3E2CF754" w14:textId="2FD99431" w:rsidR="004F6324" w:rsidRPr="00805060" w:rsidRDefault="004F6324" w:rsidP="004F6324">
            <w:pPr>
              <w:ind w:left="-57" w:right="-57"/>
              <w:jc w:val="center"/>
              <w:rPr>
                <w:color w:val="auto"/>
                <w:sz w:val="18"/>
                <w:szCs w:val="18"/>
              </w:rPr>
            </w:pPr>
            <w:r w:rsidRPr="00805060">
              <w:rPr>
                <w:color w:val="auto"/>
                <w:sz w:val="18"/>
                <w:szCs w:val="18"/>
              </w:rPr>
              <w:t> </w:t>
            </w:r>
          </w:p>
        </w:tc>
        <w:tc>
          <w:tcPr>
            <w:tcW w:w="194" w:type="pct"/>
            <w:tcBorders>
              <w:top w:val="nil"/>
              <w:left w:val="nil"/>
              <w:bottom w:val="single" w:sz="4" w:space="0" w:color="auto"/>
              <w:right w:val="single" w:sz="4" w:space="0" w:color="auto"/>
            </w:tcBorders>
            <w:noWrap/>
            <w:vAlign w:val="center"/>
          </w:tcPr>
          <w:p w14:paraId="5E193744" w14:textId="4916E17C" w:rsidR="004F6324" w:rsidRPr="00805060" w:rsidRDefault="004F6324" w:rsidP="004F6324">
            <w:pPr>
              <w:ind w:left="-57" w:right="-57"/>
              <w:jc w:val="center"/>
              <w:rPr>
                <w:color w:val="auto"/>
                <w:sz w:val="18"/>
                <w:szCs w:val="18"/>
              </w:rPr>
            </w:pPr>
            <w:r w:rsidRPr="00805060">
              <w:rPr>
                <w:color w:val="auto"/>
                <w:sz w:val="18"/>
                <w:szCs w:val="18"/>
              </w:rPr>
              <w:t>21</w:t>
            </w:r>
          </w:p>
        </w:tc>
        <w:tc>
          <w:tcPr>
            <w:tcW w:w="532" w:type="pct"/>
            <w:tcBorders>
              <w:top w:val="nil"/>
              <w:left w:val="nil"/>
              <w:bottom w:val="single" w:sz="4" w:space="0" w:color="auto"/>
              <w:right w:val="single" w:sz="4" w:space="0" w:color="auto"/>
            </w:tcBorders>
            <w:vAlign w:val="center"/>
          </w:tcPr>
          <w:p w14:paraId="086A1F2C" w14:textId="0DD5290B" w:rsidR="004F6324" w:rsidRPr="00805060" w:rsidRDefault="004F6324" w:rsidP="004F6324">
            <w:pPr>
              <w:ind w:left="-57" w:right="-57"/>
              <w:jc w:val="center"/>
              <w:rPr>
                <w:color w:val="auto"/>
                <w:sz w:val="18"/>
                <w:szCs w:val="18"/>
              </w:rPr>
            </w:pPr>
            <w:r w:rsidRPr="00805060">
              <w:rPr>
                <w:color w:val="auto"/>
                <w:sz w:val="18"/>
                <w:szCs w:val="18"/>
              </w:rPr>
              <w:t> </w:t>
            </w:r>
          </w:p>
        </w:tc>
        <w:tc>
          <w:tcPr>
            <w:tcW w:w="131" w:type="pct"/>
            <w:tcBorders>
              <w:top w:val="nil"/>
              <w:left w:val="nil"/>
              <w:bottom w:val="single" w:sz="4" w:space="0" w:color="auto"/>
              <w:right w:val="single" w:sz="4" w:space="0" w:color="auto"/>
            </w:tcBorders>
            <w:noWrap/>
            <w:vAlign w:val="center"/>
          </w:tcPr>
          <w:p w14:paraId="6A3A8AF0" w14:textId="5169C869" w:rsidR="004F6324" w:rsidRPr="00805060" w:rsidRDefault="00062E66" w:rsidP="004F6324">
            <w:pPr>
              <w:ind w:left="-57" w:right="-57"/>
              <w:jc w:val="center"/>
              <w:rPr>
                <w:color w:val="auto"/>
                <w:sz w:val="18"/>
                <w:szCs w:val="18"/>
              </w:rPr>
            </w:pPr>
            <w:r w:rsidRPr="00805060">
              <w:rPr>
                <w:color w:val="auto"/>
                <w:sz w:val="18"/>
                <w:szCs w:val="18"/>
              </w:rPr>
              <w:t>CC8</w:t>
            </w:r>
          </w:p>
        </w:tc>
      </w:tr>
      <w:tr w:rsidR="00805060" w:rsidRPr="00805060" w14:paraId="5832FDCA" w14:textId="77777777" w:rsidTr="000C1282">
        <w:trPr>
          <w:trHeight w:val="249"/>
        </w:trPr>
        <w:tc>
          <w:tcPr>
            <w:tcW w:w="612" w:type="pct"/>
            <w:tcBorders>
              <w:top w:val="nil"/>
              <w:left w:val="single" w:sz="4" w:space="0" w:color="auto"/>
              <w:bottom w:val="single" w:sz="4" w:space="0" w:color="auto"/>
              <w:right w:val="single" w:sz="4" w:space="0" w:color="auto"/>
            </w:tcBorders>
            <w:noWrap/>
            <w:vAlign w:val="center"/>
          </w:tcPr>
          <w:p w14:paraId="13B83F84" w14:textId="6283E142" w:rsidR="004F6324" w:rsidRPr="00805060" w:rsidRDefault="004F6324" w:rsidP="004F6324">
            <w:pPr>
              <w:ind w:left="-57" w:right="-57"/>
              <w:jc w:val="center"/>
              <w:rPr>
                <w:color w:val="auto"/>
                <w:sz w:val="18"/>
                <w:szCs w:val="18"/>
              </w:rPr>
            </w:pPr>
            <w:r w:rsidRPr="00805060">
              <w:rPr>
                <w:color w:val="auto"/>
                <w:sz w:val="18"/>
                <w:szCs w:val="18"/>
              </w:rPr>
              <w:t>29</w:t>
            </w:r>
          </w:p>
        </w:tc>
        <w:tc>
          <w:tcPr>
            <w:tcW w:w="653" w:type="pct"/>
            <w:tcBorders>
              <w:top w:val="nil"/>
              <w:left w:val="nil"/>
              <w:bottom w:val="single" w:sz="4" w:space="0" w:color="auto"/>
              <w:right w:val="single" w:sz="4" w:space="0" w:color="auto"/>
            </w:tcBorders>
            <w:vAlign w:val="center"/>
          </w:tcPr>
          <w:p w14:paraId="1E695AFC" w14:textId="78658753" w:rsidR="004F6324" w:rsidRPr="00805060" w:rsidRDefault="004F6324" w:rsidP="004F6324">
            <w:pPr>
              <w:ind w:left="-57" w:right="-57"/>
              <w:jc w:val="center"/>
              <w:rPr>
                <w:color w:val="auto"/>
                <w:sz w:val="18"/>
                <w:szCs w:val="18"/>
              </w:rPr>
            </w:pPr>
            <w:r w:rsidRPr="00805060">
              <w:rPr>
                <w:color w:val="auto"/>
                <w:sz w:val="18"/>
                <w:szCs w:val="18"/>
              </w:rPr>
              <w:t>1120240</w:t>
            </w:r>
          </w:p>
        </w:tc>
        <w:tc>
          <w:tcPr>
            <w:tcW w:w="714" w:type="pct"/>
            <w:tcBorders>
              <w:top w:val="nil"/>
              <w:left w:val="nil"/>
              <w:bottom w:val="single" w:sz="4" w:space="0" w:color="auto"/>
              <w:right w:val="single" w:sz="4" w:space="0" w:color="auto"/>
            </w:tcBorders>
            <w:vAlign w:val="center"/>
          </w:tcPr>
          <w:p w14:paraId="4AD43995" w14:textId="43D6F12C" w:rsidR="004F6324" w:rsidRPr="00805060" w:rsidRDefault="004F6324" w:rsidP="004F6324">
            <w:pPr>
              <w:ind w:left="-57" w:right="-57"/>
              <w:rPr>
                <w:color w:val="auto"/>
                <w:sz w:val="18"/>
                <w:szCs w:val="18"/>
              </w:rPr>
            </w:pPr>
            <w:r w:rsidRPr="00805060">
              <w:rPr>
                <w:color w:val="auto"/>
                <w:sz w:val="20"/>
                <w:szCs w:val="20"/>
                <w:lang w:eastAsia="vi-VN"/>
              </w:rPr>
              <w:t xml:space="preserve">Physical Education </w:t>
            </w:r>
            <w:r w:rsidRPr="00805060">
              <w:rPr>
                <w:color w:val="auto"/>
                <w:sz w:val="20"/>
                <w:szCs w:val="20"/>
              </w:rPr>
              <w:t xml:space="preserve"> 2 (Pickleball 1) </w:t>
            </w:r>
            <w:r w:rsidRPr="00805060">
              <w:rPr>
                <w:color w:val="auto"/>
                <w:sz w:val="20"/>
                <w:szCs w:val="20"/>
                <w:lang w:eastAsia="vi-VN"/>
              </w:rPr>
              <w:t>(*)</w:t>
            </w:r>
          </w:p>
        </w:tc>
        <w:tc>
          <w:tcPr>
            <w:tcW w:w="574" w:type="pct"/>
            <w:tcBorders>
              <w:top w:val="nil"/>
              <w:left w:val="nil"/>
              <w:bottom w:val="single" w:sz="4" w:space="0" w:color="auto"/>
              <w:right w:val="single" w:sz="4" w:space="0" w:color="auto"/>
            </w:tcBorders>
            <w:noWrap/>
            <w:vAlign w:val="center"/>
          </w:tcPr>
          <w:p w14:paraId="4AB1E045" w14:textId="700C5BC9" w:rsidR="004F6324" w:rsidRPr="00805060" w:rsidRDefault="004F6324" w:rsidP="004F6324">
            <w:pPr>
              <w:ind w:left="-57" w:right="-57"/>
              <w:jc w:val="center"/>
              <w:rPr>
                <w:color w:val="auto"/>
                <w:sz w:val="18"/>
                <w:szCs w:val="18"/>
              </w:rPr>
            </w:pPr>
            <w:r w:rsidRPr="00805060">
              <w:rPr>
                <w:color w:val="auto"/>
                <w:sz w:val="18"/>
                <w:szCs w:val="18"/>
              </w:rPr>
              <w:t>2</w:t>
            </w:r>
          </w:p>
        </w:tc>
        <w:tc>
          <w:tcPr>
            <w:tcW w:w="219" w:type="pct"/>
            <w:tcBorders>
              <w:top w:val="nil"/>
              <w:left w:val="nil"/>
              <w:bottom w:val="single" w:sz="4" w:space="0" w:color="auto"/>
              <w:right w:val="single" w:sz="4" w:space="0" w:color="auto"/>
            </w:tcBorders>
            <w:noWrap/>
            <w:vAlign w:val="center"/>
          </w:tcPr>
          <w:p w14:paraId="24F59A6C" w14:textId="252A1B6B" w:rsidR="004F6324" w:rsidRPr="00805060" w:rsidRDefault="004F6324" w:rsidP="004F6324">
            <w:pPr>
              <w:ind w:left="-57" w:right="-57"/>
              <w:jc w:val="center"/>
              <w:rPr>
                <w:color w:val="auto"/>
                <w:sz w:val="18"/>
                <w:szCs w:val="18"/>
              </w:rPr>
            </w:pPr>
            <w:r w:rsidRPr="00805060">
              <w:rPr>
                <w:color w:val="auto"/>
                <w:sz w:val="18"/>
                <w:szCs w:val="18"/>
              </w:rPr>
              <w:t>1</w:t>
            </w:r>
          </w:p>
        </w:tc>
        <w:tc>
          <w:tcPr>
            <w:tcW w:w="223" w:type="pct"/>
            <w:tcBorders>
              <w:top w:val="nil"/>
              <w:left w:val="nil"/>
              <w:bottom w:val="single" w:sz="4" w:space="0" w:color="auto"/>
              <w:right w:val="single" w:sz="4" w:space="0" w:color="auto"/>
            </w:tcBorders>
            <w:vAlign w:val="center"/>
          </w:tcPr>
          <w:p w14:paraId="7D31F586" w14:textId="5B6A92D7" w:rsidR="004F6324" w:rsidRPr="00805060" w:rsidRDefault="004F6324" w:rsidP="004F6324">
            <w:pPr>
              <w:ind w:left="-57" w:right="-57"/>
              <w:jc w:val="center"/>
              <w:rPr>
                <w:color w:val="auto"/>
                <w:sz w:val="18"/>
                <w:szCs w:val="18"/>
              </w:rPr>
            </w:pPr>
            <w:r w:rsidRPr="00805060">
              <w:rPr>
                <w:color w:val="auto"/>
                <w:sz w:val="18"/>
                <w:szCs w:val="18"/>
              </w:rPr>
              <w:t>4</w:t>
            </w:r>
          </w:p>
        </w:tc>
        <w:tc>
          <w:tcPr>
            <w:tcW w:w="233" w:type="pct"/>
            <w:tcBorders>
              <w:top w:val="nil"/>
              <w:left w:val="nil"/>
              <w:bottom w:val="single" w:sz="4" w:space="0" w:color="auto"/>
              <w:right w:val="single" w:sz="4" w:space="0" w:color="auto"/>
            </w:tcBorders>
            <w:vAlign w:val="center"/>
          </w:tcPr>
          <w:p w14:paraId="00A52326" w14:textId="22901A13" w:rsidR="004F6324" w:rsidRPr="00805060" w:rsidRDefault="004F6324" w:rsidP="004F6324">
            <w:pPr>
              <w:ind w:left="-57" w:right="-57"/>
              <w:rPr>
                <w:color w:val="auto"/>
                <w:sz w:val="18"/>
                <w:szCs w:val="18"/>
              </w:rPr>
            </w:pPr>
            <w:r w:rsidRPr="00805060">
              <w:rPr>
                <w:color w:val="auto"/>
                <w:sz w:val="18"/>
                <w:szCs w:val="18"/>
              </w:rPr>
              <w:t> </w:t>
            </w:r>
          </w:p>
        </w:tc>
        <w:tc>
          <w:tcPr>
            <w:tcW w:w="208" w:type="pct"/>
            <w:tcBorders>
              <w:top w:val="nil"/>
              <w:left w:val="nil"/>
              <w:bottom w:val="single" w:sz="4" w:space="0" w:color="auto"/>
              <w:right w:val="single" w:sz="4" w:space="0" w:color="auto"/>
            </w:tcBorders>
            <w:vAlign w:val="center"/>
          </w:tcPr>
          <w:p w14:paraId="5A4219E2" w14:textId="0D4507D3" w:rsidR="004F6324" w:rsidRPr="00805060" w:rsidRDefault="004F6324" w:rsidP="004F6324">
            <w:pPr>
              <w:ind w:left="-57" w:right="-57"/>
              <w:rPr>
                <w:color w:val="auto"/>
                <w:sz w:val="18"/>
                <w:szCs w:val="18"/>
              </w:rPr>
            </w:pPr>
            <w:r w:rsidRPr="00805060">
              <w:rPr>
                <w:color w:val="auto"/>
                <w:sz w:val="18"/>
                <w:szCs w:val="18"/>
              </w:rPr>
              <w:t> </w:t>
            </w:r>
          </w:p>
        </w:tc>
        <w:tc>
          <w:tcPr>
            <w:tcW w:w="474" w:type="pct"/>
            <w:tcBorders>
              <w:top w:val="nil"/>
              <w:left w:val="nil"/>
              <w:bottom w:val="single" w:sz="4" w:space="0" w:color="auto"/>
              <w:right w:val="single" w:sz="4" w:space="0" w:color="auto"/>
            </w:tcBorders>
            <w:vAlign w:val="center"/>
          </w:tcPr>
          <w:p w14:paraId="34E7CBF8" w14:textId="2C49D09E" w:rsidR="004F6324" w:rsidRPr="00805060" w:rsidRDefault="004F6324" w:rsidP="004F6324">
            <w:pPr>
              <w:ind w:left="-57" w:right="-57"/>
              <w:jc w:val="center"/>
              <w:rPr>
                <w:color w:val="auto"/>
                <w:sz w:val="18"/>
                <w:szCs w:val="18"/>
              </w:rPr>
            </w:pPr>
            <w:r w:rsidRPr="00805060">
              <w:rPr>
                <w:color w:val="auto"/>
                <w:sz w:val="18"/>
                <w:szCs w:val="18"/>
              </w:rPr>
              <w:t>26</w:t>
            </w:r>
          </w:p>
        </w:tc>
        <w:tc>
          <w:tcPr>
            <w:tcW w:w="234" w:type="pct"/>
            <w:tcBorders>
              <w:top w:val="nil"/>
              <w:left w:val="nil"/>
              <w:bottom w:val="single" w:sz="4" w:space="0" w:color="auto"/>
              <w:right w:val="single" w:sz="4" w:space="0" w:color="auto"/>
            </w:tcBorders>
            <w:noWrap/>
            <w:vAlign w:val="center"/>
          </w:tcPr>
          <w:p w14:paraId="3B88B85E" w14:textId="26D50242" w:rsidR="004F6324" w:rsidRPr="00805060" w:rsidRDefault="004F6324" w:rsidP="004F6324">
            <w:pPr>
              <w:ind w:left="-57" w:right="-57"/>
              <w:jc w:val="center"/>
              <w:rPr>
                <w:color w:val="auto"/>
                <w:sz w:val="18"/>
                <w:szCs w:val="18"/>
              </w:rPr>
            </w:pPr>
            <w:r w:rsidRPr="00805060">
              <w:rPr>
                <w:color w:val="auto"/>
                <w:sz w:val="18"/>
                <w:szCs w:val="18"/>
              </w:rPr>
              <w:t> </w:t>
            </w:r>
          </w:p>
        </w:tc>
        <w:tc>
          <w:tcPr>
            <w:tcW w:w="194" w:type="pct"/>
            <w:tcBorders>
              <w:top w:val="nil"/>
              <w:left w:val="nil"/>
              <w:bottom w:val="single" w:sz="4" w:space="0" w:color="auto"/>
              <w:right w:val="single" w:sz="4" w:space="0" w:color="auto"/>
            </w:tcBorders>
            <w:noWrap/>
            <w:vAlign w:val="center"/>
          </w:tcPr>
          <w:p w14:paraId="0715CEBC" w14:textId="54C4750B" w:rsidR="004F6324" w:rsidRPr="00805060" w:rsidRDefault="004F6324" w:rsidP="004F6324">
            <w:pPr>
              <w:ind w:left="-57" w:right="-57"/>
              <w:jc w:val="center"/>
              <w:rPr>
                <w:color w:val="auto"/>
                <w:sz w:val="18"/>
                <w:szCs w:val="18"/>
              </w:rPr>
            </w:pPr>
            <w:r w:rsidRPr="00805060">
              <w:rPr>
                <w:color w:val="auto"/>
                <w:sz w:val="18"/>
                <w:szCs w:val="18"/>
              </w:rPr>
              <w:t>21</w:t>
            </w:r>
          </w:p>
        </w:tc>
        <w:tc>
          <w:tcPr>
            <w:tcW w:w="532" w:type="pct"/>
            <w:tcBorders>
              <w:top w:val="nil"/>
              <w:left w:val="nil"/>
              <w:bottom w:val="single" w:sz="4" w:space="0" w:color="auto"/>
              <w:right w:val="single" w:sz="4" w:space="0" w:color="auto"/>
            </w:tcBorders>
            <w:vAlign w:val="center"/>
          </w:tcPr>
          <w:p w14:paraId="6AA8BAF1" w14:textId="0FCB0363" w:rsidR="004F6324" w:rsidRPr="00805060" w:rsidRDefault="004F6324" w:rsidP="004F6324">
            <w:pPr>
              <w:ind w:left="-57" w:right="-57"/>
              <w:jc w:val="center"/>
              <w:rPr>
                <w:color w:val="auto"/>
                <w:sz w:val="18"/>
                <w:szCs w:val="18"/>
              </w:rPr>
            </w:pPr>
            <w:r w:rsidRPr="00805060">
              <w:rPr>
                <w:color w:val="auto"/>
                <w:sz w:val="18"/>
                <w:szCs w:val="18"/>
              </w:rPr>
              <w:t>1120239</w:t>
            </w:r>
          </w:p>
        </w:tc>
        <w:tc>
          <w:tcPr>
            <w:tcW w:w="131" w:type="pct"/>
            <w:tcBorders>
              <w:top w:val="nil"/>
              <w:left w:val="nil"/>
              <w:bottom w:val="single" w:sz="4" w:space="0" w:color="auto"/>
              <w:right w:val="single" w:sz="4" w:space="0" w:color="auto"/>
            </w:tcBorders>
            <w:noWrap/>
            <w:vAlign w:val="center"/>
          </w:tcPr>
          <w:p w14:paraId="661895AD" w14:textId="10071D43" w:rsidR="004F6324" w:rsidRPr="00805060" w:rsidRDefault="00062E66" w:rsidP="004F6324">
            <w:pPr>
              <w:ind w:left="-57" w:right="-57"/>
              <w:jc w:val="center"/>
              <w:rPr>
                <w:color w:val="auto"/>
                <w:sz w:val="18"/>
                <w:szCs w:val="18"/>
              </w:rPr>
            </w:pPr>
            <w:r w:rsidRPr="00805060">
              <w:rPr>
                <w:color w:val="auto"/>
                <w:sz w:val="18"/>
                <w:szCs w:val="18"/>
              </w:rPr>
              <w:t>CC8</w:t>
            </w:r>
          </w:p>
        </w:tc>
      </w:tr>
      <w:tr w:rsidR="00805060" w:rsidRPr="00805060" w14:paraId="4EC66DE9" w14:textId="77777777" w:rsidTr="000C1282">
        <w:trPr>
          <w:trHeight w:val="249"/>
        </w:trPr>
        <w:tc>
          <w:tcPr>
            <w:tcW w:w="612" w:type="pct"/>
            <w:tcBorders>
              <w:top w:val="nil"/>
              <w:left w:val="single" w:sz="4" w:space="0" w:color="auto"/>
              <w:bottom w:val="single" w:sz="4" w:space="0" w:color="auto"/>
              <w:right w:val="single" w:sz="4" w:space="0" w:color="auto"/>
            </w:tcBorders>
            <w:noWrap/>
            <w:vAlign w:val="center"/>
          </w:tcPr>
          <w:p w14:paraId="1EE9677C" w14:textId="0EDA432F" w:rsidR="004F6324" w:rsidRPr="00805060" w:rsidRDefault="004F6324" w:rsidP="004F6324">
            <w:pPr>
              <w:ind w:left="-57" w:right="-57"/>
              <w:jc w:val="center"/>
              <w:rPr>
                <w:color w:val="auto"/>
                <w:sz w:val="18"/>
                <w:szCs w:val="18"/>
              </w:rPr>
            </w:pPr>
            <w:r w:rsidRPr="00805060">
              <w:rPr>
                <w:color w:val="auto"/>
                <w:sz w:val="18"/>
                <w:szCs w:val="18"/>
              </w:rPr>
              <w:t>30</w:t>
            </w:r>
          </w:p>
        </w:tc>
        <w:tc>
          <w:tcPr>
            <w:tcW w:w="653" w:type="pct"/>
            <w:tcBorders>
              <w:top w:val="nil"/>
              <w:left w:val="nil"/>
              <w:bottom w:val="single" w:sz="4" w:space="0" w:color="auto"/>
              <w:right w:val="single" w:sz="4" w:space="0" w:color="auto"/>
            </w:tcBorders>
            <w:vAlign w:val="center"/>
          </w:tcPr>
          <w:p w14:paraId="7B33B4CB" w14:textId="665016BF" w:rsidR="004F6324" w:rsidRPr="00805060" w:rsidRDefault="004F6324" w:rsidP="004F6324">
            <w:pPr>
              <w:ind w:left="-57" w:right="-57"/>
              <w:jc w:val="center"/>
              <w:rPr>
                <w:color w:val="auto"/>
                <w:sz w:val="18"/>
                <w:szCs w:val="18"/>
              </w:rPr>
            </w:pPr>
            <w:r w:rsidRPr="00805060">
              <w:rPr>
                <w:color w:val="auto"/>
                <w:sz w:val="18"/>
                <w:szCs w:val="18"/>
              </w:rPr>
              <w:t>1120241</w:t>
            </w:r>
          </w:p>
        </w:tc>
        <w:tc>
          <w:tcPr>
            <w:tcW w:w="714" w:type="pct"/>
            <w:tcBorders>
              <w:top w:val="nil"/>
              <w:left w:val="nil"/>
              <w:bottom w:val="single" w:sz="4" w:space="0" w:color="auto"/>
              <w:right w:val="single" w:sz="4" w:space="0" w:color="auto"/>
            </w:tcBorders>
            <w:vAlign w:val="center"/>
          </w:tcPr>
          <w:p w14:paraId="09ABCB28" w14:textId="6D89B497" w:rsidR="004F6324" w:rsidRPr="00805060" w:rsidRDefault="004F6324" w:rsidP="004F6324">
            <w:pPr>
              <w:ind w:left="-57" w:right="-57"/>
              <w:rPr>
                <w:color w:val="auto"/>
                <w:sz w:val="18"/>
                <w:szCs w:val="18"/>
              </w:rPr>
            </w:pPr>
            <w:r w:rsidRPr="00805060">
              <w:rPr>
                <w:color w:val="auto"/>
                <w:sz w:val="20"/>
                <w:szCs w:val="20"/>
                <w:lang w:eastAsia="vi-VN"/>
              </w:rPr>
              <w:t>National Defense and Security Education 1 (*)</w:t>
            </w:r>
          </w:p>
        </w:tc>
        <w:tc>
          <w:tcPr>
            <w:tcW w:w="574" w:type="pct"/>
            <w:tcBorders>
              <w:top w:val="nil"/>
              <w:left w:val="nil"/>
              <w:bottom w:val="single" w:sz="4" w:space="0" w:color="auto"/>
              <w:right w:val="single" w:sz="4" w:space="0" w:color="auto"/>
            </w:tcBorders>
            <w:noWrap/>
            <w:vAlign w:val="center"/>
          </w:tcPr>
          <w:p w14:paraId="1E9D774E" w14:textId="04382FD6" w:rsidR="004F6324" w:rsidRPr="00805060" w:rsidRDefault="004F6324" w:rsidP="004F6324">
            <w:pPr>
              <w:ind w:left="-57" w:right="-57"/>
              <w:jc w:val="center"/>
              <w:rPr>
                <w:color w:val="auto"/>
                <w:sz w:val="18"/>
                <w:szCs w:val="18"/>
              </w:rPr>
            </w:pPr>
            <w:r w:rsidRPr="00805060">
              <w:rPr>
                <w:color w:val="auto"/>
                <w:sz w:val="18"/>
                <w:szCs w:val="18"/>
              </w:rPr>
              <w:t>3</w:t>
            </w:r>
          </w:p>
        </w:tc>
        <w:tc>
          <w:tcPr>
            <w:tcW w:w="219" w:type="pct"/>
            <w:tcBorders>
              <w:top w:val="nil"/>
              <w:left w:val="nil"/>
              <w:bottom w:val="single" w:sz="4" w:space="0" w:color="auto"/>
              <w:right w:val="single" w:sz="4" w:space="0" w:color="auto"/>
            </w:tcBorders>
            <w:noWrap/>
            <w:vAlign w:val="center"/>
          </w:tcPr>
          <w:p w14:paraId="19F6A08A" w14:textId="7A8FD298" w:rsidR="004F6324" w:rsidRPr="00805060" w:rsidRDefault="004F6324" w:rsidP="004F6324">
            <w:pPr>
              <w:ind w:left="-57" w:right="-57"/>
              <w:jc w:val="center"/>
              <w:rPr>
                <w:color w:val="auto"/>
                <w:sz w:val="18"/>
                <w:szCs w:val="18"/>
              </w:rPr>
            </w:pPr>
            <w:r w:rsidRPr="00805060">
              <w:rPr>
                <w:color w:val="auto"/>
                <w:sz w:val="18"/>
                <w:szCs w:val="18"/>
              </w:rPr>
              <w:t>1</w:t>
            </w:r>
          </w:p>
        </w:tc>
        <w:tc>
          <w:tcPr>
            <w:tcW w:w="223" w:type="pct"/>
            <w:tcBorders>
              <w:top w:val="nil"/>
              <w:left w:val="nil"/>
              <w:bottom w:val="single" w:sz="4" w:space="0" w:color="auto"/>
              <w:right w:val="single" w:sz="4" w:space="0" w:color="auto"/>
            </w:tcBorders>
            <w:vAlign w:val="center"/>
          </w:tcPr>
          <w:p w14:paraId="25798043" w14:textId="7A8F17B6" w:rsidR="004F6324" w:rsidRPr="00805060" w:rsidRDefault="004F6324" w:rsidP="004F6324">
            <w:pPr>
              <w:ind w:left="-57" w:right="-57"/>
              <w:jc w:val="center"/>
              <w:rPr>
                <w:color w:val="auto"/>
                <w:sz w:val="18"/>
                <w:szCs w:val="18"/>
              </w:rPr>
            </w:pPr>
            <w:r w:rsidRPr="00805060">
              <w:rPr>
                <w:color w:val="auto"/>
                <w:sz w:val="18"/>
                <w:szCs w:val="18"/>
              </w:rPr>
              <w:t>4</w:t>
            </w:r>
          </w:p>
        </w:tc>
        <w:tc>
          <w:tcPr>
            <w:tcW w:w="233" w:type="pct"/>
            <w:tcBorders>
              <w:top w:val="nil"/>
              <w:left w:val="nil"/>
              <w:bottom w:val="single" w:sz="4" w:space="0" w:color="auto"/>
              <w:right w:val="single" w:sz="4" w:space="0" w:color="auto"/>
            </w:tcBorders>
            <w:vAlign w:val="center"/>
          </w:tcPr>
          <w:p w14:paraId="413A51AC" w14:textId="5E8DA31E" w:rsidR="004F6324" w:rsidRPr="00805060" w:rsidRDefault="004F6324" w:rsidP="004F6324">
            <w:pPr>
              <w:ind w:left="-57" w:right="-57"/>
              <w:rPr>
                <w:color w:val="auto"/>
                <w:sz w:val="18"/>
                <w:szCs w:val="18"/>
              </w:rPr>
            </w:pPr>
            <w:r w:rsidRPr="00805060">
              <w:rPr>
                <w:color w:val="auto"/>
                <w:sz w:val="18"/>
                <w:szCs w:val="18"/>
              </w:rPr>
              <w:t> </w:t>
            </w:r>
          </w:p>
        </w:tc>
        <w:tc>
          <w:tcPr>
            <w:tcW w:w="208" w:type="pct"/>
            <w:tcBorders>
              <w:top w:val="nil"/>
              <w:left w:val="nil"/>
              <w:bottom w:val="single" w:sz="4" w:space="0" w:color="auto"/>
              <w:right w:val="single" w:sz="4" w:space="0" w:color="auto"/>
            </w:tcBorders>
            <w:vAlign w:val="center"/>
          </w:tcPr>
          <w:p w14:paraId="755C0A53" w14:textId="7AB7956E" w:rsidR="004F6324" w:rsidRPr="00805060" w:rsidRDefault="004F6324" w:rsidP="004F6324">
            <w:pPr>
              <w:ind w:left="-57" w:right="-57"/>
              <w:rPr>
                <w:color w:val="auto"/>
                <w:sz w:val="18"/>
                <w:szCs w:val="18"/>
              </w:rPr>
            </w:pPr>
            <w:r w:rsidRPr="00805060">
              <w:rPr>
                <w:color w:val="auto"/>
                <w:sz w:val="18"/>
                <w:szCs w:val="18"/>
              </w:rPr>
              <w:t> </w:t>
            </w:r>
          </w:p>
        </w:tc>
        <w:tc>
          <w:tcPr>
            <w:tcW w:w="474" w:type="pct"/>
            <w:tcBorders>
              <w:top w:val="nil"/>
              <w:left w:val="nil"/>
              <w:bottom w:val="single" w:sz="4" w:space="0" w:color="auto"/>
              <w:right w:val="single" w:sz="4" w:space="0" w:color="auto"/>
            </w:tcBorders>
            <w:vAlign w:val="center"/>
          </w:tcPr>
          <w:p w14:paraId="6704FFFF" w14:textId="6FEC8D80" w:rsidR="004F6324" w:rsidRPr="00805060" w:rsidRDefault="004F6324" w:rsidP="004F6324">
            <w:pPr>
              <w:ind w:left="-57" w:right="-57"/>
              <w:jc w:val="center"/>
              <w:rPr>
                <w:color w:val="auto"/>
                <w:sz w:val="18"/>
                <w:szCs w:val="18"/>
              </w:rPr>
            </w:pPr>
            <w:r w:rsidRPr="00805060">
              <w:rPr>
                <w:color w:val="auto"/>
                <w:sz w:val="18"/>
                <w:szCs w:val="18"/>
              </w:rPr>
              <w:t>26</w:t>
            </w:r>
          </w:p>
        </w:tc>
        <w:tc>
          <w:tcPr>
            <w:tcW w:w="234" w:type="pct"/>
            <w:tcBorders>
              <w:top w:val="nil"/>
              <w:left w:val="nil"/>
              <w:bottom w:val="single" w:sz="4" w:space="0" w:color="auto"/>
              <w:right w:val="single" w:sz="4" w:space="0" w:color="auto"/>
            </w:tcBorders>
            <w:noWrap/>
            <w:vAlign w:val="center"/>
          </w:tcPr>
          <w:p w14:paraId="45DDBE91" w14:textId="60FD611B" w:rsidR="004F6324" w:rsidRPr="00805060" w:rsidRDefault="004F6324" w:rsidP="004F6324">
            <w:pPr>
              <w:ind w:left="-57" w:right="-57"/>
              <w:jc w:val="center"/>
              <w:rPr>
                <w:color w:val="auto"/>
                <w:sz w:val="18"/>
                <w:szCs w:val="18"/>
              </w:rPr>
            </w:pPr>
            <w:r w:rsidRPr="00805060">
              <w:rPr>
                <w:color w:val="auto"/>
                <w:sz w:val="18"/>
                <w:szCs w:val="18"/>
              </w:rPr>
              <w:t> </w:t>
            </w:r>
          </w:p>
        </w:tc>
        <w:tc>
          <w:tcPr>
            <w:tcW w:w="194" w:type="pct"/>
            <w:tcBorders>
              <w:top w:val="nil"/>
              <w:left w:val="nil"/>
              <w:bottom w:val="single" w:sz="4" w:space="0" w:color="auto"/>
              <w:right w:val="single" w:sz="4" w:space="0" w:color="auto"/>
            </w:tcBorders>
            <w:noWrap/>
            <w:vAlign w:val="center"/>
          </w:tcPr>
          <w:p w14:paraId="66E48DDA" w14:textId="73834184" w:rsidR="004F6324" w:rsidRPr="00805060" w:rsidRDefault="004F6324" w:rsidP="004F6324">
            <w:pPr>
              <w:ind w:left="-57" w:right="-57"/>
              <w:jc w:val="center"/>
              <w:rPr>
                <w:color w:val="auto"/>
                <w:sz w:val="18"/>
                <w:szCs w:val="18"/>
              </w:rPr>
            </w:pPr>
            <w:r w:rsidRPr="00805060">
              <w:rPr>
                <w:color w:val="auto"/>
                <w:sz w:val="18"/>
                <w:szCs w:val="18"/>
              </w:rPr>
              <w:t>21</w:t>
            </w:r>
          </w:p>
        </w:tc>
        <w:tc>
          <w:tcPr>
            <w:tcW w:w="532" w:type="pct"/>
            <w:tcBorders>
              <w:top w:val="nil"/>
              <w:left w:val="nil"/>
              <w:bottom w:val="single" w:sz="4" w:space="0" w:color="auto"/>
              <w:right w:val="single" w:sz="4" w:space="0" w:color="auto"/>
            </w:tcBorders>
            <w:vAlign w:val="center"/>
          </w:tcPr>
          <w:p w14:paraId="6922C17B" w14:textId="0D7556B3" w:rsidR="004F6324" w:rsidRPr="00805060" w:rsidRDefault="004F6324" w:rsidP="004F6324">
            <w:pPr>
              <w:ind w:left="-57" w:right="-57"/>
              <w:jc w:val="center"/>
              <w:rPr>
                <w:color w:val="auto"/>
                <w:sz w:val="18"/>
                <w:szCs w:val="18"/>
              </w:rPr>
            </w:pPr>
            <w:r w:rsidRPr="00805060">
              <w:rPr>
                <w:color w:val="auto"/>
                <w:sz w:val="18"/>
                <w:szCs w:val="18"/>
              </w:rPr>
              <w:t>1120240</w:t>
            </w:r>
          </w:p>
        </w:tc>
        <w:tc>
          <w:tcPr>
            <w:tcW w:w="131" w:type="pct"/>
            <w:tcBorders>
              <w:top w:val="nil"/>
              <w:left w:val="nil"/>
              <w:bottom w:val="single" w:sz="4" w:space="0" w:color="auto"/>
              <w:right w:val="single" w:sz="4" w:space="0" w:color="auto"/>
            </w:tcBorders>
            <w:noWrap/>
            <w:vAlign w:val="center"/>
          </w:tcPr>
          <w:p w14:paraId="75656AFD" w14:textId="44C02028" w:rsidR="004F6324" w:rsidRPr="00805060" w:rsidRDefault="00062E66" w:rsidP="004F6324">
            <w:pPr>
              <w:ind w:left="-57" w:right="-57"/>
              <w:jc w:val="center"/>
              <w:rPr>
                <w:color w:val="auto"/>
                <w:sz w:val="18"/>
                <w:szCs w:val="18"/>
              </w:rPr>
            </w:pPr>
            <w:r w:rsidRPr="00805060">
              <w:rPr>
                <w:color w:val="auto"/>
                <w:sz w:val="18"/>
                <w:szCs w:val="18"/>
              </w:rPr>
              <w:t>CC8</w:t>
            </w:r>
          </w:p>
        </w:tc>
      </w:tr>
      <w:tr w:rsidR="00805060" w:rsidRPr="00805060" w14:paraId="69E1368D" w14:textId="77777777" w:rsidTr="000C1282">
        <w:trPr>
          <w:trHeight w:val="258"/>
        </w:trPr>
        <w:tc>
          <w:tcPr>
            <w:tcW w:w="612" w:type="pct"/>
            <w:tcBorders>
              <w:top w:val="nil"/>
              <w:left w:val="single" w:sz="4" w:space="0" w:color="auto"/>
              <w:bottom w:val="single" w:sz="4" w:space="0" w:color="auto"/>
              <w:right w:val="single" w:sz="4" w:space="0" w:color="auto"/>
            </w:tcBorders>
            <w:noWrap/>
            <w:vAlign w:val="center"/>
            <w:hideMark/>
          </w:tcPr>
          <w:p w14:paraId="779D26F1" w14:textId="707BD207" w:rsidR="004F6324" w:rsidRPr="00805060" w:rsidRDefault="004F6324" w:rsidP="004F6324">
            <w:pPr>
              <w:ind w:left="-57" w:right="-57"/>
              <w:jc w:val="center"/>
              <w:rPr>
                <w:color w:val="auto"/>
                <w:sz w:val="18"/>
                <w:szCs w:val="18"/>
              </w:rPr>
            </w:pPr>
            <w:r w:rsidRPr="00805060">
              <w:rPr>
                <w:color w:val="auto"/>
                <w:sz w:val="18"/>
                <w:szCs w:val="18"/>
              </w:rPr>
              <w:t>31</w:t>
            </w:r>
          </w:p>
        </w:tc>
        <w:tc>
          <w:tcPr>
            <w:tcW w:w="653" w:type="pct"/>
            <w:tcBorders>
              <w:top w:val="nil"/>
              <w:left w:val="nil"/>
              <w:bottom w:val="single" w:sz="4" w:space="0" w:color="auto"/>
              <w:right w:val="single" w:sz="4" w:space="0" w:color="auto"/>
            </w:tcBorders>
            <w:noWrap/>
            <w:vAlign w:val="center"/>
            <w:hideMark/>
          </w:tcPr>
          <w:p w14:paraId="62EBD14D" w14:textId="6AAD38D4" w:rsidR="004F6324" w:rsidRPr="00805060" w:rsidRDefault="004F6324" w:rsidP="004F6324">
            <w:pPr>
              <w:ind w:left="-57" w:right="-57"/>
              <w:jc w:val="center"/>
              <w:rPr>
                <w:color w:val="auto"/>
                <w:sz w:val="18"/>
                <w:szCs w:val="18"/>
              </w:rPr>
            </w:pPr>
            <w:r w:rsidRPr="00805060">
              <w:rPr>
                <w:color w:val="auto"/>
                <w:sz w:val="18"/>
                <w:szCs w:val="18"/>
              </w:rPr>
              <w:t>1120168</w:t>
            </w:r>
          </w:p>
        </w:tc>
        <w:tc>
          <w:tcPr>
            <w:tcW w:w="714" w:type="pct"/>
            <w:tcBorders>
              <w:top w:val="nil"/>
              <w:left w:val="nil"/>
              <w:bottom w:val="single" w:sz="4" w:space="0" w:color="auto"/>
              <w:right w:val="single" w:sz="4" w:space="0" w:color="auto"/>
            </w:tcBorders>
            <w:vAlign w:val="center"/>
            <w:hideMark/>
          </w:tcPr>
          <w:p w14:paraId="0BC96A97" w14:textId="372E0AAE" w:rsidR="004F6324" w:rsidRPr="00805060" w:rsidRDefault="004F6324" w:rsidP="004F6324">
            <w:pPr>
              <w:ind w:left="-57" w:right="-57"/>
              <w:rPr>
                <w:color w:val="auto"/>
                <w:sz w:val="18"/>
                <w:szCs w:val="18"/>
              </w:rPr>
            </w:pPr>
            <w:r w:rsidRPr="00805060">
              <w:rPr>
                <w:color w:val="auto"/>
                <w:sz w:val="20"/>
                <w:szCs w:val="20"/>
                <w:lang w:eastAsia="vi-VN"/>
              </w:rPr>
              <w:t>National Defense and Security Education 2 (*)</w:t>
            </w:r>
          </w:p>
        </w:tc>
        <w:tc>
          <w:tcPr>
            <w:tcW w:w="574" w:type="pct"/>
            <w:tcBorders>
              <w:top w:val="nil"/>
              <w:left w:val="nil"/>
              <w:bottom w:val="single" w:sz="4" w:space="0" w:color="auto"/>
              <w:right w:val="single" w:sz="4" w:space="0" w:color="auto"/>
            </w:tcBorders>
            <w:noWrap/>
            <w:vAlign w:val="center"/>
            <w:hideMark/>
          </w:tcPr>
          <w:p w14:paraId="490AE0BF" w14:textId="3B3D1D0D" w:rsidR="004F6324" w:rsidRPr="00805060" w:rsidRDefault="004F6324" w:rsidP="004F6324">
            <w:pPr>
              <w:ind w:left="-57" w:right="-57"/>
              <w:jc w:val="center"/>
              <w:rPr>
                <w:color w:val="auto"/>
                <w:sz w:val="18"/>
                <w:szCs w:val="18"/>
              </w:rPr>
            </w:pPr>
            <w:r w:rsidRPr="00805060">
              <w:rPr>
                <w:color w:val="auto"/>
                <w:sz w:val="18"/>
                <w:szCs w:val="18"/>
              </w:rPr>
              <w:t>4</w:t>
            </w:r>
          </w:p>
        </w:tc>
        <w:tc>
          <w:tcPr>
            <w:tcW w:w="219" w:type="pct"/>
            <w:tcBorders>
              <w:top w:val="nil"/>
              <w:left w:val="nil"/>
              <w:bottom w:val="single" w:sz="4" w:space="0" w:color="auto"/>
              <w:right w:val="single" w:sz="4" w:space="0" w:color="auto"/>
            </w:tcBorders>
            <w:noWrap/>
            <w:vAlign w:val="center"/>
            <w:hideMark/>
          </w:tcPr>
          <w:p w14:paraId="415CDA93" w14:textId="62CE0DE9" w:rsidR="004F6324" w:rsidRPr="00805060" w:rsidRDefault="004F6324" w:rsidP="004F6324">
            <w:pPr>
              <w:ind w:left="-57" w:right="-57"/>
              <w:jc w:val="center"/>
              <w:rPr>
                <w:color w:val="auto"/>
                <w:sz w:val="18"/>
                <w:szCs w:val="18"/>
              </w:rPr>
            </w:pPr>
            <w:r w:rsidRPr="00805060">
              <w:rPr>
                <w:color w:val="auto"/>
                <w:sz w:val="18"/>
                <w:szCs w:val="18"/>
              </w:rPr>
              <w:t>3</w:t>
            </w:r>
          </w:p>
        </w:tc>
        <w:tc>
          <w:tcPr>
            <w:tcW w:w="223" w:type="pct"/>
            <w:tcBorders>
              <w:top w:val="nil"/>
              <w:left w:val="nil"/>
              <w:bottom w:val="single" w:sz="4" w:space="0" w:color="auto"/>
              <w:right w:val="single" w:sz="4" w:space="0" w:color="auto"/>
            </w:tcBorders>
            <w:noWrap/>
            <w:vAlign w:val="center"/>
            <w:hideMark/>
          </w:tcPr>
          <w:p w14:paraId="223A156B" w14:textId="7ACD1A60" w:rsidR="004F6324" w:rsidRPr="00805060" w:rsidRDefault="004F6324" w:rsidP="004F6324">
            <w:pPr>
              <w:ind w:left="-57" w:right="-57"/>
              <w:jc w:val="center"/>
              <w:rPr>
                <w:color w:val="auto"/>
                <w:sz w:val="18"/>
                <w:szCs w:val="18"/>
              </w:rPr>
            </w:pPr>
            <w:r w:rsidRPr="00805060">
              <w:rPr>
                <w:color w:val="auto"/>
                <w:sz w:val="18"/>
                <w:szCs w:val="18"/>
              </w:rPr>
              <w:t>37</w:t>
            </w:r>
          </w:p>
        </w:tc>
        <w:tc>
          <w:tcPr>
            <w:tcW w:w="233" w:type="pct"/>
            <w:tcBorders>
              <w:top w:val="nil"/>
              <w:left w:val="nil"/>
              <w:bottom w:val="single" w:sz="4" w:space="0" w:color="auto"/>
              <w:right w:val="single" w:sz="4" w:space="0" w:color="auto"/>
            </w:tcBorders>
            <w:noWrap/>
            <w:vAlign w:val="center"/>
            <w:hideMark/>
          </w:tcPr>
          <w:p w14:paraId="29545F72" w14:textId="437440A1" w:rsidR="004F6324" w:rsidRPr="00805060" w:rsidRDefault="004F6324" w:rsidP="004F6324">
            <w:pPr>
              <w:ind w:left="-57" w:right="-57"/>
              <w:jc w:val="center"/>
              <w:rPr>
                <w:color w:val="auto"/>
                <w:sz w:val="18"/>
                <w:szCs w:val="18"/>
              </w:rPr>
            </w:pPr>
            <w:r w:rsidRPr="00805060">
              <w:rPr>
                <w:color w:val="auto"/>
                <w:sz w:val="18"/>
                <w:szCs w:val="18"/>
              </w:rPr>
              <w:t> </w:t>
            </w:r>
          </w:p>
        </w:tc>
        <w:tc>
          <w:tcPr>
            <w:tcW w:w="208" w:type="pct"/>
            <w:tcBorders>
              <w:top w:val="nil"/>
              <w:left w:val="nil"/>
              <w:bottom w:val="single" w:sz="4" w:space="0" w:color="auto"/>
              <w:right w:val="single" w:sz="4" w:space="0" w:color="auto"/>
            </w:tcBorders>
            <w:noWrap/>
            <w:vAlign w:val="center"/>
            <w:hideMark/>
          </w:tcPr>
          <w:p w14:paraId="24DE6D62" w14:textId="7D4D2424" w:rsidR="004F6324" w:rsidRPr="00805060" w:rsidRDefault="004F6324" w:rsidP="004F6324">
            <w:pPr>
              <w:ind w:left="-57" w:right="-57"/>
              <w:jc w:val="center"/>
              <w:rPr>
                <w:color w:val="auto"/>
                <w:sz w:val="18"/>
                <w:szCs w:val="18"/>
              </w:rPr>
            </w:pPr>
            <w:r w:rsidRPr="00805060">
              <w:rPr>
                <w:color w:val="auto"/>
                <w:sz w:val="18"/>
                <w:szCs w:val="18"/>
              </w:rPr>
              <w:t>16</w:t>
            </w:r>
          </w:p>
        </w:tc>
        <w:tc>
          <w:tcPr>
            <w:tcW w:w="474" w:type="pct"/>
            <w:tcBorders>
              <w:top w:val="nil"/>
              <w:left w:val="nil"/>
              <w:bottom w:val="single" w:sz="4" w:space="0" w:color="auto"/>
              <w:right w:val="single" w:sz="4" w:space="0" w:color="auto"/>
            </w:tcBorders>
            <w:noWrap/>
            <w:vAlign w:val="center"/>
            <w:hideMark/>
          </w:tcPr>
          <w:p w14:paraId="041721B2" w14:textId="5E67DFA0" w:rsidR="004F6324" w:rsidRPr="00805060" w:rsidRDefault="004F6324" w:rsidP="004F6324">
            <w:pPr>
              <w:ind w:left="-57" w:right="-57"/>
              <w:jc w:val="center"/>
              <w:rPr>
                <w:color w:val="auto"/>
                <w:sz w:val="18"/>
                <w:szCs w:val="18"/>
              </w:rPr>
            </w:pPr>
            <w:r w:rsidRPr="00805060">
              <w:rPr>
                <w:color w:val="auto"/>
                <w:sz w:val="18"/>
                <w:szCs w:val="18"/>
              </w:rPr>
              <w:t> </w:t>
            </w:r>
          </w:p>
        </w:tc>
        <w:tc>
          <w:tcPr>
            <w:tcW w:w="234" w:type="pct"/>
            <w:tcBorders>
              <w:top w:val="nil"/>
              <w:left w:val="nil"/>
              <w:bottom w:val="single" w:sz="4" w:space="0" w:color="auto"/>
              <w:right w:val="single" w:sz="4" w:space="0" w:color="auto"/>
            </w:tcBorders>
            <w:noWrap/>
            <w:vAlign w:val="center"/>
            <w:hideMark/>
          </w:tcPr>
          <w:p w14:paraId="06745C05" w14:textId="231D84FA" w:rsidR="004F6324" w:rsidRPr="00805060" w:rsidRDefault="004F6324" w:rsidP="004F6324">
            <w:pPr>
              <w:ind w:left="-57" w:right="-57"/>
              <w:jc w:val="center"/>
              <w:rPr>
                <w:color w:val="auto"/>
                <w:sz w:val="18"/>
                <w:szCs w:val="18"/>
              </w:rPr>
            </w:pPr>
            <w:r w:rsidRPr="00805060">
              <w:rPr>
                <w:color w:val="auto"/>
                <w:sz w:val="18"/>
                <w:szCs w:val="18"/>
              </w:rPr>
              <w:t> </w:t>
            </w:r>
          </w:p>
        </w:tc>
        <w:tc>
          <w:tcPr>
            <w:tcW w:w="194" w:type="pct"/>
            <w:tcBorders>
              <w:top w:val="nil"/>
              <w:left w:val="nil"/>
              <w:bottom w:val="single" w:sz="4" w:space="0" w:color="auto"/>
              <w:right w:val="single" w:sz="4" w:space="0" w:color="auto"/>
            </w:tcBorders>
            <w:noWrap/>
            <w:vAlign w:val="center"/>
            <w:hideMark/>
          </w:tcPr>
          <w:p w14:paraId="38FAE1B1" w14:textId="499DDF38" w:rsidR="004F6324" w:rsidRPr="00805060" w:rsidRDefault="004F6324" w:rsidP="004F6324">
            <w:pPr>
              <w:ind w:left="-57" w:right="-57"/>
              <w:jc w:val="center"/>
              <w:rPr>
                <w:color w:val="auto"/>
                <w:sz w:val="18"/>
                <w:szCs w:val="18"/>
              </w:rPr>
            </w:pPr>
            <w:r w:rsidRPr="00805060">
              <w:rPr>
                <w:color w:val="auto"/>
                <w:sz w:val="18"/>
                <w:szCs w:val="18"/>
              </w:rPr>
              <w:t>82</w:t>
            </w:r>
          </w:p>
        </w:tc>
        <w:tc>
          <w:tcPr>
            <w:tcW w:w="532" w:type="pct"/>
            <w:tcBorders>
              <w:top w:val="nil"/>
              <w:left w:val="nil"/>
              <w:bottom w:val="single" w:sz="4" w:space="0" w:color="auto"/>
              <w:right w:val="single" w:sz="4" w:space="0" w:color="auto"/>
            </w:tcBorders>
            <w:noWrap/>
            <w:vAlign w:val="center"/>
            <w:hideMark/>
          </w:tcPr>
          <w:p w14:paraId="0BB10DC8" w14:textId="52BC2F16" w:rsidR="004F6324" w:rsidRPr="00805060" w:rsidRDefault="004F6324" w:rsidP="004F6324">
            <w:pPr>
              <w:ind w:left="-57" w:right="-57"/>
              <w:jc w:val="center"/>
              <w:rPr>
                <w:color w:val="auto"/>
                <w:sz w:val="18"/>
                <w:szCs w:val="18"/>
              </w:rPr>
            </w:pPr>
            <w:r w:rsidRPr="00805060">
              <w:rPr>
                <w:color w:val="auto"/>
                <w:sz w:val="18"/>
                <w:szCs w:val="18"/>
              </w:rPr>
              <w:t> </w:t>
            </w:r>
          </w:p>
        </w:tc>
        <w:tc>
          <w:tcPr>
            <w:tcW w:w="131" w:type="pct"/>
            <w:tcBorders>
              <w:top w:val="nil"/>
              <w:left w:val="nil"/>
              <w:bottom w:val="single" w:sz="4" w:space="0" w:color="auto"/>
              <w:right w:val="single" w:sz="4" w:space="0" w:color="auto"/>
            </w:tcBorders>
            <w:noWrap/>
            <w:vAlign w:val="center"/>
            <w:hideMark/>
          </w:tcPr>
          <w:p w14:paraId="226A7A44" w14:textId="36B9852A" w:rsidR="004F6324" w:rsidRPr="00805060" w:rsidRDefault="00062E66" w:rsidP="004F6324">
            <w:pPr>
              <w:ind w:left="-57" w:right="-57"/>
              <w:jc w:val="center"/>
              <w:rPr>
                <w:color w:val="auto"/>
                <w:sz w:val="18"/>
                <w:szCs w:val="18"/>
              </w:rPr>
            </w:pPr>
            <w:r w:rsidRPr="00805060">
              <w:rPr>
                <w:color w:val="auto"/>
                <w:sz w:val="18"/>
                <w:szCs w:val="18"/>
              </w:rPr>
              <w:t>C</w:t>
            </w:r>
          </w:p>
        </w:tc>
      </w:tr>
      <w:tr w:rsidR="00805060" w:rsidRPr="00805060" w14:paraId="1B3B7DAE" w14:textId="77777777" w:rsidTr="000C1282">
        <w:trPr>
          <w:trHeight w:val="258"/>
        </w:trPr>
        <w:tc>
          <w:tcPr>
            <w:tcW w:w="612" w:type="pct"/>
            <w:tcBorders>
              <w:top w:val="nil"/>
              <w:left w:val="single" w:sz="4" w:space="0" w:color="auto"/>
              <w:bottom w:val="single" w:sz="4" w:space="0" w:color="auto"/>
              <w:right w:val="single" w:sz="4" w:space="0" w:color="auto"/>
            </w:tcBorders>
            <w:noWrap/>
            <w:vAlign w:val="center"/>
            <w:hideMark/>
          </w:tcPr>
          <w:p w14:paraId="7FF6B3BC" w14:textId="6354B1F4" w:rsidR="004F6324" w:rsidRPr="00805060" w:rsidRDefault="004F6324" w:rsidP="004F6324">
            <w:pPr>
              <w:ind w:left="-57" w:right="-57"/>
              <w:jc w:val="center"/>
              <w:rPr>
                <w:color w:val="auto"/>
                <w:sz w:val="18"/>
                <w:szCs w:val="18"/>
              </w:rPr>
            </w:pPr>
            <w:r w:rsidRPr="00805060">
              <w:rPr>
                <w:color w:val="auto"/>
                <w:sz w:val="18"/>
                <w:szCs w:val="18"/>
              </w:rPr>
              <w:t>32</w:t>
            </w:r>
          </w:p>
        </w:tc>
        <w:tc>
          <w:tcPr>
            <w:tcW w:w="653" w:type="pct"/>
            <w:tcBorders>
              <w:top w:val="nil"/>
              <w:left w:val="nil"/>
              <w:bottom w:val="single" w:sz="4" w:space="0" w:color="auto"/>
              <w:right w:val="single" w:sz="4" w:space="0" w:color="auto"/>
            </w:tcBorders>
            <w:noWrap/>
            <w:vAlign w:val="center"/>
            <w:hideMark/>
          </w:tcPr>
          <w:p w14:paraId="365A1E72" w14:textId="65B872D1" w:rsidR="004F6324" w:rsidRPr="00805060" w:rsidRDefault="004F6324" w:rsidP="004F6324">
            <w:pPr>
              <w:ind w:left="-57" w:right="-57"/>
              <w:jc w:val="center"/>
              <w:rPr>
                <w:color w:val="auto"/>
                <w:sz w:val="18"/>
                <w:szCs w:val="18"/>
              </w:rPr>
            </w:pPr>
            <w:r w:rsidRPr="00805060">
              <w:rPr>
                <w:color w:val="auto"/>
                <w:sz w:val="18"/>
                <w:szCs w:val="18"/>
              </w:rPr>
              <w:t>1120169</w:t>
            </w:r>
          </w:p>
        </w:tc>
        <w:tc>
          <w:tcPr>
            <w:tcW w:w="714" w:type="pct"/>
            <w:tcBorders>
              <w:top w:val="nil"/>
              <w:left w:val="nil"/>
              <w:bottom w:val="single" w:sz="4" w:space="0" w:color="auto"/>
              <w:right w:val="single" w:sz="4" w:space="0" w:color="auto"/>
            </w:tcBorders>
            <w:vAlign w:val="center"/>
            <w:hideMark/>
          </w:tcPr>
          <w:p w14:paraId="3A4ECBAA" w14:textId="02148380" w:rsidR="004F6324" w:rsidRPr="00805060" w:rsidRDefault="004F6324" w:rsidP="004F6324">
            <w:pPr>
              <w:ind w:left="-57" w:right="-57"/>
              <w:rPr>
                <w:color w:val="auto"/>
                <w:sz w:val="18"/>
                <w:szCs w:val="18"/>
              </w:rPr>
            </w:pPr>
            <w:r w:rsidRPr="00805060">
              <w:rPr>
                <w:color w:val="auto"/>
                <w:sz w:val="20"/>
                <w:szCs w:val="20"/>
                <w:lang w:eastAsia="vi-VN"/>
              </w:rPr>
              <w:t>National Defense and Security Education 3 (*)</w:t>
            </w:r>
          </w:p>
        </w:tc>
        <w:tc>
          <w:tcPr>
            <w:tcW w:w="574" w:type="pct"/>
            <w:tcBorders>
              <w:top w:val="nil"/>
              <w:left w:val="nil"/>
              <w:bottom w:val="single" w:sz="4" w:space="0" w:color="auto"/>
              <w:right w:val="single" w:sz="4" w:space="0" w:color="auto"/>
            </w:tcBorders>
            <w:noWrap/>
            <w:vAlign w:val="center"/>
            <w:hideMark/>
          </w:tcPr>
          <w:p w14:paraId="7BE800D6" w14:textId="11602572" w:rsidR="004F6324" w:rsidRPr="00805060" w:rsidRDefault="004F6324" w:rsidP="004F6324">
            <w:pPr>
              <w:ind w:left="-57" w:right="-57"/>
              <w:jc w:val="center"/>
              <w:rPr>
                <w:color w:val="auto"/>
                <w:sz w:val="18"/>
                <w:szCs w:val="18"/>
              </w:rPr>
            </w:pPr>
            <w:r w:rsidRPr="00805060">
              <w:rPr>
                <w:color w:val="auto"/>
                <w:sz w:val="18"/>
                <w:szCs w:val="18"/>
              </w:rPr>
              <w:t>4</w:t>
            </w:r>
          </w:p>
        </w:tc>
        <w:tc>
          <w:tcPr>
            <w:tcW w:w="219" w:type="pct"/>
            <w:tcBorders>
              <w:top w:val="nil"/>
              <w:left w:val="nil"/>
              <w:bottom w:val="single" w:sz="4" w:space="0" w:color="auto"/>
              <w:right w:val="single" w:sz="4" w:space="0" w:color="auto"/>
            </w:tcBorders>
            <w:noWrap/>
            <w:vAlign w:val="center"/>
            <w:hideMark/>
          </w:tcPr>
          <w:p w14:paraId="0E7507E8" w14:textId="1C9E2492" w:rsidR="004F6324" w:rsidRPr="00805060" w:rsidRDefault="004F6324" w:rsidP="004F6324">
            <w:pPr>
              <w:ind w:left="-57" w:right="-57"/>
              <w:jc w:val="center"/>
              <w:rPr>
                <w:color w:val="auto"/>
                <w:sz w:val="18"/>
                <w:szCs w:val="18"/>
              </w:rPr>
            </w:pPr>
            <w:r w:rsidRPr="00805060">
              <w:rPr>
                <w:color w:val="auto"/>
                <w:sz w:val="18"/>
                <w:szCs w:val="18"/>
              </w:rPr>
              <w:t>2</w:t>
            </w:r>
          </w:p>
        </w:tc>
        <w:tc>
          <w:tcPr>
            <w:tcW w:w="223" w:type="pct"/>
            <w:tcBorders>
              <w:top w:val="nil"/>
              <w:left w:val="nil"/>
              <w:bottom w:val="single" w:sz="4" w:space="0" w:color="auto"/>
              <w:right w:val="single" w:sz="4" w:space="0" w:color="auto"/>
            </w:tcBorders>
            <w:noWrap/>
            <w:vAlign w:val="center"/>
            <w:hideMark/>
          </w:tcPr>
          <w:p w14:paraId="3ABD13FE" w14:textId="2ED0D155" w:rsidR="004F6324" w:rsidRPr="00805060" w:rsidRDefault="004F6324" w:rsidP="004F6324">
            <w:pPr>
              <w:ind w:left="-57" w:right="-57"/>
              <w:jc w:val="center"/>
              <w:rPr>
                <w:color w:val="auto"/>
                <w:sz w:val="18"/>
                <w:szCs w:val="18"/>
              </w:rPr>
            </w:pPr>
            <w:r w:rsidRPr="00805060">
              <w:rPr>
                <w:color w:val="auto"/>
                <w:sz w:val="18"/>
                <w:szCs w:val="18"/>
              </w:rPr>
              <w:t>22</w:t>
            </w:r>
          </w:p>
        </w:tc>
        <w:tc>
          <w:tcPr>
            <w:tcW w:w="233" w:type="pct"/>
            <w:tcBorders>
              <w:top w:val="nil"/>
              <w:left w:val="nil"/>
              <w:bottom w:val="single" w:sz="4" w:space="0" w:color="auto"/>
              <w:right w:val="single" w:sz="4" w:space="0" w:color="auto"/>
            </w:tcBorders>
            <w:noWrap/>
            <w:vAlign w:val="center"/>
            <w:hideMark/>
          </w:tcPr>
          <w:p w14:paraId="02B4C068" w14:textId="17D41FBB" w:rsidR="004F6324" w:rsidRPr="00805060" w:rsidRDefault="004F6324" w:rsidP="004F6324">
            <w:pPr>
              <w:ind w:left="-57" w:right="-57"/>
              <w:jc w:val="center"/>
              <w:rPr>
                <w:color w:val="auto"/>
                <w:sz w:val="18"/>
                <w:szCs w:val="18"/>
              </w:rPr>
            </w:pPr>
            <w:r w:rsidRPr="00805060">
              <w:rPr>
                <w:color w:val="auto"/>
                <w:sz w:val="18"/>
                <w:szCs w:val="18"/>
              </w:rPr>
              <w:t> </w:t>
            </w:r>
          </w:p>
        </w:tc>
        <w:tc>
          <w:tcPr>
            <w:tcW w:w="208" w:type="pct"/>
            <w:tcBorders>
              <w:top w:val="nil"/>
              <w:left w:val="nil"/>
              <w:bottom w:val="single" w:sz="4" w:space="0" w:color="auto"/>
              <w:right w:val="single" w:sz="4" w:space="0" w:color="auto"/>
            </w:tcBorders>
            <w:noWrap/>
            <w:vAlign w:val="center"/>
            <w:hideMark/>
          </w:tcPr>
          <w:p w14:paraId="6B46140B" w14:textId="762ED56B" w:rsidR="004F6324" w:rsidRPr="00805060" w:rsidRDefault="004F6324" w:rsidP="004F6324">
            <w:pPr>
              <w:ind w:left="-57" w:right="-57"/>
              <w:jc w:val="center"/>
              <w:rPr>
                <w:color w:val="auto"/>
                <w:sz w:val="18"/>
                <w:szCs w:val="18"/>
              </w:rPr>
            </w:pPr>
            <w:r w:rsidRPr="00805060">
              <w:rPr>
                <w:color w:val="auto"/>
                <w:sz w:val="18"/>
                <w:szCs w:val="18"/>
              </w:rPr>
              <w:t>16</w:t>
            </w:r>
          </w:p>
        </w:tc>
        <w:tc>
          <w:tcPr>
            <w:tcW w:w="474" w:type="pct"/>
            <w:tcBorders>
              <w:top w:val="nil"/>
              <w:left w:val="nil"/>
              <w:bottom w:val="single" w:sz="4" w:space="0" w:color="auto"/>
              <w:right w:val="single" w:sz="4" w:space="0" w:color="auto"/>
            </w:tcBorders>
            <w:noWrap/>
            <w:vAlign w:val="center"/>
            <w:hideMark/>
          </w:tcPr>
          <w:p w14:paraId="7A7BE806" w14:textId="0926D8A0" w:rsidR="004F6324" w:rsidRPr="00805060" w:rsidRDefault="004F6324" w:rsidP="004F6324">
            <w:pPr>
              <w:ind w:left="-57" w:right="-57"/>
              <w:jc w:val="center"/>
              <w:rPr>
                <w:color w:val="auto"/>
                <w:sz w:val="18"/>
                <w:szCs w:val="18"/>
              </w:rPr>
            </w:pPr>
            <w:r w:rsidRPr="00805060">
              <w:rPr>
                <w:color w:val="auto"/>
                <w:sz w:val="18"/>
                <w:szCs w:val="18"/>
              </w:rPr>
              <w:t> </w:t>
            </w:r>
          </w:p>
        </w:tc>
        <w:tc>
          <w:tcPr>
            <w:tcW w:w="234" w:type="pct"/>
            <w:tcBorders>
              <w:top w:val="nil"/>
              <w:left w:val="nil"/>
              <w:bottom w:val="single" w:sz="4" w:space="0" w:color="auto"/>
              <w:right w:val="single" w:sz="4" w:space="0" w:color="auto"/>
            </w:tcBorders>
            <w:noWrap/>
            <w:vAlign w:val="center"/>
            <w:hideMark/>
          </w:tcPr>
          <w:p w14:paraId="7E813306" w14:textId="6C5BEACA" w:rsidR="004F6324" w:rsidRPr="00805060" w:rsidRDefault="004F6324" w:rsidP="004F6324">
            <w:pPr>
              <w:ind w:left="-57" w:right="-57"/>
              <w:jc w:val="center"/>
              <w:rPr>
                <w:color w:val="auto"/>
                <w:sz w:val="18"/>
                <w:szCs w:val="18"/>
              </w:rPr>
            </w:pPr>
            <w:r w:rsidRPr="00805060">
              <w:rPr>
                <w:color w:val="auto"/>
                <w:sz w:val="18"/>
                <w:szCs w:val="18"/>
              </w:rPr>
              <w:t> </w:t>
            </w:r>
          </w:p>
        </w:tc>
        <w:tc>
          <w:tcPr>
            <w:tcW w:w="194" w:type="pct"/>
            <w:tcBorders>
              <w:top w:val="nil"/>
              <w:left w:val="nil"/>
              <w:bottom w:val="single" w:sz="4" w:space="0" w:color="auto"/>
              <w:right w:val="single" w:sz="4" w:space="0" w:color="auto"/>
            </w:tcBorders>
            <w:noWrap/>
            <w:vAlign w:val="center"/>
            <w:hideMark/>
          </w:tcPr>
          <w:p w14:paraId="3D8F6F55" w14:textId="6A90680D" w:rsidR="004F6324" w:rsidRPr="00805060" w:rsidRDefault="004F6324" w:rsidP="004F6324">
            <w:pPr>
              <w:ind w:left="-57" w:right="-57"/>
              <w:jc w:val="center"/>
              <w:rPr>
                <w:color w:val="auto"/>
                <w:sz w:val="18"/>
                <w:szCs w:val="18"/>
              </w:rPr>
            </w:pPr>
            <w:r w:rsidRPr="00805060">
              <w:rPr>
                <w:color w:val="auto"/>
                <w:sz w:val="18"/>
                <w:szCs w:val="18"/>
              </w:rPr>
              <w:t>52</w:t>
            </w:r>
          </w:p>
        </w:tc>
        <w:tc>
          <w:tcPr>
            <w:tcW w:w="532" w:type="pct"/>
            <w:tcBorders>
              <w:top w:val="nil"/>
              <w:left w:val="nil"/>
              <w:bottom w:val="single" w:sz="4" w:space="0" w:color="auto"/>
              <w:right w:val="single" w:sz="4" w:space="0" w:color="auto"/>
            </w:tcBorders>
            <w:noWrap/>
            <w:vAlign w:val="center"/>
            <w:hideMark/>
          </w:tcPr>
          <w:p w14:paraId="42AED6FC" w14:textId="02BA8111" w:rsidR="004F6324" w:rsidRPr="00805060" w:rsidRDefault="004F6324" w:rsidP="004F6324">
            <w:pPr>
              <w:ind w:left="-57" w:right="-57"/>
              <w:jc w:val="center"/>
              <w:rPr>
                <w:color w:val="auto"/>
                <w:sz w:val="18"/>
                <w:szCs w:val="18"/>
              </w:rPr>
            </w:pPr>
            <w:r w:rsidRPr="00805060">
              <w:rPr>
                <w:color w:val="auto"/>
                <w:sz w:val="18"/>
                <w:szCs w:val="18"/>
              </w:rPr>
              <w:t> </w:t>
            </w:r>
          </w:p>
        </w:tc>
        <w:tc>
          <w:tcPr>
            <w:tcW w:w="131" w:type="pct"/>
            <w:tcBorders>
              <w:top w:val="nil"/>
              <w:left w:val="nil"/>
              <w:bottom w:val="single" w:sz="4" w:space="0" w:color="auto"/>
              <w:right w:val="single" w:sz="4" w:space="0" w:color="auto"/>
            </w:tcBorders>
            <w:noWrap/>
            <w:vAlign w:val="center"/>
          </w:tcPr>
          <w:p w14:paraId="487A69D9" w14:textId="25EFFA2F" w:rsidR="004F6324" w:rsidRPr="00805060" w:rsidRDefault="00062E66" w:rsidP="004F6324">
            <w:pPr>
              <w:ind w:left="-57" w:right="-57"/>
              <w:jc w:val="center"/>
              <w:rPr>
                <w:color w:val="auto"/>
                <w:sz w:val="18"/>
                <w:szCs w:val="18"/>
              </w:rPr>
            </w:pPr>
            <w:r w:rsidRPr="00805060">
              <w:rPr>
                <w:color w:val="auto"/>
                <w:sz w:val="18"/>
                <w:szCs w:val="18"/>
              </w:rPr>
              <w:t>C</w:t>
            </w:r>
          </w:p>
        </w:tc>
      </w:tr>
      <w:tr w:rsidR="00805060" w:rsidRPr="00805060" w14:paraId="7A32DCBC" w14:textId="77777777" w:rsidTr="000C1282">
        <w:trPr>
          <w:trHeight w:val="258"/>
        </w:trPr>
        <w:tc>
          <w:tcPr>
            <w:tcW w:w="612" w:type="pct"/>
            <w:tcBorders>
              <w:top w:val="nil"/>
              <w:left w:val="single" w:sz="4" w:space="0" w:color="auto"/>
              <w:bottom w:val="single" w:sz="4" w:space="0" w:color="auto"/>
              <w:right w:val="single" w:sz="4" w:space="0" w:color="auto"/>
            </w:tcBorders>
            <w:noWrap/>
            <w:vAlign w:val="center"/>
            <w:hideMark/>
          </w:tcPr>
          <w:p w14:paraId="54513980" w14:textId="2DC5BF29" w:rsidR="004F6324" w:rsidRPr="00805060" w:rsidRDefault="004F6324" w:rsidP="004F6324">
            <w:pPr>
              <w:ind w:left="-57" w:right="-57"/>
              <w:jc w:val="center"/>
              <w:rPr>
                <w:color w:val="auto"/>
                <w:sz w:val="18"/>
                <w:szCs w:val="18"/>
              </w:rPr>
            </w:pPr>
            <w:r w:rsidRPr="00805060">
              <w:rPr>
                <w:color w:val="auto"/>
                <w:sz w:val="18"/>
                <w:szCs w:val="18"/>
              </w:rPr>
              <w:t>33</w:t>
            </w:r>
          </w:p>
        </w:tc>
        <w:tc>
          <w:tcPr>
            <w:tcW w:w="653" w:type="pct"/>
            <w:tcBorders>
              <w:top w:val="nil"/>
              <w:left w:val="nil"/>
              <w:bottom w:val="single" w:sz="4" w:space="0" w:color="auto"/>
              <w:right w:val="single" w:sz="4" w:space="0" w:color="auto"/>
            </w:tcBorders>
            <w:noWrap/>
            <w:vAlign w:val="center"/>
            <w:hideMark/>
          </w:tcPr>
          <w:p w14:paraId="4B17D3AB" w14:textId="2F96972A" w:rsidR="004F6324" w:rsidRPr="00805060" w:rsidRDefault="004F6324" w:rsidP="004F6324">
            <w:pPr>
              <w:ind w:left="-57" w:right="-57"/>
              <w:jc w:val="center"/>
              <w:rPr>
                <w:color w:val="auto"/>
                <w:sz w:val="18"/>
                <w:szCs w:val="18"/>
              </w:rPr>
            </w:pPr>
            <w:r w:rsidRPr="00805060">
              <w:rPr>
                <w:color w:val="auto"/>
                <w:sz w:val="18"/>
                <w:szCs w:val="18"/>
              </w:rPr>
              <w:t>1120170</w:t>
            </w:r>
          </w:p>
        </w:tc>
        <w:tc>
          <w:tcPr>
            <w:tcW w:w="714" w:type="pct"/>
            <w:tcBorders>
              <w:top w:val="nil"/>
              <w:left w:val="nil"/>
              <w:bottom w:val="single" w:sz="4" w:space="0" w:color="auto"/>
              <w:right w:val="single" w:sz="4" w:space="0" w:color="auto"/>
            </w:tcBorders>
            <w:vAlign w:val="center"/>
            <w:hideMark/>
          </w:tcPr>
          <w:p w14:paraId="6C201DBC" w14:textId="32D13996" w:rsidR="004F6324" w:rsidRPr="00805060" w:rsidRDefault="004F6324" w:rsidP="004F6324">
            <w:pPr>
              <w:ind w:left="-57" w:right="-57"/>
              <w:rPr>
                <w:color w:val="auto"/>
                <w:sz w:val="18"/>
                <w:szCs w:val="18"/>
              </w:rPr>
            </w:pPr>
            <w:r w:rsidRPr="00805060">
              <w:rPr>
                <w:color w:val="auto"/>
                <w:sz w:val="20"/>
                <w:szCs w:val="20"/>
                <w:lang w:eastAsia="vi-VN"/>
              </w:rPr>
              <w:t>National Defense and Security Education 4 (*)</w:t>
            </w:r>
          </w:p>
        </w:tc>
        <w:tc>
          <w:tcPr>
            <w:tcW w:w="574" w:type="pct"/>
            <w:tcBorders>
              <w:top w:val="nil"/>
              <w:left w:val="nil"/>
              <w:bottom w:val="single" w:sz="4" w:space="0" w:color="auto"/>
              <w:right w:val="single" w:sz="4" w:space="0" w:color="auto"/>
            </w:tcBorders>
            <w:noWrap/>
            <w:vAlign w:val="center"/>
            <w:hideMark/>
          </w:tcPr>
          <w:p w14:paraId="2721B49A" w14:textId="78368685" w:rsidR="004F6324" w:rsidRPr="00805060" w:rsidRDefault="004F6324" w:rsidP="004F6324">
            <w:pPr>
              <w:ind w:left="-57" w:right="-57"/>
              <w:jc w:val="center"/>
              <w:rPr>
                <w:color w:val="auto"/>
                <w:sz w:val="18"/>
                <w:szCs w:val="18"/>
              </w:rPr>
            </w:pPr>
            <w:r w:rsidRPr="00805060">
              <w:rPr>
                <w:color w:val="auto"/>
                <w:sz w:val="18"/>
                <w:szCs w:val="18"/>
              </w:rPr>
              <w:t>4</w:t>
            </w:r>
          </w:p>
        </w:tc>
        <w:tc>
          <w:tcPr>
            <w:tcW w:w="219" w:type="pct"/>
            <w:tcBorders>
              <w:top w:val="nil"/>
              <w:left w:val="nil"/>
              <w:bottom w:val="single" w:sz="4" w:space="0" w:color="auto"/>
              <w:right w:val="single" w:sz="4" w:space="0" w:color="auto"/>
            </w:tcBorders>
            <w:noWrap/>
            <w:vAlign w:val="center"/>
            <w:hideMark/>
          </w:tcPr>
          <w:p w14:paraId="531A42CC" w14:textId="75903E6D" w:rsidR="004F6324" w:rsidRPr="00805060" w:rsidRDefault="004F6324" w:rsidP="004F6324">
            <w:pPr>
              <w:ind w:left="-57" w:right="-57"/>
              <w:jc w:val="center"/>
              <w:rPr>
                <w:color w:val="auto"/>
                <w:sz w:val="18"/>
                <w:szCs w:val="18"/>
              </w:rPr>
            </w:pPr>
            <w:r w:rsidRPr="00805060">
              <w:rPr>
                <w:color w:val="auto"/>
                <w:sz w:val="18"/>
                <w:szCs w:val="18"/>
              </w:rPr>
              <w:t>2</w:t>
            </w:r>
          </w:p>
        </w:tc>
        <w:tc>
          <w:tcPr>
            <w:tcW w:w="223" w:type="pct"/>
            <w:tcBorders>
              <w:top w:val="nil"/>
              <w:left w:val="nil"/>
              <w:bottom w:val="single" w:sz="4" w:space="0" w:color="auto"/>
              <w:right w:val="single" w:sz="4" w:space="0" w:color="auto"/>
            </w:tcBorders>
            <w:noWrap/>
            <w:vAlign w:val="center"/>
            <w:hideMark/>
          </w:tcPr>
          <w:p w14:paraId="3181778F" w14:textId="5A281F4B" w:rsidR="004F6324" w:rsidRPr="00805060" w:rsidRDefault="004F6324" w:rsidP="004F6324">
            <w:pPr>
              <w:ind w:left="-57" w:right="-57"/>
              <w:jc w:val="center"/>
              <w:rPr>
                <w:color w:val="auto"/>
                <w:sz w:val="18"/>
                <w:szCs w:val="18"/>
              </w:rPr>
            </w:pPr>
            <w:r w:rsidRPr="00805060">
              <w:rPr>
                <w:color w:val="auto"/>
                <w:sz w:val="18"/>
                <w:szCs w:val="18"/>
              </w:rPr>
              <w:t>14</w:t>
            </w:r>
          </w:p>
        </w:tc>
        <w:tc>
          <w:tcPr>
            <w:tcW w:w="233" w:type="pct"/>
            <w:tcBorders>
              <w:top w:val="nil"/>
              <w:left w:val="nil"/>
              <w:bottom w:val="single" w:sz="4" w:space="0" w:color="auto"/>
              <w:right w:val="single" w:sz="4" w:space="0" w:color="auto"/>
            </w:tcBorders>
            <w:noWrap/>
            <w:vAlign w:val="center"/>
            <w:hideMark/>
          </w:tcPr>
          <w:p w14:paraId="4ED46E8F" w14:textId="138342CA" w:rsidR="004F6324" w:rsidRPr="00805060" w:rsidRDefault="004F6324" w:rsidP="004F6324">
            <w:pPr>
              <w:ind w:left="-57" w:right="-57"/>
              <w:jc w:val="center"/>
              <w:rPr>
                <w:color w:val="auto"/>
                <w:sz w:val="18"/>
                <w:szCs w:val="18"/>
              </w:rPr>
            </w:pPr>
            <w:r w:rsidRPr="00805060">
              <w:rPr>
                <w:color w:val="auto"/>
                <w:sz w:val="18"/>
                <w:szCs w:val="18"/>
              </w:rPr>
              <w:t> </w:t>
            </w:r>
          </w:p>
        </w:tc>
        <w:tc>
          <w:tcPr>
            <w:tcW w:w="208" w:type="pct"/>
            <w:tcBorders>
              <w:top w:val="nil"/>
              <w:left w:val="nil"/>
              <w:bottom w:val="single" w:sz="4" w:space="0" w:color="auto"/>
              <w:right w:val="single" w:sz="4" w:space="0" w:color="auto"/>
            </w:tcBorders>
            <w:noWrap/>
            <w:vAlign w:val="center"/>
            <w:hideMark/>
          </w:tcPr>
          <w:p w14:paraId="46A233F9" w14:textId="567BE464" w:rsidR="004F6324" w:rsidRPr="00805060" w:rsidRDefault="004F6324" w:rsidP="004F6324">
            <w:pPr>
              <w:ind w:left="-57" w:right="-57"/>
              <w:jc w:val="center"/>
              <w:rPr>
                <w:color w:val="auto"/>
                <w:sz w:val="18"/>
                <w:szCs w:val="18"/>
              </w:rPr>
            </w:pPr>
            <w:r w:rsidRPr="00805060">
              <w:rPr>
                <w:color w:val="auto"/>
                <w:sz w:val="18"/>
                <w:szCs w:val="18"/>
              </w:rPr>
              <w:t> </w:t>
            </w:r>
          </w:p>
        </w:tc>
        <w:tc>
          <w:tcPr>
            <w:tcW w:w="474" w:type="pct"/>
            <w:tcBorders>
              <w:top w:val="nil"/>
              <w:left w:val="nil"/>
              <w:bottom w:val="single" w:sz="4" w:space="0" w:color="auto"/>
              <w:right w:val="single" w:sz="4" w:space="0" w:color="auto"/>
            </w:tcBorders>
            <w:noWrap/>
            <w:vAlign w:val="center"/>
            <w:hideMark/>
          </w:tcPr>
          <w:p w14:paraId="57B0B0FF" w14:textId="0F4933E9" w:rsidR="004F6324" w:rsidRPr="00805060" w:rsidRDefault="004F6324" w:rsidP="004F6324">
            <w:pPr>
              <w:ind w:left="-57" w:right="-57"/>
              <w:jc w:val="center"/>
              <w:rPr>
                <w:color w:val="auto"/>
                <w:sz w:val="18"/>
                <w:szCs w:val="18"/>
              </w:rPr>
            </w:pPr>
            <w:r w:rsidRPr="00805060">
              <w:rPr>
                <w:color w:val="auto"/>
                <w:sz w:val="18"/>
                <w:szCs w:val="18"/>
              </w:rPr>
              <w:t>32</w:t>
            </w:r>
          </w:p>
        </w:tc>
        <w:tc>
          <w:tcPr>
            <w:tcW w:w="234" w:type="pct"/>
            <w:tcBorders>
              <w:top w:val="nil"/>
              <w:left w:val="nil"/>
              <w:bottom w:val="single" w:sz="4" w:space="0" w:color="auto"/>
              <w:right w:val="single" w:sz="4" w:space="0" w:color="auto"/>
            </w:tcBorders>
            <w:noWrap/>
            <w:vAlign w:val="center"/>
            <w:hideMark/>
          </w:tcPr>
          <w:p w14:paraId="308302CD" w14:textId="25ACBF88" w:rsidR="004F6324" w:rsidRPr="00805060" w:rsidRDefault="004F6324" w:rsidP="004F6324">
            <w:pPr>
              <w:ind w:left="-57" w:right="-57"/>
              <w:jc w:val="center"/>
              <w:rPr>
                <w:color w:val="auto"/>
                <w:sz w:val="18"/>
                <w:szCs w:val="18"/>
              </w:rPr>
            </w:pPr>
            <w:r w:rsidRPr="00805060">
              <w:rPr>
                <w:color w:val="auto"/>
                <w:sz w:val="18"/>
                <w:szCs w:val="18"/>
              </w:rPr>
              <w:t> </w:t>
            </w:r>
          </w:p>
        </w:tc>
        <w:tc>
          <w:tcPr>
            <w:tcW w:w="194" w:type="pct"/>
            <w:tcBorders>
              <w:top w:val="nil"/>
              <w:left w:val="nil"/>
              <w:bottom w:val="single" w:sz="4" w:space="0" w:color="auto"/>
              <w:right w:val="single" w:sz="4" w:space="0" w:color="auto"/>
            </w:tcBorders>
            <w:noWrap/>
            <w:vAlign w:val="center"/>
            <w:hideMark/>
          </w:tcPr>
          <w:p w14:paraId="2D0F35FC" w14:textId="7DD88A62" w:rsidR="004F6324" w:rsidRPr="00805060" w:rsidRDefault="004F6324" w:rsidP="004F6324">
            <w:pPr>
              <w:ind w:left="-57" w:right="-57"/>
              <w:jc w:val="center"/>
              <w:rPr>
                <w:color w:val="auto"/>
                <w:sz w:val="18"/>
                <w:szCs w:val="18"/>
              </w:rPr>
            </w:pPr>
            <w:r w:rsidRPr="00805060">
              <w:rPr>
                <w:color w:val="auto"/>
                <w:sz w:val="18"/>
                <w:szCs w:val="18"/>
              </w:rPr>
              <w:t>44</w:t>
            </w:r>
          </w:p>
        </w:tc>
        <w:tc>
          <w:tcPr>
            <w:tcW w:w="532" w:type="pct"/>
            <w:tcBorders>
              <w:top w:val="nil"/>
              <w:left w:val="nil"/>
              <w:bottom w:val="single" w:sz="4" w:space="0" w:color="auto"/>
              <w:right w:val="single" w:sz="4" w:space="0" w:color="auto"/>
            </w:tcBorders>
            <w:noWrap/>
            <w:vAlign w:val="center"/>
            <w:hideMark/>
          </w:tcPr>
          <w:p w14:paraId="3B96D146" w14:textId="3131F392" w:rsidR="004F6324" w:rsidRPr="00805060" w:rsidRDefault="004F6324" w:rsidP="004F6324">
            <w:pPr>
              <w:ind w:left="-57" w:right="-57"/>
              <w:jc w:val="center"/>
              <w:rPr>
                <w:color w:val="auto"/>
                <w:sz w:val="18"/>
                <w:szCs w:val="18"/>
              </w:rPr>
            </w:pPr>
            <w:r w:rsidRPr="00805060">
              <w:rPr>
                <w:color w:val="auto"/>
                <w:sz w:val="18"/>
                <w:szCs w:val="18"/>
              </w:rPr>
              <w:t> </w:t>
            </w:r>
          </w:p>
        </w:tc>
        <w:tc>
          <w:tcPr>
            <w:tcW w:w="131" w:type="pct"/>
            <w:tcBorders>
              <w:top w:val="nil"/>
              <w:left w:val="nil"/>
              <w:bottom w:val="single" w:sz="4" w:space="0" w:color="auto"/>
              <w:right w:val="single" w:sz="4" w:space="0" w:color="auto"/>
            </w:tcBorders>
            <w:noWrap/>
            <w:vAlign w:val="center"/>
          </w:tcPr>
          <w:p w14:paraId="23E74445" w14:textId="025D94E6" w:rsidR="004F6324" w:rsidRPr="00805060" w:rsidRDefault="00062E66" w:rsidP="004F6324">
            <w:pPr>
              <w:ind w:left="-57" w:right="-57"/>
              <w:jc w:val="center"/>
              <w:rPr>
                <w:color w:val="auto"/>
                <w:sz w:val="18"/>
                <w:szCs w:val="18"/>
              </w:rPr>
            </w:pPr>
            <w:r w:rsidRPr="00805060">
              <w:rPr>
                <w:color w:val="auto"/>
                <w:sz w:val="18"/>
                <w:szCs w:val="18"/>
              </w:rPr>
              <w:t>C</w:t>
            </w:r>
          </w:p>
        </w:tc>
      </w:tr>
      <w:tr w:rsidR="00805060" w:rsidRPr="00805060" w14:paraId="1B2B57B8" w14:textId="77777777" w:rsidTr="000C1282">
        <w:trPr>
          <w:trHeight w:val="258"/>
        </w:trPr>
        <w:tc>
          <w:tcPr>
            <w:tcW w:w="612" w:type="pct"/>
            <w:tcBorders>
              <w:top w:val="nil"/>
              <w:left w:val="single" w:sz="4" w:space="0" w:color="auto"/>
              <w:bottom w:val="single" w:sz="4" w:space="0" w:color="auto"/>
              <w:right w:val="single" w:sz="4" w:space="0" w:color="auto"/>
            </w:tcBorders>
            <w:noWrap/>
            <w:vAlign w:val="center"/>
            <w:hideMark/>
          </w:tcPr>
          <w:p w14:paraId="0C4B180E" w14:textId="79673230" w:rsidR="004F6324" w:rsidRPr="00805060" w:rsidRDefault="004F6324" w:rsidP="004F6324">
            <w:pPr>
              <w:ind w:left="-57" w:right="-57"/>
              <w:jc w:val="center"/>
              <w:rPr>
                <w:color w:val="auto"/>
                <w:sz w:val="18"/>
                <w:szCs w:val="18"/>
              </w:rPr>
            </w:pPr>
            <w:r w:rsidRPr="00805060">
              <w:rPr>
                <w:color w:val="auto"/>
                <w:sz w:val="18"/>
                <w:szCs w:val="18"/>
              </w:rPr>
              <w:t>34</w:t>
            </w:r>
          </w:p>
        </w:tc>
        <w:tc>
          <w:tcPr>
            <w:tcW w:w="653" w:type="pct"/>
            <w:tcBorders>
              <w:top w:val="nil"/>
              <w:left w:val="nil"/>
              <w:bottom w:val="single" w:sz="4" w:space="0" w:color="auto"/>
              <w:right w:val="single" w:sz="4" w:space="0" w:color="auto"/>
            </w:tcBorders>
            <w:vAlign w:val="center"/>
            <w:hideMark/>
          </w:tcPr>
          <w:p w14:paraId="37E67906" w14:textId="422CE341" w:rsidR="004F6324" w:rsidRPr="00805060" w:rsidRDefault="004F6324" w:rsidP="004F6324">
            <w:pPr>
              <w:ind w:left="-57" w:right="-57"/>
              <w:jc w:val="center"/>
              <w:rPr>
                <w:color w:val="auto"/>
                <w:sz w:val="18"/>
                <w:szCs w:val="18"/>
              </w:rPr>
            </w:pPr>
            <w:r w:rsidRPr="00805060">
              <w:rPr>
                <w:color w:val="auto"/>
                <w:sz w:val="18"/>
                <w:szCs w:val="18"/>
              </w:rPr>
              <w:t>1120171</w:t>
            </w:r>
          </w:p>
        </w:tc>
        <w:tc>
          <w:tcPr>
            <w:tcW w:w="714" w:type="pct"/>
            <w:tcBorders>
              <w:top w:val="nil"/>
              <w:left w:val="nil"/>
              <w:bottom w:val="single" w:sz="4" w:space="0" w:color="auto"/>
              <w:right w:val="single" w:sz="4" w:space="0" w:color="auto"/>
            </w:tcBorders>
            <w:vAlign w:val="center"/>
            <w:hideMark/>
          </w:tcPr>
          <w:p w14:paraId="1FBDADE7" w14:textId="16779972" w:rsidR="004F6324" w:rsidRPr="00805060" w:rsidRDefault="004F6324" w:rsidP="004F6324">
            <w:pPr>
              <w:ind w:left="-57" w:right="-57"/>
              <w:rPr>
                <w:color w:val="auto"/>
                <w:sz w:val="18"/>
                <w:szCs w:val="18"/>
              </w:rPr>
            </w:pPr>
            <w:r w:rsidRPr="00805060">
              <w:rPr>
                <w:color w:val="auto"/>
                <w:sz w:val="20"/>
                <w:szCs w:val="20"/>
                <w:lang w:eastAsia="vi-VN"/>
              </w:rPr>
              <w:t>National Defense and Security Education 1 (*)</w:t>
            </w:r>
          </w:p>
        </w:tc>
        <w:tc>
          <w:tcPr>
            <w:tcW w:w="574" w:type="pct"/>
            <w:tcBorders>
              <w:top w:val="nil"/>
              <w:left w:val="nil"/>
              <w:bottom w:val="single" w:sz="4" w:space="0" w:color="auto"/>
              <w:right w:val="single" w:sz="4" w:space="0" w:color="auto"/>
            </w:tcBorders>
            <w:noWrap/>
            <w:vAlign w:val="center"/>
            <w:hideMark/>
          </w:tcPr>
          <w:p w14:paraId="4AC53EC6" w14:textId="2E0992DA" w:rsidR="004F6324" w:rsidRPr="00805060" w:rsidRDefault="004F6324" w:rsidP="004F6324">
            <w:pPr>
              <w:ind w:left="-57" w:right="-57"/>
              <w:jc w:val="center"/>
              <w:rPr>
                <w:color w:val="auto"/>
                <w:sz w:val="18"/>
                <w:szCs w:val="18"/>
              </w:rPr>
            </w:pPr>
            <w:r w:rsidRPr="00805060">
              <w:rPr>
                <w:color w:val="auto"/>
                <w:sz w:val="18"/>
                <w:szCs w:val="18"/>
              </w:rPr>
              <w:t>4</w:t>
            </w:r>
          </w:p>
        </w:tc>
        <w:tc>
          <w:tcPr>
            <w:tcW w:w="219" w:type="pct"/>
            <w:tcBorders>
              <w:top w:val="nil"/>
              <w:left w:val="nil"/>
              <w:bottom w:val="single" w:sz="4" w:space="0" w:color="auto"/>
              <w:right w:val="single" w:sz="4" w:space="0" w:color="auto"/>
            </w:tcBorders>
            <w:vAlign w:val="center"/>
            <w:hideMark/>
          </w:tcPr>
          <w:p w14:paraId="0C061331" w14:textId="612A37DD" w:rsidR="004F6324" w:rsidRPr="00805060" w:rsidRDefault="004F6324" w:rsidP="004F6324">
            <w:pPr>
              <w:ind w:left="-57" w:right="-57"/>
              <w:jc w:val="center"/>
              <w:rPr>
                <w:color w:val="auto"/>
                <w:sz w:val="18"/>
                <w:szCs w:val="18"/>
              </w:rPr>
            </w:pPr>
            <w:r w:rsidRPr="00805060">
              <w:rPr>
                <w:color w:val="auto"/>
                <w:sz w:val="18"/>
                <w:szCs w:val="18"/>
              </w:rPr>
              <w:t>2</w:t>
            </w:r>
          </w:p>
        </w:tc>
        <w:tc>
          <w:tcPr>
            <w:tcW w:w="223" w:type="pct"/>
            <w:tcBorders>
              <w:top w:val="nil"/>
              <w:left w:val="nil"/>
              <w:bottom w:val="single" w:sz="4" w:space="0" w:color="auto"/>
              <w:right w:val="single" w:sz="4" w:space="0" w:color="auto"/>
            </w:tcBorders>
            <w:vAlign w:val="center"/>
            <w:hideMark/>
          </w:tcPr>
          <w:p w14:paraId="601AE96F" w14:textId="4AFBC84E" w:rsidR="004F6324" w:rsidRPr="00805060" w:rsidRDefault="004F6324" w:rsidP="004F6324">
            <w:pPr>
              <w:ind w:left="-57" w:right="-57"/>
              <w:jc w:val="center"/>
              <w:rPr>
                <w:color w:val="auto"/>
                <w:sz w:val="18"/>
                <w:szCs w:val="18"/>
              </w:rPr>
            </w:pPr>
            <w:r w:rsidRPr="00805060">
              <w:rPr>
                <w:color w:val="auto"/>
                <w:sz w:val="18"/>
                <w:szCs w:val="18"/>
              </w:rPr>
              <w:t>4</w:t>
            </w:r>
          </w:p>
        </w:tc>
        <w:tc>
          <w:tcPr>
            <w:tcW w:w="233" w:type="pct"/>
            <w:tcBorders>
              <w:top w:val="nil"/>
              <w:left w:val="nil"/>
              <w:bottom w:val="single" w:sz="4" w:space="0" w:color="auto"/>
              <w:right w:val="single" w:sz="4" w:space="0" w:color="auto"/>
            </w:tcBorders>
            <w:vAlign w:val="center"/>
            <w:hideMark/>
          </w:tcPr>
          <w:p w14:paraId="037A2EBB" w14:textId="13A644F1" w:rsidR="004F6324" w:rsidRPr="00805060" w:rsidRDefault="004F6324" w:rsidP="004F6324">
            <w:pPr>
              <w:ind w:left="-57" w:right="-57"/>
              <w:rPr>
                <w:color w:val="auto"/>
                <w:sz w:val="18"/>
                <w:szCs w:val="18"/>
              </w:rPr>
            </w:pPr>
            <w:r w:rsidRPr="00805060">
              <w:rPr>
                <w:color w:val="auto"/>
                <w:sz w:val="18"/>
                <w:szCs w:val="18"/>
              </w:rPr>
              <w:t> </w:t>
            </w:r>
          </w:p>
        </w:tc>
        <w:tc>
          <w:tcPr>
            <w:tcW w:w="208" w:type="pct"/>
            <w:tcBorders>
              <w:top w:val="nil"/>
              <w:left w:val="nil"/>
              <w:bottom w:val="single" w:sz="4" w:space="0" w:color="auto"/>
              <w:right w:val="single" w:sz="4" w:space="0" w:color="auto"/>
            </w:tcBorders>
            <w:vAlign w:val="center"/>
            <w:hideMark/>
          </w:tcPr>
          <w:p w14:paraId="015F6287" w14:textId="274F6F88" w:rsidR="004F6324" w:rsidRPr="00805060" w:rsidRDefault="004F6324" w:rsidP="004F6324">
            <w:pPr>
              <w:ind w:left="-57" w:right="-57"/>
              <w:rPr>
                <w:color w:val="auto"/>
                <w:sz w:val="18"/>
                <w:szCs w:val="18"/>
              </w:rPr>
            </w:pPr>
            <w:r w:rsidRPr="00805060">
              <w:rPr>
                <w:color w:val="auto"/>
                <w:sz w:val="18"/>
                <w:szCs w:val="18"/>
              </w:rPr>
              <w:t> </w:t>
            </w:r>
          </w:p>
        </w:tc>
        <w:tc>
          <w:tcPr>
            <w:tcW w:w="474" w:type="pct"/>
            <w:tcBorders>
              <w:top w:val="nil"/>
              <w:left w:val="nil"/>
              <w:bottom w:val="single" w:sz="4" w:space="0" w:color="auto"/>
              <w:right w:val="single" w:sz="4" w:space="0" w:color="auto"/>
            </w:tcBorders>
            <w:vAlign w:val="center"/>
            <w:hideMark/>
          </w:tcPr>
          <w:p w14:paraId="4353770F" w14:textId="3658EE49" w:rsidR="004F6324" w:rsidRPr="00805060" w:rsidRDefault="004F6324" w:rsidP="004F6324">
            <w:pPr>
              <w:ind w:left="-57" w:right="-57"/>
              <w:jc w:val="center"/>
              <w:rPr>
                <w:color w:val="auto"/>
                <w:sz w:val="18"/>
                <w:szCs w:val="18"/>
              </w:rPr>
            </w:pPr>
            <w:r w:rsidRPr="00805060">
              <w:rPr>
                <w:color w:val="auto"/>
                <w:sz w:val="18"/>
                <w:szCs w:val="18"/>
              </w:rPr>
              <w:t>52</w:t>
            </w:r>
          </w:p>
        </w:tc>
        <w:tc>
          <w:tcPr>
            <w:tcW w:w="234" w:type="pct"/>
            <w:tcBorders>
              <w:top w:val="nil"/>
              <w:left w:val="nil"/>
              <w:bottom w:val="single" w:sz="4" w:space="0" w:color="auto"/>
              <w:right w:val="single" w:sz="4" w:space="0" w:color="auto"/>
            </w:tcBorders>
            <w:vAlign w:val="center"/>
            <w:hideMark/>
          </w:tcPr>
          <w:p w14:paraId="740B661F" w14:textId="607798C4" w:rsidR="004F6324" w:rsidRPr="00805060" w:rsidRDefault="004F6324" w:rsidP="004F6324">
            <w:pPr>
              <w:ind w:left="-57" w:right="-57"/>
              <w:rPr>
                <w:color w:val="auto"/>
                <w:sz w:val="18"/>
                <w:szCs w:val="18"/>
              </w:rPr>
            </w:pPr>
            <w:r w:rsidRPr="00805060">
              <w:rPr>
                <w:color w:val="auto"/>
                <w:sz w:val="18"/>
                <w:szCs w:val="18"/>
              </w:rPr>
              <w:t> </w:t>
            </w:r>
          </w:p>
        </w:tc>
        <w:tc>
          <w:tcPr>
            <w:tcW w:w="194" w:type="pct"/>
            <w:tcBorders>
              <w:top w:val="nil"/>
              <w:left w:val="nil"/>
              <w:bottom w:val="single" w:sz="4" w:space="0" w:color="auto"/>
              <w:right w:val="single" w:sz="4" w:space="0" w:color="auto"/>
            </w:tcBorders>
            <w:noWrap/>
            <w:vAlign w:val="center"/>
            <w:hideMark/>
          </w:tcPr>
          <w:p w14:paraId="7459993C" w14:textId="2F4A010C" w:rsidR="004F6324" w:rsidRPr="00805060" w:rsidRDefault="004F6324" w:rsidP="004F6324">
            <w:pPr>
              <w:ind w:left="-57" w:right="-57"/>
              <w:jc w:val="center"/>
              <w:rPr>
                <w:color w:val="auto"/>
                <w:sz w:val="18"/>
                <w:szCs w:val="18"/>
              </w:rPr>
            </w:pPr>
            <w:r w:rsidRPr="00805060">
              <w:rPr>
                <w:color w:val="auto"/>
                <w:sz w:val="18"/>
                <w:szCs w:val="18"/>
              </w:rPr>
              <w:t>34</w:t>
            </w:r>
          </w:p>
        </w:tc>
        <w:tc>
          <w:tcPr>
            <w:tcW w:w="532" w:type="pct"/>
            <w:tcBorders>
              <w:top w:val="nil"/>
              <w:left w:val="nil"/>
              <w:bottom w:val="single" w:sz="4" w:space="0" w:color="auto"/>
              <w:right w:val="single" w:sz="4" w:space="0" w:color="auto"/>
            </w:tcBorders>
            <w:noWrap/>
            <w:vAlign w:val="center"/>
            <w:hideMark/>
          </w:tcPr>
          <w:p w14:paraId="2C589B3E" w14:textId="1EC5CE7F" w:rsidR="004F6324" w:rsidRPr="00805060" w:rsidRDefault="004F6324" w:rsidP="004F6324">
            <w:pPr>
              <w:ind w:left="-57" w:right="-57"/>
              <w:jc w:val="center"/>
              <w:rPr>
                <w:color w:val="auto"/>
                <w:sz w:val="18"/>
                <w:szCs w:val="18"/>
              </w:rPr>
            </w:pPr>
            <w:r w:rsidRPr="00805060">
              <w:rPr>
                <w:color w:val="auto"/>
                <w:sz w:val="18"/>
                <w:szCs w:val="18"/>
              </w:rPr>
              <w:t>1120170</w:t>
            </w:r>
          </w:p>
        </w:tc>
        <w:tc>
          <w:tcPr>
            <w:tcW w:w="131" w:type="pct"/>
            <w:tcBorders>
              <w:top w:val="nil"/>
              <w:left w:val="nil"/>
              <w:bottom w:val="single" w:sz="4" w:space="0" w:color="auto"/>
              <w:right w:val="single" w:sz="4" w:space="0" w:color="auto"/>
            </w:tcBorders>
            <w:noWrap/>
            <w:vAlign w:val="center"/>
          </w:tcPr>
          <w:p w14:paraId="5E486A85" w14:textId="5B25FB64" w:rsidR="004F6324" w:rsidRPr="00805060" w:rsidRDefault="00062E66" w:rsidP="004F6324">
            <w:pPr>
              <w:ind w:left="-57" w:right="-57"/>
              <w:jc w:val="center"/>
              <w:rPr>
                <w:color w:val="auto"/>
                <w:sz w:val="18"/>
                <w:szCs w:val="18"/>
              </w:rPr>
            </w:pPr>
            <w:r w:rsidRPr="00805060">
              <w:rPr>
                <w:color w:val="auto"/>
                <w:sz w:val="18"/>
                <w:szCs w:val="18"/>
              </w:rPr>
              <w:t>C</w:t>
            </w:r>
          </w:p>
        </w:tc>
      </w:tr>
      <w:tr w:rsidR="00805060" w:rsidRPr="00805060" w14:paraId="783B71E0" w14:textId="77777777" w:rsidTr="000C1282">
        <w:trPr>
          <w:trHeight w:val="249"/>
        </w:trPr>
        <w:tc>
          <w:tcPr>
            <w:tcW w:w="2552" w:type="pct"/>
            <w:gridSpan w:val="4"/>
            <w:tcBorders>
              <w:top w:val="single" w:sz="4" w:space="0" w:color="auto"/>
              <w:left w:val="single" w:sz="4" w:space="0" w:color="auto"/>
              <w:bottom w:val="single" w:sz="4" w:space="0" w:color="auto"/>
              <w:right w:val="single" w:sz="4" w:space="0" w:color="auto"/>
            </w:tcBorders>
            <w:noWrap/>
            <w:vAlign w:val="center"/>
            <w:hideMark/>
          </w:tcPr>
          <w:p w14:paraId="68D0FACB" w14:textId="14631316" w:rsidR="004D6C32" w:rsidRPr="00805060" w:rsidRDefault="004D6C32" w:rsidP="004D6C32">
            <w:pPr>
              <w:ind w:left="-57" w:right="-57"/>
              <w:rPr>
                <w:b/>
                <w:color w:val="auto"/>
                <w:sz w:val="18"/>
                <w:szCs w:val="18"/>
              </w:rPr>
            </w:pPr>
            <w:r w:rsidRPr="00805060">
              <w:rPr>
                <w:b/>
                <w:color w:val="auto"/>
                <w:sz w:val="18"/>
                <w:szCs w:val="18"/>
              </w:rPr>
              <w:t xml:space="preserve">I.3. </w:t>
            </w:r>
            <w:r w:rsidR="00B30B9D" w:rsidRPr="00805060">
              <w:rPr>
                <w:b/>
                <w:bCs/>
                <w:color w:val="auto"/>
                <w:sz w:val="20"/>
                <w:szCs w:val="20"/>
                <w:lang w:eastAsia="vi-VN"/>
              </w:rPr>
              <w:t>Foreign Language</w:t>
            </w:r>
          </w:p>
        </w:tc>
        <w:tc>
          <w:tcPr>
            <w:tcW w:w="219" w:type="pct"/>
            <w:tcBorders>
              <w:top w:val="nil"/>
              <w:left w:val="nil"/>
              <w:bottom w:val="single" w:sz="4" w:space="0" w:color="auto"/>
              <w:right w:val="single" w:sz="4" w:space="0" w:color="auto"/>
            </w:tcBorders>
            <w:noWrap/>
            <w:vAlign w:val="center"/>
            <w:hideMark/>
          </w:tcPr>
          <w:p w14:paraId="34322C7E" w14:textId="74B36C5B" w:rsidR="004D6C32" w:rsidRPr="00805060" w:rsidRDefault="004D6C32" w:rsidP="004D6C32">
            <w:pPr>
              <w:ind w:left="-57" w:right="-57"/>
              <w:jc w:val="center"/>
              <w:rPr>
                <w:b/>
                <w:color w:val="auto"/>
                <w:sz w:val="18"/>
                <w:szCs w:val="18"/>
              </w:rPr>
            </w:pPr>
            <w:r w:rsidRPr="00805060">
              <w:rPr>
                <w:b/>
                <w:color w:val="auto"/>
                <w:sz w:val="18"/>
                <w:szCs w:val="18"/>
              </w:rPr>
              <w:t>7</w:t>
            </w:r>
          </w:p>
        </w:tc>
        <w:tc>
          <w:tcPr>
            <w:tcW w:w="223" w:type="pct"/>
            <w:tcBorders>
              <w:top w:val="nil"/>
              <w:left w:val="nil"/>
              <w:bottom w:val="single" w:sz="4" w:space="0" w:color="auto"/>
              <w:right w:val="single" w:sz="4" w:space="0" w:color="auto"/>
            </w:tcBorders>
            <w:noWrap/>
            <w:vAlign w:val="center"/>
            <w:hideMark/>
          </w:tcPr>
          <w:p w14:paraId="03E1A316" w14:textId="121C2FE7" w:rsidR="004D6C32" w:rsidRPr="00805060" w:rsidRDefault="004D6C32" w:rsidP="004D6C32">
            <w:pPr>
              <w:ind w:left="-57" w:right="-57"/>
              <w:jc w:val="center"/>
              <w:rPr>
                <w:b/>
                <w:color w:val="auto"/>
                <w:sz w:val="18"/>
                <w:szCs w:val="18"/>
              </w:rPr>
            </w:pPr>
            <w:r w:rsidRPr="00805060">
              <w:rPr>
                <w:b/>
                <w:color w:val="auto"/>
                <w:sz w:val="18"/>
                <w:szCs w:val="18"/>
              </w:rPr>
              <w:t> </w:t>
            </w:r>
          </w:p>
        </w:tc>
        <w:tc>
          <w:tcPr>
            <w:tcW w:w="233" w:type="pct"/>
            <w:tcBorders>
              <w:top w:val="nil"/>
              <w:left w:val="nil"/>
              <w:bottom w:val="single" w:sz="4" w:space="0" w:color="auto"/>
              <w:right w:val="single" w:sz="4" w:space="0" w:color="auto"/>
            </w:tcBorders>
            <w:noWrap/>
            <w:vAlign w:val="center"/>
            <w:hideMark/>
          </w:tcPr>
          <w:p w14:paraId="023A3725" w14:textId="19EC9F71" w:rsidR="004D6C32" w:rsidRPr="00805060" w:rsidRDefault="004D6C32" w:rsidP="004D6C32">
            <w:pPr>
              <w:ind w:left="-57" w:right="-57"/>
              <w:jc w:val="center"/>
              <w:rPr>
                <w:b/>
                <w:color w:val="auto"/>
                <w:sz w:val="18"/>
                <w:szCs w:val="18"/>
              </w:rPr>
            </w:pPr>
            <w:r w:rsidRPr="00805060">
              <w:rPr>
                <w:b/>
                <w:color w:val="auto"/>
                <w:sz w:val="18"/>
                <w:szCs w:val="18"/>
              </w:rPr>
              <w:t> </w:t>
            </w:r>
          </w:p>
        </w:tc>
        <w:tc>
          <w:tcPr>
            <w:tcW w:w="208" w:type="pct"/>
            <w:tcBorders>
              <w:top w:val="nil"/>
              <w:left w:val="nil"/>
              <w:bottom w:val="single" w:sz="4" w:space="0" w:color="auto"/>
              <w:right w:val="single" w:sz="4" w:space="0" w:color="auto"/>
            </w:tcBorders>
            <w:noWrap/>
            <w:vAlign w:val="center"/>
            <w:hideMark/>
          </w:tcPr>
          <w:p w14:paraId="0E624A1B" w14:textId="0B6CB791" w:rsidR="004D6C32" w:rsidRPr="00805060" w:rsidRDefault="004D6C32" w:rsidP="004D6C32">
            <w:pPr>
              <w:ind w:left="-57" w:right="-57"/>
              <w:jc w:val="center"/>
              <w:rPr>
                <w:b/>
                <w:color w:val="auto"/>
                <w:sz w:val="18"/>
                <w:szCs w:val="18"/>
              </w:rPr>
            </w:pPr>
            <w:r w:rsidRPr="00805060">
              <w:rPr>
                <w:b/>
                <w:color w:val="auto"/>
                <w:sz w:val="18"/>
                <w:szCs w:val="18"/>
              </w:rPr>
              <w:t> </w:t>
            </w:r>
          </w:p>
        </w:tc>
        <w:tc>
          <w:tcPr>
            <w:tcW w:w="474" w:type="pct"/>
            <w:tcBorders>
              <w:top w:val="nil"/>
              <w:left w:val="nil"/>
              <w:bottom w:val="single" w:sz="4" w:space="0" w:color="auto"/>
              <w:right w:val="single" w:sz="4" w:space="0" w:color="auto"/>
            </w:tcBorders>
            <w:noWrap/>
            <w:vAlign w:val="center"/>
            <w:hideMark/>
          </w:tcPr>
          <w:p w14:paraId="6BC1A21C" w14:textId="59171B0D" w:rsidR="004D6C32" w:rsidRPr="00805060" w:rsidRDefault="004D6C32" w:rsidP="004D6C32">
            <w:pPr>
              <w:ind w:left="-57" w:right="-57"/>
              <w:jc w:val="center"/>
              <w:rPr>
                <w:b/>
                <w:color w:val="auto"/>
                <w:sz w:val="18"/>
                <w:szCs w:val="18"/>
              </w:rPr>
            </w:pPr>
            <w:r w:rsidRPr="00805060">
              <w:rPr>
                <w:b/>
                <w:color w:val="auto"/>
                <w:sz w:val="18"/>
                <w:szCs w:val="18"/>
              </w:rPr>
              <w:t> </w:t>
            </w:r>
          </w:p>
        </w:tc>
        <w:tc>
          <w:tcPr>
            <w:tcW w:w="234" w:type="pct"/>
            <w:tcBorders>
              <w:top w:val="nil"/>
              <w:left w:val="nil"/>
              <w:bottom w:val="single" w:sz="4" w:space="0" w:color="auto"/>
              <w:right w:val="single" w:sz="4" w:space="0" w:color="auto"/>
            </w:tcBorders>
            <w:noWrap/>
            <w:vAlign w:val="center"/>
            <w:hideMark/>
          </w:tcPr>
          <w:p w14:paraId="7E74F4C5" w14:textId="4C0B3062" w:rsidR="004D6C32" w:rsidRPr="00805060" w:rsidRDefault="004D6C32" w:rsidP="004D6C32">
            <w:pPr>
              <w:ind w:left="-57" w:right="-57"/>
              <w:jc w:val="center"/>
              <w:rPr>
                <w:b/>
                <w:color w:val="auto"/>
                <w:sz w:val="18"/>
                <w:szCs w:val="18"/>
              </w:rPr>
            </w:pPr>
            <w:r w:rsidRPr="00805060">
              <w:rPr>
                <w:b/>
                <w:color w:val="auto"/>
                <w:sz w:val="18"/>
                <w:szCs w:val="18"/>
              </w:rPr>
              <w:t> </w:t>
            </w:r>
          </w:p>
        </w:tc>
        <w:tc>
          <w:tcPr>
            <w:tcW w:w="194" w:type="pct"/>
            <w:tcBorders>
              <w:top w:val="nil"/>
              <w:left w:val="nil"/>
              <w:bottom w:val="single" w:sz="4" w:space="0" w:color="auto"/>
              <w:right w:val="single" w:sz="4" w:space="0" w:color="auto"/>
            </w:tcBorders>
            <w:noWrap/>
            <w:vAlign w:val="center"/>
            <w:hideMark/>
          </w:tcPr>
          <w:p w14:paraId="67DF1948" w14:textId="550E6ECB" w:rsidR="004D6C32" w:rsidRPr="00805060" w:rsidRDefault="004D6C32" w:rsidP="004D6C32">
            <w:pPr>
              <w:ind w:left="-57" w:right="-57"/>
              <w:jc w:val="center"/>
              <w:rPr>
                <w:b/>
                <w:color w:val="auto"/>
                <w:sz w:val="18"/>
                <w:szCs w:val="18"/>
              </w:rPr>
            </w:pPr>
            <w:r w:rsidRPr="00805060">
              <w:rPr>
                <w:b/>
                <w:color w:val="auto"/>
                <w:sz w:val="18"/>
                <w:szCs w:val="18"/>
              </w:rPr>
              <w:t> </w:t>
            </w:r>
          </w:p>
        </w:tc>
        <w:tc>
          <w:tcPr>
            <w:tcW w:w="532" w:type="pct"/>
            <w:tcBorders>
              <w:top w:val="nil"/>
              <w:left w:val="nil"/>
              <w:bottom w:val="single" w:sz="4" w:space="0" w:color="auto"/>
              <w:right w:val="single" w:sz="4" w:space="0" w:color="auto"/>
            </w:tcBorders>
            <w:noWrap/>
            <w:vAlign w:val="center"/>
            <w:hideMark/>
          </w:tcPr>
          <w:p w14:paraId="74D9D8C3" w14:textId="6B66AFD6" w:rsidR="004D6C32" w:rsidRPr="00805060" w:rsidRDefault="004D6C32" w:rsidP="004D6C32">
            <w:pPr>
              <w:ind w:left="-57" w:right="-57"/>
              <w:rPr>
                <w:b/>
                <w:color w:val="auto"/>
                <w:sz w:val="18"/>
                <w:szCs w:val="18"/>
              </w:rPr>
            </w:pPr>
            <w:r w:rsidRPr="00805060">
              <w:rPr>
                <w:b/>
                <w:color w:val="auto"/>
                <w:sz w:val="18"/>
                <w:szCs w:val="18"/>
              </w:rPr>
              <w:t> </w:t>
            </w:r>
          </w:p>
        </w:tc>
        <w:tc>
          <w:tcPr>
            <w:tcW w:w="131" w:type="pct"/>
            <w:tcBorders>
              <w:top w:val="nil"/>
              <w:left w:val="nil"/>
              <w:bottom w:val="single" w:sz="4" w:space="0" w:color="auto"/>
              <w:right w:val="single" w:sz="4" w:space="0" w:color="auto"/>
            </w:tcBorders>
            <w:noWrap/>
            <w:vAlign w:val="center"/>
            <w:hideMark/>
          </w:tcPr>
          <w:p w14:paraId="645DA979" w14:textId="5EEB8974" w:rsidR="004D6C32" w:rsidRPr="00805060" w:rsidRDefault="004D6C32" w:rsidP="004D6C32">
            <w:pPr>
              <w:ind w:left="-57" w:right="-57"/>
              <w:jc w:val="center"/>
              <w:rPr>
                <w:b/>
                <w:color w:val="auto"/>
                <w:sz w:val="18"/>
                <w:szCs w:val="18"/>
              </w:rPr>
            </w:pPr>
            <w:r w:rsidRPr="00805060">
              <w:rPr>
                <w:b/>
                <w:color w:val="auto"/>
                <w:sz w:val="18"/>
                <w:szCs w:val="18"/>
              </w:rPr>
              <w:t> </w:t>
            </w:r>
          </w:p>
        </w:tc>
      </w:tr>
      <w:tr w:rsidR="00805060" w:rsidRPr="00805060" w14:paraId="75EF1617" w14:textId="77777777" w:rsidTr="000C1282">
        <w:trPr>
          <w:trHeight w:val="258"/>
        </w:trPr>
        <w:tc>
          <w:tcPr>
            <w:tcW w:w="612" w:type="pct"/>
            <w:tcBorders>
              <w:top w:val="nil"/>
              <w:left w:val="single" w:sz="4" w:space="0" w:color="auto"/>
              <w:bottom w:val="single" w:sz="4" w:space="0" w:color="auto"/>
              <w:right w:val="single" w:sz="4" w:space="0" w:color="auto"/>
            </w:tcBorders>
            <w:vAlign w:val="center"/>
            <w:hideMark/>
          </w:tcPr>
          <w:p w14:paraId="1B8CA64C" w14:textId="1913D488" w:rsidR="004F6324" w:rsidRPr="00805060" w:rsidRDefault="004F6324" w:rsidP="004F6324">
            <w:pPr>
              <w:ind w:left="-57" w:right="-57"/>
              <w:jc w:val="center"/>
              <w:rPr>
                <w:color w:val="auto"/>
                <w:sz w:val="18"/>
                <w:szCs w:val="18"/>
              </w:rPr>
            </w:pPr>
            <w:r w:rsidRPr="00805060">
              <w:rPr>
                <w:color w:val="auto"/>
                <w:sz w:val="18"/>
                <w:szCs w:val="18"/>
              </w:rPr>
              <w:t>35</w:t>
            </w:r>
          </w:p>
        </w:tc>
        <w:tc>
          <w:tcPr>
            <w:tcW w:w="653" w:type="pct"/>
            <w:tcBorders>
              <w:top w:val="nil"/>
              <w:left w:val="nil"/>
              <w:bottom w:val="single" w:sz="4" w:space="0" w:color="auto"/>
              <w:right w:val="single" w:sz="4" w:space="0" w:color="auto"/>
            </w:tcBorders>
            <w:noWrap/>
            <w:vAlign w:val="center"/>
            <w:hideMark/>
          </w:tcPr>
          <w:p w14:paraId="7DD47843" w14:textId="625CA3F3" w:rsidR="004F6324" w:rsidRPr="00805060" w:rsidRDefault="004F6324" w:rsidP="004F6324">
            <w:pPr>
              <w:ind w:left="-57" w:right="-57"/>
              <w:jc w:val="center"/>
              <w:rPr>
                <w:color w:val="auto"/>
                <w:sz w:val="18"/>
                <w:szCs w:val="18"/>
              </w:rPr>
            </w:pPr>
            <w:r w:rsidRPr="00805060">
              <w:rPr>
                <w:color w:val="auto"/>
                <w:sz w:val="18"/>
                <w:szCs w:val="18"/>
              </w:rPr>
              <w:t>1090061</w:t>
            </w:r>
          </w:p>
        </w:tc>
        <w:tc>
          <w:tcPr>
            <w:tcW w:w="714" w:type="pct"/>
            <w:tcBorders>
              <w:top w:val="nil"/>
              <w:left w:val="nil"/>
              <w:bottom w:val="single" w:sz="4" w:space="0" w:color="auto"/>
              <w:right w:val="single" w:sz="4" w:space="0" w:color="auto"/>
            </w:tcBorders>
            <w:vAlign w:val="center"/>
            <w:hideMark/>
          </w:tcPr>
          <w:p w14:paraId="5B16AD8E" w14:textId="2A425429" w:rsidR="004F6324" w:rsidRPr="00805060" w:rsidRDefault="004F6324" w:rsidP="004F6324">
            <w:pPr>
              <w:ind w:left="-57" w:right="-57"/>
              <w:rPr>
                <w:color w:val="auto"/>
                <w:sz w:val="18"/>
                <w:szCs w:val="18"/>
              </w:rPr>
            </w:pPr>
            <w:r w:rsidRPr="00805060">
              <w:rPr>
                <w:color w:val="auto"/>
                <w:sz w:val="20"/>
                <w:szCs w:val="20"/>
                <w:lang w:eastAsia="vi-VN"/>
              </w:rPr>
              <w:t>English 1</w:t>
            </w:r>
          </w:p>
        </w:tc>
        <w:tc>
          <w:tcPr>
            <w:tcW w:w="574" w:type="pct"/>
            <w:tcBorders>
              <w:top w:val="nil"/>
              <w:left w:val="nil"/>
              <w:bottom w:val="single" w:sz="4" w:space="0" w:color="auto"/>
              <w:right w:val="single" w:sz="4" w:space="0" w:color="auto"/>
            </w:tcBorders>
            <w:noWrap/>
            <w:vAlign w:val="center"/>
            <w:hideMark/>
          </w:tcPr>
          <w:p w14:paraId="100D0D4F" w14:textId="63C45B50" w:rsidR="004F6324" w:rsidRPr="00805060" w:rsidRDefault="004F6324" w:rsidP="004F6324">
            <w:pPr>
              <w:ind w:left="-57" w:right="-57"/>
              <w:jc w:val="center"/>
              <w:rPr>
                <w:color w:val="auto"/>
                <w:sz w:val="18"/>
                <w:szCs w:val="18"/>
              </w:rPr>
            </w:pPr>
            <w:r w:rsidRPr="00805060">
              <w:rPr>
                <w:color w:val="auto"/>
                <w:sz w:val="18"/>
                <w:szCs w:val="18"/>
              </w:rPr>
              <w:t>1</w:t>
            </w:r>
          </w:p>
        </w:tc>
        <w:tc>
          <w:tcPr>
            <w:tcW w:w="219" w:type="pct"/>
            <w:tcBorders>
              <w:top w:val="nil"/>
              <w:left w:val="nil"/>
              <w:bottom w:val="single" w:sz="4" w:space="0" w:color="auto"/>
              <w:right w:val="single" w:sz="4" w:space="0" w:color="auto"/>
            </w:tcBorders>
            <w:noWrap/>
            <w:vAlign w:val="center"/>
            <w:hideMark/>
          </w:tcPr>
          <w:p w14:paraId="5FC458AE" w14:textId="586711A5" w:rsidR="004F6324" w:rsidRPr="00805060" w:rsidRDefault="004F6324" w:rsidP="004F6324">
            <w:pPr>
              <w:ind w:left="-57" w:right="-57"/>
              <w:jc w:val="center"/>
              <w:rPr>
                <w:color w:val="auto"/>
                <w:sz w:val="18"/>
                <w:szCs w:val="18"/>
              </w:rPr>
            </w:pPr>
            <w:r w:rsidRPr="00805060">
              <w:rPr>
                <w:color w:val="auto"/>
                <w:sz w:val="18"/>
                <w:szCs w:val="18"/>
              </w:rPr>
              <w:t>3</w:t>
            </w:r>
          </w:p>
        </w:tc>
        <w:tc>
          <w:tcPr>
            <w:tcW w:w="223" w:type="pct"/>
            <w:tcBorders>
              <w:top w:val="nil"/>
              <w:left w:val="nil"/>
              <w:bottom w:val="single" w:sz="4" w:space="0" w:color="auto"/>
              <w:right w:val="single" w:sz="4" w:space="0" w:color="auto"/>
            </w:tcBorders>
            <w:noWrap/>
            <w:vAlign w:val="center"/>
            <w:hideMark/>
          </w:tcPr>
          <w:p w14:paraId="0A8AE1E8" w14:textId="3B16CA96" w:rsidR="004F6324" w:rsidRPr="00805060" w:rsidRDefault="004F6324" w:rsidP="004F6324">
            <w:pPr>
              <w:ind w:left="-57" w:right="-57"/>
              <w:jc w:val="center"/>
              <w:rPr>
                <w:color w:val="auto"/>
                <w:sz w:val="18"/>
                <w:szCs w:val="18"/>
              </w:rPr>
            </w:pPr>
            <w:r w:rsidRPr="00805060">
              <w:rPr>
                <w:color w:val="auto"/>
                <w:sz w:val="18"/>
                <w:szCs w:val="18"/>
              </w:rPr>
              <w:t>45</w:t>
            </w:r>
          </w:p>
        </w:tc>
        <w:tc>
          <w:tcPr>
            <w:tcW w:w="233" w:type="pct"/>
            <w:tcBorders>
              <w:top w:val="nil"/>
              <w:left w:val="nil"/>
              <w:bottom w:val="single" w:sz="4" w:space="0" w:color="auto"/>
              <w:right w:val="single" w:sz="4" w:space="0" w:color="auto"/>
            </w:tcBorders>
            <w:noWrap/>
            <w:vAlign w:val="center"/>
            <w:hideMark/>
          </w:tcPr>
          <w:p w14:paraId="0D093AD4" w14:textId="24989F1A" w:rsidR="004F6324" w:rsidRPr="00805060" w:rsidRDefault="004F6324" w:rsidP="004F6324">
            <w:pPr>
              <w:ind w:left="-57" w:right="-57"/>
              <w:jc w:val="center"/>
              <w:rPr>
                <w:color w:val="auto"/>
                <w:sz w:val="18"/>
                <w:szCs w:val="18"/>
              </w:rPr>
            </w:pPr>
            <w:r w:rsidRPr="00805060">
              <w:rPr>
                <w:color w:val="auto"/>
                <w:sz w:val="18"/>
                <w:szCs w:val="18"/>
              </w:rPr>
              <w:t> </w:t>
            </w:r>
          </w:p>
        </w:tc>
        <w:tc>
          <w:tcPr>
            <w:tcW w:w="208" w:type="pct"/>
            <w:tcBorders>
              <w:top w:val="nil"/>
              <w:left w:val="nil"/>
              <w:bottom w:val="single" w:sz="4" w:space="0" w:color="auto"/>
              <w:right w:val="single" w:sz="4" w:space="0" w:color="auto"/>
            </w:tcBorders>
            <w:noWrap/>
            <w:vAlign w:val="center"/>
            <w:hideMark/>
          </w:tcPr>
          <w:p w14:paraId="36229DAD" w14:textId="75B68816" w:rsidR="004F6324" w:rsidRPr="00805060" w:rsidRDefault="004F6324" w:rsidP="004F6324">
            <w:pPr>
              <w:ind w:left="-57" w:right="-57"/>
              <w:jc w:val="center"/>
              <w:rPr>
                <w:color w:val="auto"/>
                <w:sz w:val="18"/>
                <w:szCs w:val="18"/>
              </w:rPr>
            </w:pPr>
            <w:r w:rsidRPr="00805060">
              <w:rPr>
                <w:color w:val="auto"/>
                <w:sz w:val="18"/>
                <w:szCs w:val="18"/>
              </w:rPr>
              <w:t> </w:t>
            </w:r>
          </w:p>
        </w:tc>
        <w:tc>
          <w:tcPr>
            <w:tcW w:w="474" w:type="pct"/>
            <w:tcBorders>
              <w:top w:val="nil"/>
              <w:left w:val="nil"/>
              <w:bottom w:val="single" w:sz="4" w:space="0" w:color="auto"/>
              <w:right w:val="single" w:sz="4" w:space="0" w:color="auto"/>
            </w:tcBorders>
            <w:noWrap/>
            <w:vAlign w:val="center"/>
            <w:hideMark/>
          </w:tcPr>
          <w:p w14:paraId="6907B456" w14:textId="0142FC73" w:rsidR="004F6324" w:rsidRPr="00805060" w:rsidRDefault="004F6324" w:rsidP="004F6324">
            <w:pPr>
              <w:ind w:left="-57" w:right="-57"/>
              <w:jc w:val="center"/>
              <w:rPr>
                <w:color w:val="auto"/>
                <w:sz w:val="18"/>
                <w:szCs w:val="18"/>
              </w:rPr>
            </w:pPr>
            <w:r w:rsidRPr="00805060">
              <w:rPr>
                <w:color w:val="auto"/>
                <w:sz w:val="18"/>
                <w:szCs w:val="18"/>
              </w:rPr>
              <w:t> </w:t>
            </w:r>
          </w:p>
        </w:tc>
        <w:tc>
          <w:tcPr>
            <w:tcW w:w="234" w:type="pct"/>
            <w:tcBorders>
              <w:top w:val="nil"/>
              <w:left w:val="nil"/>
              <w:bottom w:val="single" w:sz="4" w:space="0" w:color="auto"/>
              <w:right w:val="single" w:sz="4" w:space="0" w:color="auto"/>
            </w:tcBorders>
            <w:noWrap/>
            <w:vAlign w:val="center"/>
            <w:hideMark/>
          </w:tcPr>
          <w:p w14:paraId="679E33D0" w14:textId="5D956CF5" w:rsidR="004F6324" w:rsidRPr="00805060" w:rsidRDefault="004F6324" w:rsidP="004F6324">
            <w:pPr>
              <w:ind w:left="-57" w:right="-57"/>
              <w:jc w:val="center"/>
              <w:rPr>
                <w:color w:val="auto"/>
                <w:sz w:val="18"/>
                <w:szCs w:val="18"/>
              </w:rPr>
            </w:pPr>
            <w:r w:rsidRPr="00805060">
              <w:rPr>
                <w:color w:val="auto"/>
                <w:sz w:val="18"/>
                <w:szCs w:val="18"/>
              </w:rPr>
              <w:t> </w:t>
            </w:r>
          </w:p>
        </w:tc>
        <w:tc>
          <w:tcPr>
            <w:tcW w:w="194" w:type="pct"/>
            <w:tcBorders>
              <w:top w:val="nil"/>
              <w:left w:val="nil"/>
              <w:bottom w:val="single" w:sz="4" w:space="0" w:color="auto"/>
              <w:right w:val="single" w:sz="4" w:space="0" w:color="auto"/>
            </w:tcBorders>
            <w:noWrap/>
            <w:vAlign w:val="center"/>
            <w:hideMark/>
          </w:tcPr>
          <w:p w14:paraId="3B3693F8" w14:textId="35FF8C39" w:rsidR="004F6324" w:rsidRPr="00805060" w:rsidRDefault="004F6324" w:rsidP="004F6324">
            <w:pPr>
              <w:ind w:left="-57" w:right="-57"/>
              <w:jc w:val="center"/>
              <w:rPr>
                <w:color w:val="auto"/>
                <w:sz w:val="18"/>
                <w:szCs w:val="18"/>
              </w:rPr>
            </w:pPr>
            <w:r w:rsidRPr="00805060">
              <w:rPr>
                <w:color w:val="auto"/>
                <w:sz w:val="18"/>
                <w:szCs w:val="18"/>
              </w:rPr>
              <w:t>90</w:t>
            </w:r>
          </w:p>
        </w:tc>
        <w:tc>
          <w:tcPr>
            <w:tcW w:w="532" w:type="pct"/>
            <w:tcBorders>
              <w:top w:val="nil"/>
              <w:left w:val="nil"/>
              <w:bottom w:val="single" w:sz="4" w:space="0" w:color="auto"/>
              <w:right w:val="single" w:sz="4" w:space="0" w:color="auto"/>
            </w:tcBorders>
            <w:noWrap/>
            <w:vAlign w:val="center"/>
            <w:hideMark/>
          </w:tcPr>
          <w:p w14:paraId="37D77007" w14:textId="23BA2148" w:rsidR="004F6324" w:rsidRPr="00805060" w:rsidRDefault="004F6324" w:rsidP="004F6324">
            <w:pPr>
              <w:ind w:left="-57" w:right="-57"/>
              <w:jc w:val="center"/>
              <w:rPr>
                <w:color w:val="auto"/>
                <w:sz w:val="18"/>
                <w:szCs w:val="18"/>
              </w:rPr>
            </w:pPr>
            <w:r w:rsidRPr="00805060">
              <w:rPr>
                <w:color w:val="auto"/>
                <w:sz w:val="18"/>
                <w:szCs w:val="18"/>
              </w:rPr>
              <w:t> </w:t>
            </w:r>
          </w:p>
        </w:tc>
        <w:tc>
          <w:tcPr>
            <w:tcW w:w="131" w:type="pct"/>
            <w:tcBorders>
              <w:top w:val="nil"/>
              <w:left w:val="nil"/>
              <w:bottom w:val="single" w:sz="4" w:space="0" w:color="auto"/>
              <w:right w:val="single" w:sz="4" w:space="0" w:color="auto"/>
            </w:tcBorders>
            <w:noWrap/>
            <w:vAlign w:val="center"/>
            <w:hideMark/>
          </w:tcPr>
          <w:p w14:paraId="5EF19BB3" w14:textId="2DC2CCC2" w:rsidR="004F6324" w:rsidRPr="00805060" w:rsidRDefault="00062E66" w:rsidP="004F6324">
            <w:pPr>
              <w:ind w:left="-57" w:right="-57"/>
              <w:jc w:val="center"/>
              <w:rPr>
                <w:color w:val="auto"/>
                <w:sz w:val="18"/>
                <w:szCs w:val="18"/>
              </w:rPr>
            </w:pPr>
            <w:r w:rsidRPr="00805060">
              <w:rPr>
                <w:color w:val="auto"/>
                <w:sz w:val="18"/>
                <w:szCs w:val="18"/>
              </w:rPr>
              <w:t>C</w:t>
            </w:r>
          </w:p>
        </w:tc>
      </w:tr>
      <w:tr w:rsidR="00805060" w:rsidRPr="00805060" w14:paraId="0F9C650E" w14:textId="77777777" w:rsidTr="000C1282">
        <w:trPr>
          <w:trHeight w:val="258"/>
        </w:trPr>
        <w:tc>
          <w:tcPr>
            <w:tcW w:w="612" w:type="pct"/>
            <w:tcBorders>
              <w:top w:val="nil"/>
              <w:left w:val="single" w:sz="4" w:space="0" w:color="auto"/>
              <w:bottom w:val="single" w:sz="4" w:space="0" w:color="auto"/>
              <w:right w:val="single" w:sz="4" w:space="0" w:color="auto"/>
            </w:tcBorders>
            <w:vAlign w:val="center"/>
            <w:hideMark/>
          </w:tcPr>
          <w:p w14:paraId="702F580E" w14:textId="479E4379" w:rsidR="004F6324" w:rsidRPr="00805060" w:rsidRDefault="004F6324" w:rsidP="004F6324">
            <w:pPr>
              <w:ind w:left="-57" w:right="-57"/>
              <w:jc w:val="center"/>
              <w:rPr>
                <w:color w:val="auto"/>
                <w:sz w:val="18"/>
                <w:szCs w:val="18"/>
              </w:rPr>
            </w:pPr>
            <w:r w:rsidRPr="00805060">
              <w:rPr>
                <w:color w:val="auto"/>
                <w:sz w:val="18"/>
                <w:szCs w:val="18"/>
              </w:rPr>
              <w:t>36</w:t>
            </w:r>
          </w:p>
        </w:tc>
        <w:tc>
          <w:tcPr>
            <w:tcW w:w="653" w:type="pct"/>
            <w:tcBorders>
              <w:top w:val="nil"/>
              <w:left w:val="nil"/>
              <w:bottom w:val="single" w:sz="4" w:space="0" w:color="auto"/>
              <w:right w:val="single" w:sz="4" w:space="0" w:color="auto"/>
            </w:tcBorders>
            <w:noWrap/>
            <w:vAlign w:val="center"/>
            <w:hideMark/>
          </w:tcPr>
          <w:p w14:paraId="6351F9E9" w14:textId="20E37134" w:rsidR="004F6324" w:rsidRPr="00805060" w:rsidRDefault="004F6324" w:rsidP="004F6324">
            <w:pPr>
              <w:ind w:left="-57" w:right="-57"/>
              <w:jc w:val="center"/>
              <w:rPr>
                <w:color w:val="auto"/>
                <w:sz w:val="18"/>
                <w:szCs w:val="18"/>
              </w:rPr>
            </w:pPr>
            <w:r w:rsidRPr="00805060">
              <w:rPr>
                <w:color w:val="auto"/>
                <w:sz w:val="18"/>
                <w:szCs w:val="18"/>
              </w:rPr>
              <w:t>1090166</w:t>
            </w:r>
          </w:p>
        </w:tc>
        <w:tc>
          <w:tcPr>
            <w:tcW w:w="714" w:type="pct"/>
            <w:tcBorders>
              <w:top w:val="nil"/>
              <w:left w:val="nil"/>
              <w:bottom w:val="single" w:sz="4" w:space="0" w:color="auto"/>
              <w:right w:val="single" w:sz="4" w:space="0" w:color="auto"/>
            </w:tcBorders>
            <w:vAlign w:val="center"/>
            <w:hideMark/>
          </w:tcPr>
          <w:p w14:paraId="5AED3DFA" w14:textId="1096E91E" w:rsidR="004F6324" w:rsidRPr="00805060" w:rsidRDefault="004F6324" w:rsidP="004F6324">
            <w:pPr>
              <w:ind w:left="-57" w:right="-57"/>
              <w:rPr>
                <w:color w:val="auto"/>
                <w:sz w:val="18"/>
                <w:szCs w:val="18"/>
              </w:rPr>
            </w:pPr>
            <w:r w:rsidRPr="00805060">
              <w:rPr>
                <w:color w:val="auto"/>
                <w:sz w:val="20"/>
                <w:szCs w:val="20"/>
                <w:lang w:eastAsia="vi-VN"/>
              </w:rPr>
              <w:t>English 2</w:t>
            </w:r>
          </w:p>
        </w:tc>
        <w:tc>
          <w:tcPr>
            <w:tcW w:w="574" w:type="pct"/>
            <w:tcBorders>
              <w:top w:val="nil"/>
              <w:left w:val="nil"/>
              <w:bottom w:val="single" w:sz="4" w:space="0" w:color="auto"/>
              <w:right w:val="single" w:sz="4" w:space="0" w:color="auto"/>
            </w:tcBorders>
            <w:noWrap/>
            <w:vAlign w:val="center"/>
            <w:hideMark/>
          </w:tcPr>
          <w:p w14:paraId="5A6F93F5" w14:textId="0EC92E31" w:rsidR="004F6324" w:rsidRPr="00805060" w:rsidRDefault="004F6324" w:rsidP="004F6324">
            <w:pPr>
              <w:ind w:left="-57" w:right="-57"/>
              <w:jc w:val="center"/>
              <w:rPr>
                <w:color w:val="auto"/>
                <w:sz w:val="18"/>
                <w:szCs w:val="18"/>
              </w:rPr>
            </w:pPr>
            <w:r w:rsidRPr="00805060">
              <w:rPr>
                <w:color w:val="auto"/>
                <w:sz w:val="18"/>
                <w:szCs w:val="18"/>
              </w:rPr>
              <w:t>2</w:t>
            </w:r>
          </w:p>
        </w:tc>
        <w:tc>
          <w:tcPr>
            <w:tcW w:w="219" w:type="pct"/>
            <w:tcBorders>
              <w:top w:val="nil"/>
              <w:left w:val="nil"/>
              <w:bottom w:val="single" w:sz="4" w:space="0" w:color="auto"/>
              <w:right w:val="single" w:sz="4" w:space="0" w:color="auto"/>
            </w:tcBorders>
            <w:noWrap/>
            <w:vAlign w:val="center"/>
            <w:hideMark/>
          </w:tcPr>
          <w:p w14:paraId="058C0CAD" w14:textId="5FC73425" w:rsidR="004F6324" w:rsidRPr="00805060" w:rsidRDefault="004F6324" w:rsidP="004F6324">
            <w:pPr>
              <w:ind w:left="-57" w:right="-57"/>
              <w:jc w:val="center"/>
              <w:rPr>
                <w:color w:val="auto"/>
                <w:sz w:val="18"/>
                <w:szCs w:val="18"/>
              </w:rPr>
            </w:pPr>
            <w:r w:rsidRPr="00805060">
              <w:rPr>
                <w:color w:val="auto"/>
                <w:sz w:val="18"/>
                <w:szCs w:val="18"/>
              </w:rPr>
              <w:t>4</w:t>
            </w:r>
          </w:p>
        </w:tc>
        <w:tc>
          <w:tcPr>
            <w:tcW w:w="223" w:type="pct"/>
            <w:tcBorders>
              <w:top w:val="nil"/>
              <w:left w:val="nil"/>
              <w:bottom w:val="single" w:sz="4" w:space="0" w:color="auto"/>
              <w:right w:val="single" w:sz="4" w:space="0" w:color="auto"/>
            </w:tcBorders>
            <w:noWrap/>
            <w:vAlign w:val="center"/>
            <w:hideMark/>
          </w:tcPr>
          <w:p w14:paraId="68CF0730" w14:textId="3EC6675A" w:rsidR="004F6324" w:rsidRPr="00805060" w:rsidRDefault="004F6324" w:rsidP="004F6324">
            <w:pPr>
              <w:ind w:left="-57" w:right="-57"/>
              <w:jc w:val="center"/>
              <w:rPr>
                <w:color w:val="auto"/>
                <w:sz w:val="18"/>
                <w:szCs w:val="18"/>
              </w:rPr>
            </w:pPr>
            <w:r w:rsidRPr="00805060">
              <w:rPr>
                <w:color w:val="auto"/>
                <w:sz w:val="18"/>
                <w:szCs w:val="18"/>
              </w:rPr>
              <w:t>60</w:t>
            </w:r>
          </w:p>
        </w:tc>
        <w:tc>
          <w:tcPr>
            <w:tcW w:w="233" w:type="pct"/>
            <w:tcBorders>
              <w:top w:val="nil"/>
              <w:left w:val="nil"/>
              <w:bottom w:val="single" w:sz="4" w:space="0" w:color="auto"/>
              <w:right w:val="single" w:sz="4" w:space="0" w:color="auto"/>
            </w:tcBorders>
            <w:noWrap/>
            <w:vAlign w:val="center"/>
            <w:hideMark/>
          </w:tcPr>
          <w:p w14:paraId="69539B12" w14:textId="784B81D2" w:rsidR="004F6324" w:rsidRPr="00805060" w:rsidRDefault="004F6324" w:rsidP="004F6324">
            <w:pPr>
              <w:ind w:left="-57" w:right="-57"/>
              <w:jc w:val="center"/>
              <w:rPr>
                <w:color w:val="auto"/>
                <w:sz w:val="18"/>
                <w:szCs w:val="18"/>
              </w:rPr>
            </w:pPr>
            <w:r w:rsidRPr="00805060">
              <w:rPr>
                <w:color w:val="auto"/>
                <w:sz w:val="18"/>
                <w:szCs w:val="18"/>
              </w:rPr>
              <w:t> </w:t>
            </w:r>
          </w:p>
        </w:tc>
        <w:tc>
          <w:tcPr>
            <w:tcW w:w="208" w:type="pct"/>
            <w:tcBorders>
              <w:top w:val="nil"/>
              <w:left w:val="nil"/>
              <w:bottom w:val="single" w:sz="4" w:space="0" w:color="auto"/>
              <w:right w:val="single" w:sz="4" w:space="0" w:color="auto"/>
            </w:tcBorders>
            <w:noWrap/>
            <w:vAlign w:val="center"/>
            <w:hideMark/>
          </w:tcPr>
          <w:p w14:paraId="4770EB30" w14:textId="01667983" w:rsidR="004F6324" w:rsidRPr="00805060" w:rsidRDefault="004F6324" w:rsidP="004F6324">
            <w:pPr>
              <w:ind w:left="-57" w:right="-57"/>
              <w:jc w:val="center"/>
              <w:rPr>
                <w:color w:val="auto"/>
                <w:sz w:val="18"/>
                <w:szCs w:val="18"/>
              </w:rPr>
            </w:pPr>
            <w:r w:rsidRPr="00805060">
              <w:rPr>
                <w:color w:val="auto"/>
                <w:sz w:val="18"/>
                <w:szCs w:val="18"/>
              </w:rPr>
              <w:t> </w:t>
            </w:r>
          </w:p>
        </w:tc>
        <w:tc>
          <w:tcPr>
            <w:tcW w:w="474" w:type="pct"/>
            <w:tcBorders>
              <w:top w:val="nil"/>
              <w:left w:val="nil"/>
              <w:bottom w:val="single" w:sz="4" w:space="0" w:color="auto"/>
              <w:right w:val="single" w:sz="4" w:space="0" w:color="auto"/>
            </w:tcBorders>
            <w:noWrap/>
            <w:vAlign w:val="center"/>
            <w:hideMark/>
          </w:tcPr>
          <w:p w14:paraId="51FB6E9F" w14:textId="499826F6" w:rsidR="004F6324" w:rsidRPr="00805060" w:rsidRDefault="004F6324" w:rsidP="004F6324">
            <w:pPr>
              <w:ind w:left="-57" w:right="-57"/>
              <w:jc w:val="center"/>
              <w:rPr>
                <w:color w:val="auto"/>
                <w:sz w:val="18"/>
                <w:szCs w:val="18"/>
              </w:rPr>
            </w:pPr>
            <w:r w:rsidRPr="00805060">
              <w:rPr>
                <w:color w:val="auto"/>
                <w:sz w:val="18"/>
                <w:szCs w:val="18"/>
              </w:rPr>
              <w:t> </w:t>
            </w:r>
          </w:p>
        </w:tc>
        <w:tc>
          <w:tcPr>
            <w:tcW w:w="234" w:type="pct"/>
            <w:tcBorders>
              <w:top w:val="nil"/>
              <w:left w:val="nil"/>
              <w:bottom w:val="single" w:sz="4" w:space="0" w:color="auto"/>
              <w:right w:val="single" w:sz="4" w:space="0" w:color="auto"/>
            </w:tcBorders>
            <w:noWrap/>
            <w:vAlign w:val="center"/>
            <w:hideMark/>
          </w:tcPr>
          <w:p w14:paraId="35CFAFF7" w14:textId="54F186FE" w:rsidR="004F6324" w:rsidRPr="00805060" w:rsidRDefault="004F6324" w:rsidP="004F6324">
            <w:pPr>
              <w:ind w:left="-57" w:right="-57"/>
              <w:jc w:val="center"/>
              <w:rPr>
                <w:color w:val="auto"/>
                <w:sz w:val="18"/>
                <w:szCs w:val="18"/>
              </w:rPr>
            </w:pPr>
            <w:r w:rsidRPr="00805060">
              <w:rPr>
                <w:color w:val="auto"/>
                <w:sz w:val="18"/>
                <w:szCs w:val="18"/>
              </w:rPr>
              <w:t> </w:t>
            </w:r>
          </w:p>
        </w:tc>
        <w:tc>
          <w:tcPr>
            <w:tcW w:w="194" w:type="pct"/>
            <w:tcBorders>
              <w:top w:val="nil"/>
              <w:left w:val="nil"/>
              <w:bottom w:val="single" w:sz="4" w:space="0" w:color="auto"/>
              <w:right w:val="single" w:sz="4" w:space="0" w:color="auto"/>
            </w:tcBorders>
            <w:noWrap/>
            <w:vAlign w:val="center"/>
            <w:hideMark/>
          </w:tcPr>
          <w:p w14:paraId="7B9E6746" w14:textId="084C51A8" w:rsidR="004F6324" w:rsidRPr="00805060" w:rsidRDefault="004F6324" w:rsidP="004F6324">
            <w:pPr>
              <w:ind w:left="-57" w:right="-57"/>
              <w:jc w:val="center"/>
              <w:rPr>
                <w:color w:val="auto"/>
                <w:sz w:val="18"/>
                <w:szCs w:val="18"/>
              </w:rPr>
            </w:pPr>
            <w:r w:rsidRPr="00805060">
              <w:rPr>
                <w:color w:val="auto"/>
                <w:sz w:val="18"/>
                <w:szCs w:val="18"/>
              </w:rPr>
              <w:t>120</w:t>
            </w:r>
          </w:p>
        </w:tc>
        <w:tc>
          <w:tcPr>
            <w:tcW w:w="532" w:type="pct"/>
            <w:tcBorders>
              <w:top w:val="nil"/>
              <w:left w:val="nil"/>
              <w:bottom w:val="single" w:sz="4" w:space="0" w:color="auto"/>
              <w:right w:val="single" w:sz="4" w:space="0" w:color="auto"/>
            </w:tcBorders>
            <w:noWrap/>
            <w:vAlign w:val="center"/>
            <w:hideMark/>
          </w:tcPr>
          <w:p w14:paraId="06ECF2C0" w14:textId="6339F61E" w:rsidR="004F6324" w:rsidRPr="00805060" w:rsidRDefault="004F6324" w:rsidP="004F6324">
            <w:pPr>
              <w:ind w:left="-57" w:right="-57"/>
              <w:jc w:val="center"/>
              <w:rPr>
                <w:color w:val="auto"/>
                <w:sz w:val="18"/>
                <w:szCs w:val="18"/>
              </w:rPr>
            </w:pPr>
            <w:r w:rsidRPr="00805060">
              <w:rPr>
                <w:color w:val="auto"/>
                <w:sz w:val="18"/>
                <w:szCs w:val="18"/>
              </w:rPr>
              <w:t>1090061</w:t>
            </w:r>
          </w:p>
        </w:tc>
        <w:tc>
          <w:tcPr>
            <w:tcW w:w="131" w:type="pct"/>
            <w:tcBorders>
              <w:top w:val="nil"/>
              <w:left w:val="nil"/>
              <w:bottom w:val="single" w:sz="4" w:space="0" w:color="auto"/>
              <w:right w:val="single" w:sz="4" w:space="0" w:color="auto"/>
            </w:tcBorders>
            <w:noWrap/>
            <w:vAlign w:val="center"/>
            <w:hideMark/>
          </w:tcPr>
          <w:p w14:paraId="4B296F37" w14:textId="04A0F8E5" w:rsidR="004F6324" w:rsidRPr="00805060" w:rsidRDefault="00062E66" w:rsidP="004F6324">
            <w:pPr>
              <w:ind w:left="-57" w:right="-57"/>
              <w:jc w:val="center"/>
              <w:rPr>
                <w:color w:val="auto"/>
                <w:sz w:val="18"/>
                <w:szCs w:val="18"/>
              </w:rPr>
            </w:pPr>
            <w:r w:rsidRPr="00805060">
              <w:rPr>
                <w:color w:val="auto"/>
                <w:sz w:val="18"/>
                <w:szCs w:val="18"/>
              </w:rPr>
              <w:t>C</w:t>
            </w:r>
          </w:p>
        </w:tc>
      </w:tr>
      <w:tr w:rsidR="00805060" w:rsidRPr="00805060" w14:paraId="19B8E425" w14:textId="77777777" w:rsidTr="000C1282">
        <w:trPr>
          <w:trHeight w:val="258"/>
        </w:trPr>
        <w:tc>
          <w:tcPr>
            <w:tcW w:w="2552" w:type="pct"/>
            <w:gridSpan w:val="4"/>
            <w:tcBorders>
              <w:top w:val="single" w:sz="4" w:space="0" w:color="auto"/>
              <w:left w:val="single" w:sz="4" w:space="0" w:color="auto"/>
              <w:bottom w:val="single" w:sz="4" w:space="0" w:color="auto"/>
              <w:right w:val="single" w:sz="4" w:space="0" w:color="auto"/>
            </w:tcBorders>
            <w:noWrap/>
            <w:vAlign w:val="center"/>
            <w:hideMark/>
          </w:tcPr>
          <w:p w14:paraId="7DDD75EA" w14:textId="5A8D6210" w:rsidR="004D6C32" w:rsidRPr="00805060" w:rsidRDefault="004D6C32" w:rsidP="004D6C32">
            <w:pPr>
              <w:ind w:left="-57" w:right="-57"/>
              <w:rPr>
                <w:b/>
                <w:color w:val="auto"/>
                <w:sz w:val="18"/>
                <w:szCs w:val="18"/>
              </w:rPr>
            </w:pPr>
            <w:r w:rsidRPr="00805060">
              <w:rPr>
                <w:b/>
                <w:color w:val="auto"/>
                <w:sz w:val="18"/>
                <w:szCs w:val="18"/>
              </w:rPr>
              <w:t xml:space="preserve">I.4. </w:t>
            </w:r>
            <w:r w:rsidR="00B30B9D" w:rsidRPr="00805060">
              <w:rPr>
                <w:b/>
                <w:bCs/>
                <w:color w:val="auto"/>
                <w:sz w:val="20"/>
                <w:szCs w:val="20"/>
                <w:lang w:eastAsia="vi-VN"/>
              </w:rPr>
              <w:t>Social Sciences and Humanities/Mathematics, Natural Science - Environment, Management Science</w:t>
            </w:r>
          </w:p>
        </w:tc>
        <w:tc>
          <w:tcPr>
            <w:tcW w:w="219" w:type="pct"/>
            <w:tcBorders>
              <w:top w:val="nil"/>
              <w:left w:val="nil"/>
              <w:bottom w:val="single" w:sz="4" w:space="0" w:color="auto"/>
              <w:right w:val="single" w:sz="4" w:space="0" w:color="auto"/>
            </w:tcBorders>
            <w:noWrap/>
            <w:vAlign w:val="center"/>
            <w:hideMark/>
          </w:tcPr>
          <w:p w14:paraId="34019C2D" w14:textId="62230FB0" w:rsidR="004D6C32" w:rsidRPr="00805060" w:rsidRDefault="004D6C32" w:rsidP="004D6C32">
            <w:pPr>
              <w:ind w:left="-57" w:right="-57"/>
              <w:jc w:val="center"/>
              <w:rPr>
                <w:b/>
                <w:color w:val="auto"/>
                <w:sz w:val="18"/>
                <w:szCs w:val="18"/>
              </w:rPr>
            </w:pPr>
            <w:r w:rsidRPr="00805060">
              <w:rPr>
                <w:b/>
                <w:color w:val="auto"/>
                <w:sz w:val="18"/>
                <w:szCs w:val="18"/>
              </w:rPr>
              <w:t>4</w:t>
            </w:r>
          </w:p>
        </w:tc>
        <w:tc>
          <w:tcPr>
            <w:tcW w:w="223" w:type="pct"/>
            <w:tcBorders>
              <w:top w:val="nil"/>
              <w:left w:val="nil"/>
              <w:bottom w:val="single" w:sz="4" w:space="0" w:color="auto"/>
              <w:right w:val="single" w:sz="4" w:space="0" w:color="auto"/>
            </w:tcBorders>
            <w:noWrap/>
            <w:vAlign w:val="center"/>
            <w:hideMark/>
          </w:tcPr>
          <w:p w14:paraId="3CD14217" w14:textId="6CEFCF26" w:rsidR="004D6C32" w:rsidRPr="00805060" w:rsidRDefault="004D6C32" w:rsidP="004D6C32">
            <w:pPr>
              <w:ind w:left="-57" w:right="-57"/>
              <w:jc w:val="center"/>
              <w:rPr>
                <w:b/>
                <w:color w:val="auto"/>
                <w:sz w:val="18"/>
                <w:szCs w:val="18"/>
              </w:rPr>
            </w:pPr>
            <w:r w:rsidRPr="00805060">
              <w:rPr>
                <w:b/>
                <w:color w:val="auto"/>
                <w:sz w:val="18"/>
                <w:szCs w:val="18"/>
              </w:rPr>
              <w:t>4</w:t>
            </w:r>
          </w:p>
        </w:tc>
        <w:tc>
          <w:tcPr>
            <w:tcW w:w="233" w:type="pct"/>
            <w:tcBorders>
              <w:top w:val="nil"/>
              <w:left w:val="nil"/>
              <w:bottom w:val="single" w:sz="4" w:space="0" w:color="auto"/>
              <w:right w:val="single" w:sz="4" w:space="0" w:color="auto"/>
            </w:tcBorders>
            <w:noWrap/>
            <w:vAlign w:val="center"/>
            <w:hideMark/>
          </w:tcPr>
          <w:p w14:paraId="42E13ABB" w14:textId="3C82CDEC" w:rsidR="004D6C32" w:rsidRPr="00805060" w:rsidRDefault="004D6C32" w:rsidP="004D6C32">
            <w:pPr>
              <w:ind w:left="-57" w:right="-57"/>
              <w:jc w:val="center"/>
              <w:rPr>
                <w:color w:val="auto"/>
                <w:sz w:val="18"/>
                <w:szCs w:val="18"/>
              </w:rPr>
            </w:pPr>
            <w:r w:rsidRPr="00805060">
              <w:rPr>
                <w:color w:val="auto"/>
                <w:sz w:val="18"/>
                <w:szCs w:val="18"/>
              </w:rPr>
              <w:t> </w:t>
            </w:r>
          </w:p>
        </w:tc>
        <w:tc>
          <w:tcPr>
            <w:tcW w:w="208" w:type="pct"/>
            <w:tcBorders>
              <w:top w:val="nil"/>
              <w:left w:val="nil"/>
              <w:bottom w:val="single" w:sz="4" w:space="0" w:color="auto"/>
              <w:right w:val="single" w:sz="4" w:space="0" w:color="auto"/>
            </w:tcBorders>
            <w:noWrap/>
            <w:vAlign w:val="center"/>
            <w:hideMark/>
          </w:tcPr>
          <w:p w14:paraId="5596F19F" w14:textId="2A2D70F7" w:rsidR="004D6C32" w:rsidRPr="00805060" w:rsidRDefault="004D6C32" w:rsidP="004D6C32">
            <w:pPr>
              <w:ind w:left="-57" w:right="-57"/>
              <w:jc w:val="center"/>
              <w:rPr>
                <w:color w:val="auto"/>
                <w:sz w:val="18"/>
                <w:szCs w:val="18"/>
              </w:rPr>
            </w:pPr>
            <w:r w:rsidRPr="00805060">
              <w:rPr>
                <w:color w:val="auto"/>
                <w:sz w:val="18"/>
                <w:szCs w:val="18"/>
              </w:rPr>
              <w:t> </w:t>
            </w:r>
          </w:p>
        </w:tc>
        <w:tc>
          <w:tcPr>
            <w:tcW w:w="474" w:type="pct"/>
            <w:tcBorders>
              <w:top w:val="nil"/>
              <w:left w:val="nil"/>
              <w:bottom w:val="single" w:sz="4" w:space="0" w:color="auto"/>
              <w:right w:val="single" w:sz="4" w:space="0" w:color="auto"/>
            </w:tcBorders>
            <w:noWrap/>
            <w:vAlign w:val="center"/>
            <w:hideMark/>
          </w:tcPr>
          <w:p w14:paraId="1AC04ADD" w14:textId="19C7759B" w:rsidR="004D6C32" w:rsidRPr="00805060" w:rsidRDefault="004D6C32" w:rsidP="004D6C32">
            <w:pPr>
              <w:ind w:left="-57" w:right="-57"/>
              <w:jc w:val="center"/>
              <w:rPr>
                <w:color w:val="auto"/>
                <w:sz w:val="18"/>
                <w:szCs w:val="18"/>
              </w:rPr>
            </w:pPr>
            <w:r w:rsidRPr="00805060">
              <w:rPr>
                <w:color w:val="auto"/>
                <w:sz w:val="18"/>
                <w:szCs w:val="18"/>
              </w:rPr>
              <w:t> </w:t>
            </w:r>
          </w:p>
        </w:tc>
        <w:tc>
          <w:tcPr>
            <w:tcW w:w="234" w:type="pct"/>
            <w:tcBorders>
              <w:top w:val="nil"/>
              <w:left w:val="nil"/>
              <w:bottom w:val="single" w:sz="4" w:space="0" w:color="auto"/>
              <w:right w:val="single" w:sz="4" w:space="0" w:color="auto"/>
            </w:tcBorders>
            <w:noWrap/>
            <w:vAlign w:val="center"/>
            <w:hideMark/>
          </w:tcPr>
          <w:p w14:paraId="5E04BB8D" w14:textId="19E9EE05" w:rsidR="004D6C32" w:rsidRPr="00805060" w:rsidRDefault="004D6C32" w:rsidP="004D6C32">
            <w:pPr>
              <w:ind w:left="-57" w:right="-57"/>
              <w:jc w:val="center"/>
              <w:rPr>
                <w:color w:val="auto"/>
                <w:sz w:val="18"/>
                <w:szCs w:val="18"/>
              </w:rPr>
            </w:pPr>
            <w:r w:rsidRPr="00805060">
              <w:rPr>
                <w:color w:val="auto"/>
                <w:sz w:val="18"/>
                <w:szCs w:val="18"/>
              </w:rPr>
              <w:t> </w:t>
            </w:r>
          </w:p>
        </w:tc>
        <w:tc>
          <w:tcPr>
            <w:tcW w:w="194" w:type="pct"/>
            <w:tcBorders>
              <w:top w:val="nil"/>
              <w:left w:val="nil"/>
              <w:bottom w:val="single" w:sz="4" w:space="0" w:color="auto"/>
              <w:right w:val="single" w:sz="4" w:space="0" w:color="auto"/>
            </w:tcBorders>
            <w:noWrap/>
            <w:vAlign w:val="center"/>
            <w:hideMark/>
          </w:tcPr>
          <w:p w14:paraId="769C040F" w14:textId="117AF54D" w:rsidR="004D6C32" w:rsidRPr="00805060" w:rsidRDefault="004D6C32" w:rsidP="004D6C32">
            <w:pPr>
              <w:ind w:left="-57" w:right="-57"/>
              <w:jc w:val="center"/>
              <w:rPr>
                <w:color w:val="auto"/>
                <w:sz w:val="18"/>
                <w:szCs w:val="18"/>
              </w:rPr>
            </w:pPr>
            <w:r w:rsidRPr="00805060">
              <w:rPr>
                <w:color w:val="auto"/>
                <w:sz w:val="18"/>
                <w:szCs w:val="18"/>
              </w:rPr>
              <w:t> </w:t>
            </w:r>
          </w:p>
        </w:tc>
        <w:tc>
          <w:tcPr>
            <w:tcW w:w="532" w:type="pct"/>
            <w:tcBorders>
              <w:top w:val="nil"/>
              <w:left w:val="nil"/>
              <w:bottom w:val="single" w:sz="4" w:space="0" w:color="auto"/>
              <w:right w:val="single" w:sz="4" w:space="0" w:color="auto"/>
            </w:tcBorders>
            <w:noWrap/>
            <w:vAlign w:val="center"/>
            <w:hideMark/>
          </w:tcPr>
          <w:p w14:paraId="5A54AC9B" w14:textId="5609C319" w:rsidR="004D6C32" w:rsidRPr="00805060" w:rsidRDefault="004D6C32" w:rsidP="004D6C32">
            <w:pPr>
              <w:ind w:left="-57" w:right="-57"/>
              <w:rPr>
                <w:color w:val="auto"/>
                <w:sz w:val="18"/>
                <w:szCs w:val="18"/>
              </w:rPr>
            </w:pPr>
            <w:r w:rsidRPr="00805060">
              <w:rPr>
                <w:color w:val="auto"/>
                <w:sz w:val="18"/>
                <w:szCs w:val="18"/>
              </w:rPr>
              <w:t> </w:t>
            </w:r>
          </w:p>
        </w:tc>
        <w:tc>
          <w:tcPr>
            <w:tcW w:w="131" w:type="pct"/>
            <w:tcBorders>
              <w:top w:val="nil"/>
              <w:left w:val="nil"/>
              <w:bottom w:val="single" w:sz="4" w:space="0" w:color="auto"/>
              <w:right w:val="single" w:sz="4" w:space="0" w:color="auto"/>
            </w:tcBorders>
            <w:noWrap/>
            <w:vAlign w:val="center"/>
            <w:hideMark/>
          </w:tcPr>
          <w:p w14:paraId="7D6EAB91" w14:textId="756213E8" w:rsidR="004D6C32" w:rsidRPr="00805060" w:rsidRDefault="00062E66" w:rsidP="004D6C32">
            <w:pPr>
              <w:ind w:left="-57" w:right="-57"/>
              <w:jc w:val="center"/>
              <w:rPr>
                <w:color w:val="auto"/>
                <w:sz w:val="18"/>
                <w:szCs w:val="18"/>
              </w:rPr>
            </w:pPr>
            <w:r w:rsidRPr="00805060">
              <w:rPr>
                <w:color w:val="auto"/>
                <w:sz w:val="18"/>
                <w:szCs w:val="18"/>
              </w:rPr>
              <w:t>C</w:t>
            </w:r>
          </w:p>
        </w:tc>
      </w:tr>
      <w:tr w:rsidR="00805060" w:rsidRPr="00805060" w14:paraId="5B7885D2" w14:textId="77777777" w:rsidTr="000C1282">
        <w:trPr>
          <w:trHeight w:val="258"/>
        </w:trPr>
        <w:tc>
          <w:tcPr>
            <w:tcW w:w="612" w:type="pct"/>
            <w:tcBorders>
              <w:top w:val="nil"/>
              <w:left w:val="single" w:sz="4" w:space="0" w:color="auto"/>
              <w:bottom w:val="single" w:sz="4" w:space="0" w:color="auto"/>
              <w:right w:val="single" w:sz="4" w:space="0" w:color="auto"/>
            </w:tcBorders>
            <w:vAlign w:val="center"/>
            <w:hideMark/>
          </w:tcPr>
          <w:p w14:paraId="65152CB1" w14:textId="63D399CA" w:rsidR="004F6324" w:rsidRPr="00805060" w:rsidRDefault="004F6324" w:rsidP="004F6324">
            <w:pPr>
              <w:ind w:left="-57" w:right="-57"/>
              <w:jc w:val="center"/>
              <w:rPr>
                <w:color w:val="auto"/>
                <w:sz w:val="18"/>
                <w:szCs w:val="18"/>
              </w:rPr>
            </w:pPr>
            <w:r w:rsidRPr="00805060">
              <w:rPr>
                <w:color w:val="auto"/>
                <w:sz w:val="18"/>
                <w:szCs w:val="18"/>
              </w:rPr>
              <w:t>37</w:t>
            </w:r>
          </w:p>
        </w:tc>
        <w:tc>
          <w:tcPr>
            <w:tcW w:w="653" w:type="pct"/>
            <w:tcBorders>
              <w:top w:val="nil"/>
              <w:left w:val="nil"/>
              <w:bottom w:val="single" w:sz="4" w:space="0" w:color="auto"/>
              <w:right w:val="single" w:sz="4" w:space="0" w:color="auto"/>
            </w:tcBorders>
            <w:noWrap/>
            <w:vAlign w:val="center"/>
            <w:hideMark/>
          </w:tcPr>
          <w:p w14:paraId="7860668D" w14:textId="22070E25" w:rsidR="004F6324" w:rsidRPr="00805060" w:rsidRDefault="004F6324" w:rsidP="004F6324">
            <w:pPr>
              <w:ind w:left="-57" w:right="-57"/>
              <w:jc w:val="center"/>
              <w:rPr>
                <w:color w:val="auto"/>
                <w:sz w:val="18"/>
                <w:szCs w:val="18"/>
              </w:rPr>
            </w:pPr>
            <w:r w:rsidRPr="00805060">
              <w:rPr>
                <w:color w:val="auto"/>
                <w:sz w:val="18"/>
                <w:szCs w:val="18"/>
              </w:rPr>
              <w:t>1150422</w:t>
            </w:r>
          </w:p>
        </w:tc>
        <w:tc>
          <w:tcPr>
            <w:tcW w:w="714" w:type="pct"/>
            <w:tcBorders>
              <w:top w:val="nil"/>
              <w:left w:val="nil"/>
              <w:bottom w:val="single" w:sz="4" w:space="0" w:color="auto"/>
              <w:right w:val="single" w:sz="4" w:space="0" w:color="auto"/>
            </w:tcBorders>
            <w:vAlign w:val="center"/>
            <w:hideMark/>
          </w:tcPr>
          <w:p w14:paraId="254B30C7" w14:textId="15A0334A" w:rsidR="004F6324" w:rsidRPr="00805060" w:rsidRDefault="004F6324" w:rsidP="004F6324">
            <w:pPr>
              <w:ind w:left="-57" w:right="-57"/>
              <w:rPr>
                <w:color w:val="auto"/>
                <w:sz w:val="18"/>
                <w:szCs w:val="18"/>
              </w:rPr>
            </w:pPr>
            <w:r w:rsidRPr="00805060">
              <w:rPr>
                <w:color w:val="auto"/>
                <w:sz w:val="20"/>
                <w:szCs w:val="20"/>
                <w:lang w:eastAsia="vi-VN"/>
              </w:rPr>
              <w:t xml:space="preserve">Start up </w:t>
            </w:r>
          </w:p>
        </w:tc>
        <w:tc>
          <w:tcPr>
            <w:tcW w:w="574" w:type="pct"/>
            <w:tcBorders>
              <w:top w:val="nil"/>
              <w:left w:val="nil"/>
              <w:bottom w:val="single" w:sz="4" w:space="0" w:color="auto"/>
              <w:right w:val="single" w:sz="4" w:space="0" w:color="auto"/>
            </w:tcBorders>
            <w:noWrap/>
            <w:vAlign w:val="center"/>
            <w:hideMark/>
          </w:tcPr>
          <w:p w14:paraId="509AF804" w14:textId="6A408394" w:rsidR="004F6324" w:rsidRPr="00805060" w:rsidRDefault="004F6324" w:rsidP="004F6324">
            <w:pPr>
              <w:ind w:left="-57" w:right="-57"/>
              <w:jc w:val="center"/>
              <w:rPr>
                <w:color w:val="auto"/>
                <w:sz w:val="18"/>
                <w:szCs w:val="18"/>
              </w:rPr>
            </w:pPr>
            <w:r w:rsidRPr="00805060">
              <w:rPr>
                <w:color w:val="auto"/>
                <w:sz w:val="18"/>
                <w:szCs w:val="18"/>
              </w:rPr>
              <w:t>5</w:t>
            </w:r>
          </w:p>
        </w:tc>
        <w:tc>
          <w:tcPr>
            <w:tcW w:w="219" w:type="pct"/>
            <w:tcBorders>
              <w:top w:val="nil"/>
              <w:left w:val="nil"/>
              <w:bottom w:val="single" w:sz="4" w:space="0" w:color="auto"/>
              <w:right w:val="single" w:sz="4" w:space="0" w:color="auto"/>
            </w:tcBorders>
            <w:noWrap/>
            <w:vAlign w:val="center"/>
            <w:hideMark/>
          </w:tcPr>
          <w:p w14:paraId="6429945B" w14:textId="7A6CAB1B" w:rsidR="004F6324" w:rsidRPr="00805060" w:rsidRDefault="004F6324" w:rsidP="004F6324">
            <w:pPr>
              <w:ind w:left="-57" w:right="-57"/>
              <w:jc w:val="center"/>
              <w:rPr>
                <w:color w:val="auto"/>
                <w:sz w:val="18"/>
                <w:szCs w:val="18"/>
              </w:rPr>
            </w:pPr>
            <w:r w:rsidRPr="00805060">
              <w:rPr>
                <w:color w:val="auto"/>
                <w:sz w:val="18"/>
                <w:szCs w:val="18"/>
              </w:rPr>
              <w:t>2</w:t>
            </w:r>
          </w:p>
        </w:tc>
        <w:tc>
          <w:tcPr>
            <w:tcW w:w="223" w:type="pct"/>
            <w:tcBorders>
              <w:top w:val="nil"/>
              <w:left w:val="nil"/>
              <w:bottom w:val="single" w:sz="4" w:space="0" w:color="auto"/>
              <w:right w:val="single" w:sz="4" w:space="0" w:color="auto"/>
            </w:tcBorders>
            <w:noWrap/>
            <w:vAlign w:val="center"/>
            <w:hideMark/>
          </w:tcPr>
          <w:p w14:paraId="2A2D5E45" w14:textId="674A1BD1" w:rsidR="004F6324" w:rsidRPr="00805060" w:rsidRDefault="004F6324" w:rsidP="004F6324">
            <w:pPr>
              <w:ind w:left="-57" w:right="-57"/>
              <w:jc w:val="center"/>
              <w:rPr>
                <w:color w:val="auto"/>
                <w:sz w:val="18"/>
                <w:szCs w:val="18"/>
              </w:rPr>
            </w:pPr>
            <w:r w:rsidRPr="00805060">
              <w:rPr>
                <w:color w:val="auto"/>
                <w:sz w:val="18"/>
                <w:szCs w:val="18"/>
              </w:rPr>
              <w:t>25</w:t>
            </w:r>
          </w:p>
        </w:tc>
        <w:tc>
          <w:tcPr>
            <w:tcW w:w="233" w:type="pct"/>
            <w:tcBorders>
              <w:top w:val="nil"/>
              <w:left w:val="nil"/>
              <w:bottom w:val="single" w:sz="4" w:space="0" w:color="auto"/>
              <w:right w:val="single" w:sz="4" w:space="0" w:color="auto"/>
            </w:tcBorders>
            <w:noWrap/>
            <w:vAlign w:val="center"/>
            <w:hideMark/>
          </w:tcPr>
          <w:p w14:paraId="29865688" w14:textId="7FA4411E" w:rsidR="004F6324" w:rsidRPr="00805060" w:rsidRDefault="004F6324" w:rsidP="004F6324">
            <w:pPr>
              <w:ind w:left="-57" w:right="-57"/>
              <w:jc w:val="center"/>
              <w:rPr>
                <w:color w:val="auto"/>
                <w:sz w:val="18"/>
                <w:szCs w:val="18"/>
              </w:rPr>
            </w:pPr>
            <w:r w:rsidRPr="00805060">
              <w:rPr>
                <w:color w:val="auto"/>
                <w:sz w:val="18"/>
                <w:szCs w:val="18"/>
              </w:rPr>
              <w:t> </w:t>
            </w:r>
          </w:p>
        </w:tc>
        <w:tc>
          <w:tcPr>
            <w:tcW w:w="208" w:type="pct"/>
            <w:tcBorders>
              <w:top w:val="nil"/>
              <w:left w:val="nil"/>
              <w:bottom w:val="single" w:sz="4" w:space="0" w:color="auto"/>
              <w:right w:val="single" w:sz="4" w:space="0" w:color="auto"/>
            </w:tcBorders>
            <w:noWrap/>
            <w:vAlign w:val="center"/>
            <w:hideMark/>
          </w:tcPr>
          <w:p w14:paraId="21B2749A" w14:textId="03F20681" w:rsidR="004F6324" w:rsidRPr="00805060" w:rsidRDefault="004F6324" w:rsidP="004F6324">
            <w:pPr>
              <w:ind w:left="-57" w:right="-57"/>
              <w:jc w:val="center"/>
              <w:rPr>
                <w:color w:val="auto"/>
                <w:sz w:val="18"/>
                <w:szCs w:val="18"/>
              </w:rPr>
            </w:pPr>
            <w:r w:rsidRPr="00805060">
              <w:rPr>
                <w:color w:val="auto"/>
                <w:sz w:val="18"/>
                <w:szCs w:val="18"/>
              </w:rPr>
              <w:t>10</w:t>
            </w:r>
          </w:p>
        </w:tc>
        <w:tc>
          <w:tcPr>
            <w:tcW w:w="474" w:type="pct"/>
            <w:tcBorders>
              <w:top w:val="nil"/>
              <w:left w:val="nil"/>
              <w:bottom w:val="single" w:sz="4" w:space="0" w:color="auto"/>
              <w:right w:val="single" w:sz="4" w:space="0" w:color="auto"/>
            </w:tcBorders>
            <w:noWrap/>
            <w:vAlign w:val="center"/>
            <w:hideMark/>
          </w:tcPr>
          <w:p w14:paraId="562FFF93" w14:textId="789816D1" w:rsidR="004F6324" w:rsidRPr="00805060" w:rsidRDefault="004F6324" w:rsidP="004F6324">
            <w:pPr>
              <w:ind w:left="-57" w:right="-57"/>
              <w:jc w:val="center"/>
              <w:rPr>
                <w:color w:val="auto"/>
                <w:sz w:val="18"/>
                <w:szCs w:val="18"/>
              </w:rPr>
            </w:pPr>
            <w:r w:rsidRPr="00805060">
              <w:rPr>
                <w:color w:val="auto"/>
                <w:sz w:val="18"/>
                <w:szCs w:val="18"/>
              </w:rPr>
              <w:t> </w:t>
            </w:r>
          </w:p>
        </w:tc>
        <w:tc>
          <w:tcPr>
            <w:tcW w:w="234" w:type="pct"/>
            <w:tcBorders>
              <w:top w:val="nil"/>
              <w:left w:val="nil"/>
              <w:bottom w:val="single" w:sz="4" w:space="0" w:color="auto"/>
              <w:right w:val="single" w:sz="4" w:space="0" w:color="auto"/>
            </w:tcBorders>
            <w:noWrap/>
            <w:vAlign w:val="center"/>
            <w:hideMark/>
          </w:tcPr>
          <w:p w14:paraId="0A6C9D1F" w14:textId="6FB41718" w:rsidR="004F6324" w:rsidRPr="00805060" w:rsidRDefault="004F6324" w:rsidP="004F6324">
            <w:pPr>
              <w:ind w:left="-57" w:right="-57"/>
              <w:jc w:val="center"/>
              <w:rPr>
                <w:color w:val="auto"/>
                <w:sz w:val="18"/>
                <w:szCs w:val="18"/>
              </w:rPr>
            </w:pPr>
            <w:r w:rsidRPr="00805060">
              <w:rPr>
                <w:color w:val="auto"/>
                <w:sz w:val="18"/>
                <w:szCs w:val="18"/>
              </w:rPr>
              <w:t> </w:t>
            </w:r>
          </w:p>
        </w:tc>
        <w:tc>
          <w:tcPr>
            <w:tcW w:w="194" w:type="pct"/>
            <w:tcBorders>
              <w:top w:val="nil"/>
              <w:left w:val="nil"/>
              <w:bottom w:val="single" w:sz="4" w:space="0" w:color="auto"/>
              <w:right w:val="single" w:sz="4" w:space="0" w:color="auto"/>
            </w:tcBorders>
            <w:noWrap/>
            <w:vAlign w:val="center"/>
            <w:hideMark/>
          </w:tcPr>
          <w:p w14:paraId="03D46543" w14:textId="38F4B8CF" w:rsidR="004F6324" w:rsidRPr="00805060" w:rsidRDefault="004F6324" w:rsidP="004F6324">
            <w:pPr>
              <w:ind w:left="-57" w:right="-57"/>
              <w:jc w:val="center"/>
              <w:rPr>
                <w:color w:val="auto"/>
                <w:sz w:val="18"/>
                <w:szCs w:val="18"/>
              </w:rPr>
            </w:pPr>
            <w:r w:rsidRPr="00805060">
              <w:rPr>
                <w:color w:val="auto"/>
                <w:sz w:val="18"/>
                <w:szCs w:val="18"/>
              </w:rPr>
              <w:t>55</w:t>
            </w:r>
          </w:p>
        </w:tc>
        <w:tc>
          <w:tcPr>
            <w:tcW w:w="532" w:type="pct"/>
            <w:tcBorders>
              <w:top w:val="nil"/>
              <w:left w:val="nil"/>
              <w:bottom w:val="single" w:sz="4" w:space="0" w:color="auto"/>
              <w:right w:val="single" w:sz="4" w:space="0" w:color="auto"/>
            </w:tcBorders>
            <w:noWrap/>
            <w:vAlign w:val="center"/>
            <w:hideMark/>
          </w:tcPr>
          <w:p w14:paraId="063D7B42" w14:textId="29B00553" w:rsidR="004F6324" w:rsidRPr="00805060" w:rsidRDefault="004F6324" w:rsidP="004F6324">
            <w:pPr>
              <w:ind w:left="-57" w:right="-57"/>
              <w:jc w:val="center"/>
              <w:rPr>
                <w:color w:val="auto"/>
                <w:sz w:val="18"/>
                <w:szCs w:val="18"/>
              </w:rPr>
            </w:pPr>
            <w:r w:rsidRPr="00805060">
              <w:rPr>
                <w:color w:val="auto"/>
                <w:sz w:val="18"/>
                <w:szCs w:val="18"/>
              </w:rPr>
              <w:t> </w:t>
            </w:r>
          </w:p>
        </w:tc>
        <w:tc>
          <w:tcPr>
            <w:tcW w:w="131" w:type="pct"/>
            <w:tcBorders>
              <w:top w:val="nil"/>
              <w:left w:val="nil"/>
              <w:bottom w:val="single" w:sz="4" w:space="0" w:color="auto"/>
              <w:right w:val="single" w:sz="4" w:space="0" w:color="auto"/>
            </w:tcBorders>
            <w:noWrap/>
            <w:vAlign w:val="center"/>
            <w:hideMark/>
          </w:tcPr>
          <w:p w14:paraId="7FAE4420" w14:textId="4DE7D06B" w:rsidR="004F6324" w:rsidRPr="00805060" w:rsidRDefault="00062E66" w:rsidP="004F6324">
            <w:pPr>
              <w:ind w:left="-57" w:right="-57"/>
              <w:jc w:val="center"/>
              <w:rPr>
                <w:color w:val="auto"/>
                <w:sz w:val="18"/>
                <w:szCs w:val="18"/>
              </w:rPr>
            </w:pPr>
            <w:r w:rsidRPr="00805060">
              <w:rPr>
                <w:color w:val="auto"/>
                <w:sz w:val="18"/>
                <w:szCs w:val="18"/>
              </w:rPr>
              <w:t>C</w:t>
            </w:r>
          </w:p>
        </w:tc>
      </w:tr>
      <w:tr w:rsidR="00805060" w:rsidRPr="00805060" w14:paraId="7E793C8A" w14:textId="77777777" w:rsidTr="000C1282">
        <w:trPr>
          <w:trHeight w:val="258"/>
        </w:trPr>
        <w:tc>
          <w:tcPr>
            <w:tcW w:w="612" w:type="pct"/>
            <w:tcBorders>
              <w:top w:val="nil"/>
              <w:left w:val="single" w:sz="4" w:space="0" w:color="auto"/>
              <w:bottom w:val="single" w:sz="4" w:space="0" w:color="auto"/>
              <w:right w:val="single" w:sz="4" w:space="0" w:color="auto"/>
            </w:tcBorders>
            <w:vAlign w:val="center"/>
            <w:hideMark/>
          </w:tcPr>
          <w:p w14:paraId="39B2AF6B" w14:textId="2288DE36" w:rsidR="004F6324" w:rsidRPr="00805060" w:rsidRDefault="004F6324" w:rsidP="004F6324">
            <w:pPr>
              <w:ind w:left="-57" w:right="-57"/>
              <w:jc w:val="center"/>
              <w:rPr>
                <w:color w:val="auto"/>
                <w:sz w:val="18"/>
                <w:szCs w:val="18"/>
              </w:rPr>
            </w:pPr>
            <w:r w:rsidRPr="00805060">
              <w:rPr>
                <w:color w:val="auto"/>
                <w:sz w:val="18"/>
                <w:szCs w:val="18"/>
              </w:rPr>
              <w:t>38</w:t>
            </w:r>
          </w:p>
        </w:tc>
        <w:tc>
          <w:tcPr>
            <w:tcW w:w="653" w:type="pct"/>
            <w:tcBorders>
              <w:top w:val="nil"/>
              <w:left w:val="nil"/>
              <w:bottom w:val="single" w:sz="4" w:space="0" w:color="auto"/>
              <w:right w:val="single" w:sz="4" w:space="0" w:color="auto"/>
            </w:tcBorders>
            <w:vAlign w:val="center"/>
            <w:hideMark/>
          </w:tcPr>
          <w:p w14:paraId="17006574" w14:textId="57D3C113" w:rsidR="004F6324" w:rsidRPr="00805060" w:rsidRDefault="004F6324" w:rsidP="004F6324">
            <w:pPr>
              <w:ind w:left="-57" w:right="-57"/>
              <w:jc w:val="center"/>
              <w:rPr>
                <w:color w:val="auto"/>
                <w:sz w:val="18"/>
                <w:szCs w:val="18"/>
              </w:rPr>
            </w:pPr>
            <w:r w:rsidRPr="00805060">
              <w:rPr>
                <w:color w:val="auto"/>
                <w:sz w:val="18"/>
                <w:szCs w:val="18"/>
              </w:rPr>
              <w:t>2030003</w:t>
            </w:r>
          </w:p>
        </w:tc>
        <w:tc>
          <w:tcPr>
            <w:tcW w:w="714" w:type="pct"/>
            <w:tcBorders>
              <w:top w:val="nil"/>
              <w:left w:val="nil"/>
              <w:bottom w:val="single" w:sz="4" w:space="0" w:color="auto"/>
              <w:right w:val="single" w:sz="4" w:space="0" w:color="auto"/>
            </w:tcBorders>
            <w:vAlign w:val="center"/>
            <w:hideMark/>
          </w:tcPr>
          <w:p w14:paraId="0540D4DB" w14:textId="4C1AFAB3" w:rsidR="004F6324" w:rsidRPr="00805060" w:rsidRDefault="004F6324" w:rsidP="004F6324">
            <w:pPr>
              <w:ind w:left="-57" w:right="-57"/>
              <w:rPr>
                <w:color w:val="auto"/>
                <w:sz w:val="18"/>
                <w:szCs w:val="18"/>
              </w:rPr>
            </w:pPr>
            <w:r w:rsidRPr="00805060">
              <w:rPr>
                <w:color w:val="auto"/>
                <w:sz w:val="20"/>
                <w:szCs w:val="20"/>
                <w:lang w:eastAsia="vi-VN"/>
              </w:rPr>
              <w:t>Communication Skills</w:t>
            </w:r>
          </w:p>
        </w:tc>
        <w:tc>
          <w:tcPr>
            <w:tcW w:w="574" w:type="pct"/>
            <w:tcBorders>
              <w:top w:val="nil"/>
              <w:left w:val="nil"/>
              <w:bottom w:val="single" w:sz="4" w:space="0" w:color="auto"/>
              <w:right w:val="single" w:sz="4" w:space="0" w:color="auto"/>
            </w:tcBorders>
            <w:noWrap/>
            <w:vAlign w:val="center"/>
            <w:hideMark/>
          </w:tcPr>
          <w:p w14:paraId="23329480" w14:textId="0F336D14" w:rsidR="004F6324" w:rsidRPr="00805060" w:rsidRDefault="004F6324" w:rsidP="004F6324">
            <w:pPr>
              <w:ind w:left="-57" w:right="-57"/>
              <w:jc w:val="center"/>
              <w:rPr>
                <w:color w:val="auto"/>
                <w:sz w:val="18"/>
                <w:szCs w:val="18"/>
              </w:rPr>
            </w:pPr>
            <w:r w:rsidRPr="00805060">
              <w:rPr>
                <w:color w:val="auto"/>
                <w:sz w:val="18"/>
                <w:szCs w:val="18"/>
              </w:rPr>
              <w:t>2</w:t>
            </w:r>
          </w:p>
        </w:tc>
        <w:tc>
          <w:tcPr>
            <w:tcW w:w="219" w:type="pct"/>
            <w:tcBorders>
              <w:top w:val="nil"/>
              <w:left w:val="nil"/>
              <w:bottom w:val="single" w:sz="4" w:space="0" w:color="auto"/>
              <w:right w:val="single" w:sz="4" w:space="0" w:color="auto"/>
            </w:tcBorders>
            <w:noWrap/>
            <w:vAlign w:val="center"/>
            <w:hideMark/>
          </w:tcPr>
          <w:p w14:paraId="6677BC27" w14:textId="7FD1B64B" w:rsidR="004F6324" w:rsidRPr="00805060" w:rsidRDefault="004F6324" w:rsidP="004F6324">
            <w:pPr>
              <w:ind w:left="-57" w:right="-57"/>
              <w:jc w:val="center"/>
              <w:rPr>
                <w:color w:val="auto"/>
                <w:sz w:val="18"/>
                <w:szCs w:val="18"/>
              </w:rPr>
            </w:pPr>
            <w:r w:rsidRPr="00805060">
              <w:rPr>
                <w:color w:val="auto"/>
                <w:sz w:val="18"/>
                <w:szCs w:val="18"/>
              </w:rPr>
              <w:t>2</w:t>
            </w:r>
          </w:p>
        </w:tc>
        <w:tc>
          <w:tcPr>
            <w:tcW w:w="223" w:type="pct"/>
            <w:tcBorders>
              <w:top w:val="nil"/>
              <w:left w:val="nil"/>
              <w:bottom w:val="single" w:sz="4" w:space="0" w:color="auto"/>
              <w:right w:val="single" w:sz="4" w:space="0" w:color="auto"/>
            </w:tcBorders>
            <w:noWrap/>
            <w:vAlign w:val="center"/>
            <w:hideMark/>
          </w:tcPr>
          <w:p w14:paraId="1A7A1337" w14:textId="044824CE" w:rsidR="004F6324" w:rsidRPr="00805060" w:rsidRDefault="004F6324" w:rsidP="004F6324">
            <w:pPr>
              <w:ind w:left="-57" w:right="-57"/>
              <w:jc w:val="center"/>
              <w:rPr>
                <w:color w:val="auto"/>
                <w:sz w:val="18"/>
                <w:szCs w:val="18"/>
              </w:rPr>
            </w:pPr>
            <w:r w:rsidRPr="00805060">
              <w:rPr>
                <w:color w:val="auto"/>
                <w:sz w:val="18"/>
                <w:szCs w:val="18"/>
              </w:rPr>
              <w:t>18</w:t>
            </w:r>
          </w:p>
        </w:tc>
        <w:tc>
          <w:tcPr>
            <w:tcW w:w="233" w:type="pct"/>
            <w:tcBorders>
              <w:top w:val="nil"/>
              <w:left w:val="nil"/>
              <w:bottom w:val="single" w:sz="4" w:space="0" w:color="auto"/>
              <w:right w:val="single" w:sz="4" w:space="0" w:color="auto"/>
            </w:tcBorders>
            <w:noWrap/>
            <w:vAlign w:val="center"/>
            <w:hideMark/>
          </w:tcPr>
          <w:p w14:paraId="583FDFCC" w14:textId="6D1339C2" w:rsidR="004F6324" w:rsidRPr="00805060" w:rsidRDefault="004F6324" w:rsidP="004F6324">
            <w:pPr>
              <w:ind w:left="-57" w:right="-57"/>
              <w:jc w:val="center"/>
              <w:rPr>
                <w:color w:val="auto"/>
                <w:sz w:val="18"/>
                <w:szCs w:val="18"/>
              </w:rPr>
            </w:pPr>
            <w:r w:rsidRPr="00805060">
              <w:rPr>
                <w:color w:val="auto"/>
                <w:sz w:val="18"/>
                <w:szCs w:val="18"/>
              </w:rPr>
              <w:t> </w:t>
            </w:r>
          </w:p>
        </w:tc>
        <w:tc>
          <w:tcPr>
            <w:tcW w:w="208" w:type="pct"/>
            <w:tcBorders>
              <w:top w:val="nil"/>
              <w:left w:val="nil"/>
              <w:bottom w:val="single" w:sz="4" w:space="0" w:color="auto"/>
              <w:right w:val="single" w:sz="4" w:space="0" w:color="auto"/>
            </w:tcBorders>
            <w:noWrap/>
            <w:vAlign w:val="center"/>
            <w:hideMark/>
          </w:tcPr>
          <w:p w14:paraId="25798581" w14:textId="11822FD4" w:rsidR="004F6324" w:rsidRPr="00805060" w:rsidRDefault="004F6324" w:rsidP="004F6324">
            <w:pPr>
              <w:ind w:left="-57" w:right="-57"/>
              <w:jc w:val="center"/>
              <w:rPr>
                <w:color w:val="auto"/>
                <w:sz w:val="18"/>
                <w:szCs w:val="18"/>
              </w:rPr>
            </w:pPr>
            <w:r w:rsidRPr="00805060">
              <w:rPr>
                <w:color w:val="auto"/>
                <w:sz w:val="18"/>
                <w:szCs w:val="18"/>
              </w:rPr>
              <w:t>4</w:t>
            </w:r>
          </w:p>
        </w:tc>
        <w:tc>
          <w:tcPr>
            <w:tcW w:w="474" w:type="pct"/>
            <w:tcBorders>
              <w:top w:val="nil"/>
              <w:left w:val="nil"/>
              <w:bottom w:val="single" w:sz="4" w:space="0" w:color="auto"/>
              <w:right w:val="single" w:sz="4" w:space="0" w:color="auto"/>
            </w:tcBorders>
            <w:noWrap/>
            <w:vAlign w:val="center"/>
            <w:hideMark/>
          </w:tcPr>
          <w:p w14:paraId="42036B06" w14:textId="0400AFEB" w:rsidR="004F6324" w:rsidRPr="00805060" w:rsidRDefault="004F6324" w:rsidP="004F6324">
            <w:pPr>
              <w:ind w:left="-57" w:right="-57"/>
              <w:jc w:val="center"/>
              <w:rPr>
                <w:color w:val="auto"/>
                <w:sz w:val="18"/>
                <w:szCs w:val="18"/>
              </w:rPr>
            </w:pPr>
            <w:r w:rsidRPr="00805060">
              <w:rPr>
                <w:color w:val="auto"/>
                <w:sz w:val="18"/>
                <w:szCs w:val="18"/>
              </w:rPr>
              <w:t>20</w:t>
            </w:r>
          </w:p>
        </w:tc>
        <w:tc>
          <w:tcPr>
            <w:tcW w:w="234" w:type="pct"/>
            <w:tcBorders>
              <w:top w:val="nil"/>
              <w:left w:val="nil"/>
              <w:bottom w:val="single" w:sz="4" w:space="0" w:color="auto"/>
              <w:right w:val="single" w:sz="4" w:space="0" w:color="auto"/>
            </w:tcBorders>
            <w:noWrap/>
            <w:vAlign w:val="center"/>
            <w:hideMark/>
          </w:tcPr>
          <w:p w14:paraId="182D91C2" w14:textId="50D10B33" w:rsidR="004F6324" w:rsidRPr="00805060" w:rsidRDefault="004F6324" w:rsidP="004F6324">
            <w:pPr>
              <w:ind w:left="-57" w:right="-57"/>
              <w:jc w:val="center"/>
              <w:rPr>
                <w:color w:val="auto"/>
                <w:sz w:val="18"/>
                <w:szCs w:val="18"/>
              </w:rPr>
            </w:pPr>
            <w:r w:rsidRPr="00805060">
              <w:rPr>
                <w:color w:val="auto"/>
                <w:sz w:val="18"/>
                <w:szCs w:val="18"/>
              </w:rPr>
              <w:t> </w:t>
            </w:r>
          </w:p>
        </w:tc>
        <w:tc>
          <w:tcPr>
            <w:tcW w:w="194" w:type="pct"/>
            <w:tcBorders>
              <w:top w:val="nil"/>
              <w:left w:val="nil"/>
              <w:bottom w:val="single" w:sz="4" w:space="0" w:color="auto"/>
              <w:right w:val="single" w:sz="4" w:space="0" w:color="auto"/>
            </w:tcBorders>
            <w:noWrap/>
            <w:vAlign w:val="center"/>
            <w:hideMark/>
          </w:tcPr>
          <w:p w14:paraId="273D8B61" w14:textId="7B3668AB" w:rsidR="004F6324" w:rsidRPr="00805060" w:rsidRDefault="004F6324" w:rsidP="004F6324">
            <w:pPr>
              <w:ind w:left="-57" w:right="-57"/>
              <w:jc w:val="center"/>
              <w:rPr>
                <w:color w:val="auto"/>
                <w:sz w:val="18"/>
                <w:szCs w:val="18"/>
              </w:rPr>
            </w:pPr>
            <w:r w:rsidRPr="00805060">
              <w:rPr>
                <w:color w:val="auto"/>
                <w:sz w:val="18"/>
                <w:szCs w:val="18"/>
              </w:rPr>
              <w:t>48</w:t>
            </w:r>
          </w:p>
        </w:tc>
        <w:tc>
          <w:tcPr>
            <w:tcW w:w="532" w:type="pct"/>
            <w:tcBorders>
              <w:top w:val="nil"/>
              <w:left w:val="nil"/>
              <w:bottom w:val="single" w:sz="4" w:space="0" w:color="auto"/>
              <w:right w:val="single" w:sz="4" w:space="0" w:color="auto"/>
            </w:tcBorders>
            <w:noWrap/>
            <w:vAlign w:val="center"/>
            <w:hideMark/>
          </w:tcPr>
          <w:p w14:paraId="7F18E226" w14:textId="35A8BB28" w:rsidR="004F6324" w:rsidRPr="00805060" w:rsidRDefault="004F6324" w:rsidP="004F6324">
            <w:pPr>
              <w:ind w:left="-57" w:right="-57"/>
              <w:jc w:val="center"/>
              <w:rPr>
                <w:color w:val="auto"/>
                <w:sz w:val="18"/>
                <w:szCs w:val="18"/>
              </w:rPr>
            </w:pPr>
            <w:r w:rsidRPr="00805060">
              <w:rPr>
                <w:color w:val="auto"/>
                <w:sz w:val="18"/>
                <w:szCs w:val="18"/>
              </w:rPr>
              <w:t> </w:t>
            </w:r>
          </w:p>
        </w:tc>
        <w:tc>
          <w:tcPr>
            <w:tcW w:w="131" w:type="pct"/>
            <w:tcBorders>
              <w:top w:val="nil"/>
              <w:left w:val="nil"/>
              <w:bottom w:val="single" w:sz="4" w:space="0" w:color="auto"/>
              <w:right w:val="single" w:sz="4" w:space="0" w:color="auto"/>
            </w:tcBorders>
            <w:noWrap/>
            <w:vAlign w:val="center"/>
            <w:hideMark/>
          </w:tcPr>
          <w:p w14:paraId="78A8CACE" w14:textId="3C013618" w:rsidR="004F6324" w:rsidRPr="00805060" w:rsidRDefault="00062E66" w:rsidP="004F6324">
            <w:pPr>
              <w:ind w:left="-57" w:right="-57"/>
              <w:jc w:val="center"/>
              <w:rPr>
                <w:color w:val="auto"/>
                <w:sz w:val="18"/>
                <w:szCs w:val="18"/>
              </w:rPr>
            </w:pPr>
            <w:r w:rsidRPr="00805060">
              <w:rPr>
                <w:color w:val="auto"/>
                <w:sz w:val="18"/>
                <w:szCs w:val="18"/>
              </w:rPr>
              <w:t>C</w:t>
            </w:r>
          </w:p>
        </w:tc>
      </w:tr>
      <w:tr w:rsidR="00805060" w:rsidRPr="00805060" w14:paraId="2C438C2D" w14:textId="77777777" w:rsidTr="000C1282">
        <w:trPr>
          <w:trHeight w:val="249"/>
        </w:trPr>
        <w:tc>
          <w:tcPr>
            <w:tcW w:w="2552" w:type="pct"/>
            <w:gridSpan w:val="4"/>
            <w:tcBorders>
              <w:top w:val="single" w:sz="4" w:space="0" w:color="auto"/>
              <w:left w:val="single" w:sz="4" w:space="0" w:color="auto"/>
              <w:bottom w:val="single" w:sz="4" w:space="0" w:color="auto"/>
              <w:right w:val="single" w:sz="4" w:space="0" w:color="auto"/>
            </w:tcBorders>
            <w:noWrap/>
            <w:vAlign w:val="center"/>
            <w:hideMark/>
          </w:tcPr>
          <w:p w14:paraId="29B36339" w14:textId="1FC27420" w:rsidR="004D6C32" w:rsidRPr="00805060" w:rsidRDefault="004D6C32" w:rsidP="004D6C32">
            <w:pPr>
              <w:ind w:left="-57" w:right="-57"/>
              <w:rPr>
                <w:b/>
                <w:color w:val="auto"/>
                <w:sz w:val="18"/>
                <w:szCs w:val="18"/>
              </w:rPr>
            </w:pPr>
            <w:r w:rsidRPr="00805060">
              <w:rPr>
                <w:b/>
                <w:color w:val="auto"/>
                <w:sz w:val="18"/>
                <w:szCs w:val="18"/>
              </w:rPr>
              <w:t xml:space="preserve">II. </w:t>
            </w:r>
            <w:r w:rsidR="00876331" w:rsidRPr="00805060">
              <w:rPr>
                <w:b/>
                <w:color w:val="auto"/>
                <w:sz w:val="18"/>
                <w:szCs w:val="18"/>
              </w:rPr>
              <w:t>Professional Knowledge</w:t>
            </w:r>
          </w:p>
        </w:tc>
        <w:tc>
          <w:tcPr>
            <w:tcW w:w="219" w:type="pct"/>
            <w:tcBorders>
              <w:top w:val="nil"/>
              <w:left w:val="nil"/>
              <w:bottom w:val="single" w:sz="4" w:space="0" w:color="auto"/>
              <w:right w:val="single" w:sz="4" w:space="0" w:color="auto"/>
            </w:tcBorders>
            <w:noWrap/>
            <w:vAlign w:val="center"/>
            <w:hideMark/>
          </w:tcPr>
          <w:p w14:paraId="61F25780" w14:textId="4035A08E" w:rsidR="004D6C32" w:rsidRPr="00805060" w:rsidRDefault="004D6C32" w:rsidP="004D6C32">
            <w:pPr>
              <w:ind w:left="-57" w:right="-57"/>
              <w:jc w:val="center"/>
              <w:rPr>
                <w:b/>
                <w:color w:val="auto"/>
                <w:sz w:val="18"/>
                <w:szCs w:val="18"/>
              </w:rPr>
            </w:pPr>
            <w:r w:rsidRPr="00805060">
              <w:rPr>
                <w:b/>
                <w:color w:val="auto"/>
                <w:sz w:val="18"/>
                <w:szCs w:val="18"/>
              </w:rPr>
              <w:t>111</w:t>
            </w:r>
          </w:p>
        </w:tc>
        <w:tc>
          <w:tcPr>
            <w:tcW w:w="223" w:type="pct"/>
            <w:tcBorders>
              <w:top w:val="nil"/>
              <w:left w:val="nil"/>
              <w:bottom w:val="single" w:sz="4" w:space="0" w:color="auto"/>
              <w:right w:val="single" w:sz="4" w:space="0" w:color="auto"/>
            </w:tcBorders>
            <w:noWrap/>
            <w:vAlign w:val="center"/>
            <w:hideMark/>
          </w:tcPr>
          <w:p w14:paraId="2913A284" w14:textId="66340055" w:rsidR="004D6C32" w:rsidRPr="00805060" w:rsidRDefault="004D6C32" w:rsidP="004D6C32">
            <w:pPr>
              <w:ind w:left="-57" w:right="-57"/>
              <w:jc w:val="center"/>
              <w:rPr>
                <w:b/>
                <w:color w:val="auto"/>
                <w:sz w:val="18"/>
                <w:szCs w:val="18"/>
              </w:rPr>
            </w:pPr>
            <w:r w:rsidRPr="00805060">
              <w:rPr>
                <w:b/>
                <w:color w:val="auto"/>
                <w:sz w:val="18"/>
                <w:szCs w:val="18"/>
              </w:rPr>
              <w:t> </w:t>
            </w:r>
          </w:p>
        </w:tc>
        <w:tc>
          <w:tcPr>
            <w:tcW w:w="233" w:type="pct"/>
            <w:tcBorders>
              <w:top w:val="nil"/>
              <w:left w:val="nil"/>
              <w:bottom w:val="single" w:sz="4" w:space="0" w:color="auto"/>
              <w:right w:val="single" w:sz="4" w:space="0" w:color="auto"/>
            </w:tcBorders>
            <w:noWrap/>
            <w:vAlign w:val="center"/>
            <w:hideMark/>
          </w:tcPr>
          <w:p w14:paraId="714E73B2" w14:textId="6443AEBA" w:rsidR="004D6C32" w:rsidRPr="00805060" w:rsidRDefault="004D6C32" w:rsidP="004D6C32">
            <w:pPr>
              <w:ind w:left="-57" w:right="-57"/>
              <w:jc w:val="center"/>
              <w:rPr>
                <w:b/>
                <w:color w:val="auto"/>
                <w:sz w:val="18"/>
                <w:szCs w:val="18"/>
              </w:rPr>
            </w:pPr>
            <w:r w:rsidRPr="00805060">
              <w:rPr>
                <w:b/>
                <w:color w:val="auto"/>
                <w:sz w:val="18"/>
                <w:szCs w:val="18"/>
              </w:rPr>
              <w:t> </w:t>
            </w:r>
          </w:p>
        </w:tc>
        <w:tc>
          <w:tcPr>
            <w:tcW w:w="208" w:type="pct"/>
            <w:tcBorders>
              <w:top w:val="nil"/>
              <w:left w:val="nil"/>
              <w:bottom w:val="single" w:sz="4" w:space="0" w:color="auto"/>
              <w:right w:val="single" w:sz="4" w:space="0" w:color="auto"/>
            </w:tcBorders>
            <w:noWrap/>
            <w:vAlign w:val="center"/>
            <w:hideMark/>
          </w:tcPr>
          <w:p w14:paraId="69B97A62" w14:textId="0A27BC17" w:rsidR="004D6C32" w:rsidRPr="00805060" w:rsidRDefault="004D6C32" w:rsidP="004D6C32">
            <w:pPr>
              <w:ind w:left="-57" w:right="-57"/>
              <w:jc w:val="center"/>
              <w:rPr>
                <w:b/>
                <w:color w:val="auto"/>
                <w:sz w:val="18"/>
                <w:szCs w:val="18"/>
              </w:rPr>
            </w:pPr>
            <w:r w:rsidRPr="00805060">
              <w:rPr>
                <w:b/>
                <w:color w:val="auto"/>
                <w:sz w:val="18"/>
                <w:szCs w:val="18"/>
              </w:rPr>
              <w:t> </w:t>
            </w:r>
          </w:p>
        </w:tc>
        <w:tc>
          <w:tcPr>
            <w:tcW w:w="474" w:type="pct"/>
            <w:tcBorders>
              <w:top w:val="nil"/>
              <w:left w:val="nil"/>
              <w:bottom w:val="single" w:sz="4" w:space="0" w:color="auto"/>
              <w:right w:val="single" w:sz="4" w:space="0" w:color="auto"/>
            </w:tcBorders>
            <w:noWrap/>
            <w:vAlign w:val="center"/>
            <w:hideMark/>
          </w:tcPr>
          <w:p w14:paraId="0B98F239" w14:textId="6B49EA3C" w:rsidR="004D6C32" w:rsidRPr="00805060" w:rsidRDefault="004D6C32" w:rsidP="004D6C32">
            <w:pPr>
              <w:ind w:left="-57" w:right="-57"/>
              <w:jc w:val="center"/>
              <w:rPr>
                <w:b/>
                <w:color w:val="auto"/>
                <w:sz w:val="18"/>
                <w:szCs w:val="18"/>
              </w:rPr>
            </w:pPr>
            <w:r w:rsidRPr="00805060">
              <w:rPr>
                <w:b/>
                <w:color w:val="auto"/>
                <w:sz w:val="18"/>
                <w:szCs w:val="18"/>
              </w:rPr>
              <w:t> </w:t>
            </w:r>
          </w:p>
        </w:tc>
        <w:tc>
          <w:tcPr>
            <w:tcW w:w="234" w:type="pct"/>
            <w:tcBorders>
              <w:top w:val="nil"/>
              <w:left w:val="nil"/>
              <w:bottom w:val="single" w:sz="4" w:space="0" w:color="auto"/>
              <w:right w:val="single" w:sz="4" w:space="0" w:color="auto"/>
            </w:tcBorders>
            <w:noWrap/>
            <w:vAlign w:val="center"/>
            <w:hideMark/>
          </w:tcPr>
          <w:p w14:paraId="05912869" w14:textId="1804EEB8" w:rsidR="004D6C32" w:rsidRPr="00805060" w:rsidRDefault="004D6C32" w:rsidP="004D6C32">
            <w:pPr>
              <w:ind w:left="-57" w:right="-57"/>
              <w:jc w:val="center"/>
              <w:rPr>
                <w:b/>
                <w:color w:val="auto"/>
                <w:sz w:val="18"/>
                <w:szCs w:val="18"/>
              </w:rPr>
            </w:pPr>
            <w:r w:rsidRPr="00805060">
              <w:rPr>
                <w:b/>
                <w:color w:val="auto"/>
                <w:sz w:val="18"/>
                <w:szCs w:val="18"/>
              </w:rPr>
              <w:t> </w:t>
            </w:r>
          </w:p>
        </w:tc>
        <w:tc>
          <w:tcPr>
            <w:tcW w:w="194" w:type="pct"/>
            <w:tcBorders>
              <w:top w:val="nil"/>
              <w:left w:val="nil"/>
              <w:bottom w:val="single" w:sz="4" w:space="0" w:color="auto"/>
              <w:right w:val="single" w:sz="4" w:space="0" w:color="auto"/>
            </w:tcBorders>
            <w:noWrap/>
            <w:vAlign w:val="center"/>
            <w:hideMark/>
          </w:tcPr>
          <w:p w14:paraId="2CC8045C" w14:textId="06097813" w:rsidR="004D6C32" w:rsidRPr="00805060" w:rsidRDefault="004D6C32" w:rsidP="004D6C32">
            <w:pPr>
              <w:ind w:left="-57" w:right="-57"/>
              <w:jc w:val="center"/>
              <w:rPr>
                <w:b/>
                <w:color w:val="auto"/>
                <w:sz w:val="18"/>
                <w:szCs w:val="18"/>
              </w:rPr>
            </w:pPr>
            <w:r w:rsidRPr="00805060">
              <w:rPr>
                <w:b/>
                <w:color w:val="auto"/>
                <w:sz w:val="18"/>
                <w:szCs w:val="18"/>
              </w:rPr>
              <w:t> </w:t>
            </w:r>
          </w:p>
        </w:tc>
        <w:tc>
          <w:tcPr>
            <w:tcW w:w="532" w:type="pct"/>
            <w:tcBorders>
              <w:top w:val="nil"/>
              <w:left w:val="nil"/>
              <w:bottom w:val="single" w:sz="4" w:space="0" w:color="auto"/>
              <w:right w:val="single" w:sz="4" w:space="0" w:color="auto"/>
            </w:tcBorders>
            <w:noWrap/>
            <w:vAlign w:val="center"/>
            <w:hideMark/>
          </w:tcPr>
          <w:p w14:paraId="105C0A74" w14:textId="02BE4156" w:rsidR="004D6C32" w:rsidRPr="00805060" w:rsidRDefault="004D6C32" w:rsidP="004D6C32">
            <w:pPr>
              <w:ind w:left="-57" w:right="-57"/>
              <w:rPr>
                <w:b/>
                <w:color w:val="auto"/>
                <w:sz w:val="18"/>
                <w:szCs w:val="18"/>
              </w:rPr>
            </w:pPr>
            <w:r w:rsidRPr="00805060">
              <w:rPr>
                <w:b/>
                <w:color w:val="auto"/>
                <w:sz w:val="18"/>
                <w:szCs w:val="18"/>
              </w:rPr>
              <w:t> </w:t>
            </w:r>
          </w:p>
        </w:tc>
        <w:tc>
          <w:tcPr>
            <w:tcW w:w="131" w:type="pct"/>
            <w:tcBorders>
              <w:top w:val="nil"/>
              <w:left w:val="nil"/>
              <w:bottom w:val="single" w:sz="4" w:space="0" w:color="auto"/>
              <w:right w:val="single" w:sz="4" w:space="0" w:color="auto"/>
            </w:tcBorders>
            <w:noWrap/>
            <w:vAlign w:val="center"/>
            <w:hideMark/>
          </w:tcPr>
          <w:p w14:paraId="3609AD21" w14:textId="5A699EC9" w:rsidR="004D6C32" w:rsidRPr="00805060" w:rsidRDefault="004D6C32" w:rsidP="004D6C32">
            <w:pPr>
              <w:ind w:left="-57" w:right="-57"/>
              <w:jc w:val="center"/>
              <w:rPr>
                <w:b/>
                <w:color w:val="auto"/>
                <w:sz w:val="18"/>
                <w:szCs w:val="18"/>
              </w:rPr>
            </w:pPr>
            <w:r w:rsidRPr="00805060">
              <w:rPr>
                <w:b/>
                <w:color w:val="auto"/>
                <w:sz w:val="18"/>
                <w:szCs w:val="18"/>
              </w:rPr>
              <w:t> </w:t>
            </w:r>
          </w:p>
        </w:tc>
      </w:tr>
      <w:tr w:rsidR="00805060" w:rsidRPr="00805060" w14:paraId="35E80D89" w14:textId="77777777" w:rsidTr="000C1282">
        <w:trPr>
          <w:trHeight w:val="249"/>
        </w:trPr>
        <w:tc>
          <w:tcPr>
            <w:tcW w:w="2552" w:type="pct"/>
            <w:gridSpan w:val="4"/>
            <w:tcBorders>
              <w:top w:val="single" w:sz="4" w:space="0" w:color="auto"/>
              <w:left w:val="single" w:sz="4" w:space="0" w:color="auto"/>
              <w:bottom w:val="single" w:sz="4" w:space="0" w:color="auto"/>
              <w:right w:val="single" w:sz="4" w:space="0" w:color="auto"/>
            </w:tcBorders>
            <w:noWrap/>
            <w:vAlign w:val="center"/>
            <w:hideMark/>
          </w:tcPr>
          <w:p w14:paraId="3665753D" w14:textId="3A11A25A" w:rsidR="004D6C32" w:rsidRPr="00805060" w:rsidRDefault="004D6C32" w:rsidP="004D6C32">
            <w:pPr>
              <w:ind w:left="-57" w:right="-57"/>
              <w:rPr>
                <w:b/>
                <w:color w:val="auto"/>
                <w:sz w:val="18"/>
                <w:szCs w:val="18"/>
              </w:rPr>
            </w:pPr>
            <w:r w:rsidRPr="00805060">
              <w:rPr>
                <w:b/>
                <w:color w:val="auto"/>
                <w:sz w:val="18"/>
                <w:szCs w:val="18"/>
              </w:rPr>
              <w:t xml:space="preserve">II.1. </w:t>
            </w:r>
            <w:r w:rsidR="00876331" w:rsidRPr="00805060">
              <w:rPr>
                <w:b/>
                <w:color w:val="auto"/>
                <w:sz w:val="18"/>
                <w:szCs w:val="18"/>
              </w:rPr>
              <w:t>Fundamental Knowledge</w:t>
            </w:r>
          </w:p>
        </w:tc>
        <w:tc>
          <w:tcPr>
            <w:tcW w:w="219" w:type="pct"/>
            <w:tcBorders>
              <w:top w:val="nil"/>
              <w:left w:val="nil"/>
              <w:bottom w:val="single" w:sz="4" w:space="0" w:color="auto"/>
              <w:right w:val="single" w:sz="4" w:space="0" w:color="auto"/>
            </w:tcBorders>
            <w:noWrap/>
            <w:vAlign w:val="center"/>
            <w:hideMark/>
          </w:tcPr>
          <w:p w14:paraId="6D4F654C" w14:textId="572F3389" w:rsidR="004D6C32" w:rsidRPr="00805060" w:rsidRDefault="004D6C32" w:rsidP="004D6C32">
            <w:pPr>
              <w:ind w:left="-57" w:right="-57"/>
              <w:jc w:val="center"/>
              <w:rPr>
                <w:b/>
                <w:color w:val="auto"/>
                <w:sz w:val="18"/>
                <w:szCs w:val="18"/>
              </w:rPr>
            </w:pPr>
            <w:r w:rsidRPr="00805060">
              <w:rPr>
                <w:b/>
                <w:color w:val="auto"/>
                <w:sz w:val="18"/>
                <w:szCs w:val="18"/>
              </w:rPr>
              <w:t>33</w:t>
            </w:r>
          </w:p>
        </w:tc>
        <w:tc>
          <w:tcPr>
            <w:tcW w:w="223" w:type="pct"/>
            <w:tcBorders>
              <w:top w:val="nil"/>
              <w:left w:val="nil"/>
              <w:bottom w:val="single" w:sz="4" w:space="0" w:color="auto"/>
              <w:right w:val="single" w:sz="4" w:space="0" w:color="auto"/>
            </w:tcBorders>
            <w:noWrap/>
            <w:vAlign w:val="center"/>
            <w:hideMark/>
          </w:tcPr>
          <w:p w14:paraId="19EE0109" w14:textId="488DCA3C" w:rsidR="004D6C32" w:rsidRPr="00805060" w:rsidRDefault="004D6C32" w:rsidP="004D6C32">
            <w:pPr>
              <w:ind w:left="-57" w:right="-57"/>
              <w:jc w:val="center"/>
              <w:rPr>
                <w:b/>
                <w:color w:val="auto"/>
                <w:sz w:val="18"/>
                <w:szCs w:val="18"/>
              </w:rPr>
            </w:pPr>
            <w:r w:rsidRPr="00805060">
              <w:rPr>
                <w:b/>
                <w:color w:val="auto"/>
                <w:sz w:val="18"/>
                <w:szCs w:val="18"/>
              </w:rPr>
              <w:t> </w:t>
            </w:r>
          </w:p>
        </w:tc>
        <w:tc>
          <w:tcPr>
            <w:tcW w:w="233" w:type="pct"/>
            <w:tcBorders>
              <w:top w:val="nil"/>
              <w:left w:val="nil"/>
              <w:bottom w:val="single" w:sz="4" w:space="0" w:color="auto"/>
              <w:right w:val="single" w:sz="4" w:space="0" w:color="auto"/>
            </w:tcBorders>
            <w:noWrap/>
            <w:vAlign w:val="center"/>
            <w:hideMark/>
          </w:tcPr>
          <w:p w14:paraId="5AAA6373" w14:textId="0B9C3214" w:rsidR="004D6C32" w:rsidRPr="00805060" w:rsidRDefault="004D6C32" w:rsidP="004D6C32">
            <w:pPr>
              <w:ind w:left="-57" w:right="-57"/>
              <w:jc w:val="center"/>
              <w:rPr>
                <w:b/>
                <w:color w:val="auto"/>
                <w:sz w:val="18"/>
                <w:szCs w:val="18"/>
              </w:rPr>
            </w:pPr>
            <w:r w:rsidRPr="00805060">
              <w:rPr>
                <w:b/>
                <w:color w:val="auto"/>
                <w:sz w:val="18"/>
                <w:szCs w:val="18"/>
              </w:rPr>
              <w:t> </w:t>
            </w:r>
          </w:p>
        </w:tc>
        <w:tc>
          <w:tcPr>
            <w:tcW w:w="208" w:type="pct"/>
            <w:tcBorders>
              <w:top w:val="nil"/>
              <w:left w:val="nil"/>
              <w:bottom w:val="single" w:sz="4" w:space="0" w:color="auto"/>
              <w:right w:val="single" w:sz="4" w:space="0" w:color="auto"/>
            </w:tcBorders>
            <w:noWrap/>
            <w:vAlign w:val="center"/>
            <w:hideMark/>
          </w:tcPr>
          <w:p w14:paraId="55B620EC" w14:textId="039F2D9F" w:rsidR="004D6C32" w:rsidRPr="00805060" w:rsidRDefault="004D6C32" w:rsidP="004D6C32">
            <w:pPr>
              <w:ind w:left="-57" w:right="-57"/>
              <w:jc w:val="center"/>
              <w:rPr>
                <w:b/>
                <w:color w:val="auto"/>
                <w:sz w:val="18"/>
                <w:szCs w:val="18"/>
              </w:rPr>
            </w:pPr>
            <w:r w:rsidRPr="00805060">
              <w:rPr>
                <w:b/>
                <w:color w:val="auto"/>
                <w:sz w:val="18"/>
                <w:szCs w:val="18"/>
              </w:rPr>
              <w:t> </w:t>
            </w:r>
          </w:p>
        </w:tc>
        <w:tc>
          <w:tcPr>
            <w:tcW w:w="474" w:type="pct"/>
            <w:tcBorders>
              <w:top w:val="nil"/>
              <w:left w:val="nil"/>
              <w:bottom w:val="single" w:sz="4" w:space="0" w:color="auto"/>
              <w:right w:val="single" w:sz="4" w:space="0" w:color="auto"/>
            </w:tcBorders>
            <w:noWrap/>
            <w:vAlign w:val="center"/>
            <w:hideMark/>
          </w:tcPr>
          <w:p w14:paraId="4719D806" w14:textId="50F2F3CA" w:rsidR="004D6C32" w:rsidRPr="00805060" w:rsidRDefault="004D6C32" w:rsidP="004D6C32">
            <w:pPr>
              <w:ind w:left="-57" w:right="-57"/>
              <w:jc w:val="center"/>
              <w:rPr>
                <w:b/>
                <w:color w:val="auto"/>
                <w:sz w:val="18"/>
                <w:szCs w:val="18"/>
              </w:rPr>
            </w:pPr>
            <w:r w:rsidRPr="00805060">
              <w:rPr>
                <w:b/>
                <w:color w:val="auto"/>
                <w:sz w:val="18"/>
                <w:szCs w:val="18"/>
              </w:rPr>
              <w:t> </w:t>
            </w:r>
          </w:p>
        </w:tc>
        <w:tc>
          <w:tcPr>
            <w:tcW w:w="234" w:type="pct"/>
            <w:tcBorders>
              <w:top w:val="nil"/>
              <w:left w:val="nil"/>
              <w:bottom w:val="single" w:sz="4" w:space="0" w:color="auto"/>
              <w:right w:val="single" w:sz="4" w:space="0" w:color="auto"/>
            </w:tcBorders>
            <w:noWrap/>
            <w:vAlign w:val="center"/>
            <w:hideMark/>
          </w:tcPr>
          <w:p w14:paraId="4581334C" w14:textId="17F40448" w:rsidR="004D6C32" w:rsidRPr="00805060" w:rsidRDefault="004D6C32" w:rsidP="004D6C32">
            <w:pPr>
              <w:ind w:left="-57" w:right="-57"/>
              <w:jc w:val="center"/>
              <w:rPr>
                <w:b/>
                <w:color w:val="auto"/>
                <w:sz w:val="18"/>
                <w:szCs w:val="18"/>
              </w:rPr>
            </w:pPr>
            <w:r w:rsidRPr="00805060">
              <w:rPr>
                <w:b/>
                <w:color w:val="auto"/>
                <w:sz w:val="18"/>
                <w:szCs w:val="18"/>
              </w:rPr>
              <w:t> </w:t>
            </w:r>
          </w:p>
        </w:tc>
        <w:tc>
          <w:tcPr>
            <w:tcW w:w="194" w:type="pct"/>
            <w:tcBorders>
              <w:top w:val="nil"/>
              <w:left w:val="nil"/>
              <w:bottom w:val="single" w:sz="4" w:space="0" w:color="auto"/>
              <w:right w:val="single" w:sz="4" w:space="0" w:color="auto"/>
            </w:tcBorders>
            <w:noWrap/>
            <w:vAlign w:val="center"/>
            <w:hideMark/>
          </w:tcPr>
          <w:p w14:paraId="0899D1A4" w14:textId="601D0D27" w:rsidR="004D6C32" w:rsidRPr="00805060" w:rsidRDefault="004D6C32" w:rsidP="004D6C32">
            <w:pPr>
              <w:ind w:left="-57" w:right="-57"/>
              <w:jc w:val="center"/>
              <w:rPr>
                <w:b/>
                <w:color w:val="auto"/>
                <w:sz w:val="18"/>
                <w:szCs w:val="18"/>
              </w:rPr>
            </w:pPr>
            <w:r w:rsidRPr="00805060">
              <w:rPr>
                <w:b/>
                <w:color w:val="auto"/>
                <w:sz w:val="18"/>
                <w:szCs w:val="18"/>
              </w:rPr>
              <w:t> </w:t>
            </w:r>
          </w:p>
        </w:tc>
        <w:tc>
          <w:tcPr>
            <w:tcW w:w="532" w:type="pct"/>
            <w:tcBorders>
              <w:top w:val="nil"/>
              <w:left w:val="nil"/>
              <w:bottom w:val="single" w:sz="4" w:space="0" w:color="auto"/>
              <w:right w:val="single" w:sz="4" w:space="0" w:color="auto"/>
            </w:tcBorders>
            <w:noWrap/>
            <w:vAlign w:val="center"/>
            <w:hideMark/>
          </w:tcPr>
          <w:p w14:paraId="100C2AB1" w14:textId="558C07CD" w:rsidR="004D6C32" w:rsidRPr="00805060" w:rsidRDefault="004D6C32" w:rsidP="004D6C32">
            <w:pPr>
              <w:ind w:left="-57" w:right="-57"/>
              <w:rPr>
                <w:b/>
                <w:color w:val="auto"/>
                <w:sz w:val="18"/>
                <w:szCs w:val="18"/>
              </w:rPr>
            </w:pPr>
            <w:r w:rsidRPr="00805060">
              <w:rPr>
                <w:b/>
                <w:color w:val="auto"/>
                <w:sz w:val="18"/>
                <w:szCs w:val="18"/>
              </w:rPr>
              <w:t> </w:t>
            </w:r>
          </w:p>
        </w:tc>
        <w:tc>
          <w:tcPr>
            <w:tcW w:w="131" w:type="pct"/>
            <w:tcBorders>
              <w:top w:val="nil"/>
              <w:left w:val="nil"/>
              <w:bottom w:val="single" w:sz="4" w:space="0" w:color="auto"/>
              <w:right w:val="single" w:sz="4" w:space="0" w:color="auto"/>
            </w:tcBorders>
            <w:noWrap/>
            <w:vAlign w:val="center"/>
            <w:hideMark/>
          </w:tcPr>
          <w:p w14:paraId="3DCE7EED" w14:textId="36FD3481" w:rsidR="004D6C32" w:rsidRPr="00805060" w:rsidRDefault="004D6C32" w:rsidP="004D6C32">
            <w:pPr>
              <w:ind w:left="-57" w:right="-57"/>
              <w:jc w:val="center"/>
              <w:rPr>
                <w:b/>
                <w:color w:val="auto"/>
                <w:sz w:val="18"/>
                <w:szCs w:val="18"/>
              </w:rPr>
            </w:pPr>
            <w:r w:rsidRPr="00805060">
              <w:rPr>
                <w:b/>
                <w:color w:val="auto"/>
                <w:sz w:val="18"/>
                <w:szCs w:val="18"/>
              </w:rPr>
              <w:t> </w:t>
            </w:r>
          </w:p>
        </w:tc>
      </w:tr>
      <w:tr w:rsidR="00805060" w:rsidRPr="00805060" w14:paraId="288B1B2D" w14:textId="77777777" w:rsidTr="000C1282">
        <w:trPr>
          <w:trHeight w:val="258"/>
        </w:trPr>
        <w:tc>
          <w:tcPr>
            <w:tcW w:w="2552" w:type="pct"/>
            <w:gridSpan w:val="4"/>
            <w:tcBorders>
              <w:top w:val="single" w:sz="4" w:space="0" w:color="auto"/>
              <w:left w:val="single" w:sz="4" w:space="0" w:color="auto"/>
              <w:bottom w:val="single" w:sz="4" w:space="0" w:color="auto"/>
              <w:right w:val="single" w:sz="4" w:space="0" w:color="auto"/>
            </w:tcBorders>
            <w:noWrap/>
            <w:vAlign w:val="center"/>
            <w:hideMark/>
          </w:tcPr>
          <w:p w14:paraId="225C0688" w14:textId="26A530C5" w:rsidR="004D6C32" w:rsidRPr="00805060" w:rsidRDefault="004D6C32" w:rsidP="004D6C32">
            <w:pPr>
              <w:ind w:left="-57" w:right="-57"/>
              <w:rPr>
                <w:color w:val="auto"/>
                <w:sz w:val="18"/>
                <w:szCs w:val="18"/>
              </w:rPr>
            </w:pPr>
            <w:r w:rsidRPr="00805060">
              <w:rPr>
                <w:color w:val="auto"/>
                <w:sz w:val="18"/>
                <w:szCs w:val="18"/>
              </w:rPr>
              <w:t xml:space="preserve">II.1.1. </w:t>
            </w:r>
            <w:r w:rsidR="008D45FE" w:rsidRPr="00805060">
              <w:rPr>
                <w:color w:val="auto"/>
                <w:sz w:val="18"/>
                <w:szCs w:val="18"/>
              </w:rPr>
              <w:t>Compulsory</w:t>
            </w:r>
          </w:p>
        </w:tc>
        <w:tc>
          <w:tcPr>
            <w:tcW w:w="219" w:type="pct"/>
            <w:tcBorders>
              <w:top w:val="nil"/>
              <w:left w:val="nil"/>
              <w:bottom w:val="single" w:sz="4" w:space="0" w:color="auto"/>
              <w:right w:val="single" w:sz="4" w:space="0" w:color="auto"/>
            </w:tcBorders>
            <w:noWrap/>
            <w:vAlign w:val="center"/>
            <w:hideMark/>
          </w:tcPr>
          <w:p w14:paraId="3F734701" w14:textId="1F2AB0EF" w:rsidR="004D6C32" w:rsidRPr="00805060" w:rsidRDefault="004D6C32" w:rsidP="004D6C32">
            <w:pPr>
              <w:ind w:left="-57" w:right="-57"/>
              <w:jc w:val="center"/>
              <w:rPr>
                <w:b/>
                <w:color w:val="auto"/>
                <w:sz w:val="18"/>
                <w:szCs w:val="18"/>
              </w:rPr>
            </w:pPr>
            <w:r w:rsidRPr="00805060">
              <w:rPr>
                <w:b/>
                <w:color w:val="auto"/>
                <w:sz w:val="18"/>
                <w:szCs w:val="18"/>
              </w:rPr>
              <w:t>29</w:t>
            </w:r>
          </w:p>
        </w:tc>
        <w:tc>
          <w:tcPr>
            <w:tcW w:w="223" w:type="pct"/>
            <w:tcBorders>
              <w:top w:val="nil"/>
              <w:left w:val="nil"/>
              <w:bottom w:val="single" w:sz="4" w:space="0" w:color="auto"/>
              <w:right w:val="single" w:sz="4" w:space="0" w:color="auto"/>
            </w:tcBorders>
            <w:noWrap/>
            <w:vAlign w:val="center"/>
            <w:hideMark/>
          </w:tcPr>
          <w:p w14:paraId="4477C2A9" w14:textId="7D906AF3" w:rsidR="004D6C32" w:rsidRPr="00805060" w:rsidRDefault="004D6C32" w:rsidP="004D6C32">
            <w:pPr>
              <w:ind w:left="-57" w:right="-57"/>
              <w:jc w:val="center"/>
              <w:rPr>
                <w:b/>
                <w:color w:val="auto"/>
                <w:sz w:val="18"/>
                <w:szCs w:val="18"/>
              </w:rPr>
            </w:pPr>
            <w:r w:rsidRPr="00805060">
              <w:rPr>
                <w:b/>
                <w:color w:val="auto"/>
                <w:sz w:val="18"/>
                <w:szCs w:val="18"/>
              </w:rPr>
              <w:t>20</w:t>
            </w:r>
          </w:p>
        </w:tc>
        <w:tc>
          <w:tcPr>
            <w:tcW w:w="233" w:type="pct"/>
            <w:tcBorders>
              <w:top w:val="nil"/>
              <w:left w:val="nil"/>
              <w:bottom w:val="single" w:sz="4" w:space="0" w:color="auto"/>
              <w:right w:val="single" w:sz="4" w:space="0" w:color="auto"/>
            </w:tcBorders>
            <w:noWrap/>
            <w:vAlign w:val="center"/>
            <w:hideMark/>
          </w:tcPr>
          <w:p w14:paraId="4173AA4E" w14:textId="1B4EC9A0" w:rsidR="004D6C32" w:rsidRPr="00805060" w:rsidRDefault="004D6C32" w:rsidP="004D6C32">
            <w:pPr>
              <w:ind w:left="-57" w:right="-57"/>
              <w:jc w:val="center"/>
              <w:rPr>
                <w:color w:val="auto"/>
                <w:sz w:val="18"/>
                <w:szCs w:val="18"/>
              </w:rPr>
            </w:pPr>
            <w:r w:rsidRPr="00805060">
              <w:rPr>
                <w:color w:val="auto"/>
                <w:sz w:val="18"/>
                <w:szCs w:val="18"/>
              </w:rPr>
              <w:t> </w:t>
            </w:r>
          </w:p>
        </w:tc>
        <w:tc>
          <w:tcPr>
            <w:tcW w:w="208" w:type="pct"/>
            <w:tcBorders>
              <w:top w:val="nil"/>
              <w:left w:val="nil"/>
              <w:bottom w:val="single" w:sz="4" w:space="0" w:color="auto"/>
              <w:right w:val="single" w:sz="4" w:space="0" w:color="auto"/>
            </w:tcBorders>
            <w:noWrap/>
            <w:vAlign w:val="center"/>
            <w:hideMark/>
          </w:tcPr>
          <w:p w14:paraId="0D59552B" w14:textId="7C206735" w:rsidR="004D6C32" w:rsidRPr="00805060" w:rsidRDefault="004D6C32" w:rsidP="004D6C32">
            <w:pPr>
              <w:ind w:left="-57" w:right="-57"/>
              <w:jc w:val="center"/>
              <w:rPr>
                <w:color w:val="auto"/>
                <w:sz w:val="18"/>
                <w:szCs w:val="18"/>
              </w:rPr>
            </w:pPr>
            <w:r w:rsidRPr="00805060">
              <w:rPr>
                <w:color w:val="auto"/>
                <w:sz w:val="18"/>
                <w:szCs w:val="18"/>
              </w:rPr>
              <w:t> </w:t>
            </w:r>
          </w:p>
        </w:tc>
        <w:tc>
          <w:tcPr>
            <w:tcW w:w="474" w:type="pct"/>
            <w:tcBorders>
              <w:top w:val="nil"/>
              <w:left w:val="nil"/>
              <w:bottom w:val="single" w:sz="4" w:space="0" w:color="auto"/>
              <w:right w:val="single" w:sz="4" w:space="0" w:color="auto"/>
            </w:tcBorders>
            <w:noWrap/>
            <w:vAlign w:val="center"/>
            <w:hideMark/>
          </w:tcPr>
          <w:p w14:paraId="37251C80" w14:textId="480465F0" w:rsidR="004D6C32" w:rsidRPr="00805060" w:rsidRDefault="004D6C32" w:rsidP="004D6C32">
            <w:pPr>
              <w:ind w:left="-57" w:right="-57"/>
              <w:jc w:val="center"/>
              <w:rPr>
                <w:color w:val="auto"/>
                <w:sz w:val="18"/>
                <w:szCs w:val="18"/>
              </w:rPr>
            </w:pPr>
            <w:r w:rsidRPr="00805060">
              <w:rPr>
                <w:color w:val="auto"/>
                <w:sz w:val="18"/>
                <w:szCs w:val="18"/>
              </w:rPr>
              <w:t> </w:t>
            </w:r>
          </w:p>
        </w:tc>
        <w:tc>
          <w:tcPr>
            <w:tcW w:w="234" w:type="pct"/>
            <w:tcBorders>
              <w:top w:val="nil"/>
              <w:left w:val="nil"/>
              <w:bottom w:val="single" w:sz="4" w:space="0" w:color="auto"/>
              <w:right w:val="single" w:sz="4" w:space="0" w:color="auto"/>
            </w:tcBorders>
            <w:noWrap/>
            <w:vAlign w:val="center"/>
            <w:hideMark/>
          </w:tcPr>
          <w:p w14:paraId="25C33816" w14:textId="5FFF4D47" w:rsidR="004D6C32" w:rsidRPr="00805060" w:rsidRDefault="004D6C32" w:rsidP="004D6C32">
            <w:pPr>
              <w:ind w:left="-57" w:right="-57"/>
              <w:jc w:val="center"/>
              <w:rPr>
                <w:color w:val="auto"/>
                <w:sz w:val="18"/>
                <w:szCs w:val="18"/>
              </w:rPr>
            </w:pPr>
            <w:r w:rsidRPr="00805060">
              <w:rPr>
                <w:color w:val="auto"/>
                <w:sz w:val="18"/>
                <w:szCs w:val="18"/>
              </w:rPr>
              <w:t> </w:t>
            </w:r>
          </w:p>
        </w:tc>
        <w:tc>
          <w:tcPr>
            <w:tcW w:w="194" w:type="pct"/>
            <w:tcBorders>
              <w:top w:val="nil"/>
              <w:left w:val="nil"/>
              <w:bottom w:val="single" w:sz="4" w:space="0" w:color="auto"/>
              <w:right w:val="single" w:sz="4" w:space="0" w:color="auto"/>
            </w:tcBorders>
            <w:noWrap/>
            <w:vAlign w:val="center"/>
            <w:hideMark/>
          </w:tcPr>
          <w:p w14:paraId="4D4B78CF" w14:textId="3E56ED36" w:rsidR="004D6C32" w:rsidRPr="00805060" w:rsidRDefault="004D6C32" w:rsidP="004D6C32">
            <w:pPr>
              <w:ind w:left="-57" w:right="-57"/>
              <w:jc w:val="center"/>
              <w:rPr>
                <w:color w:val="auto"/>
                <w:sz w:val="18"/>
                <w:szCs w:val="18"/>
              </w:rPr>
            </w:pPr>
            <w:r w:rsidRPr="00805060">
              <w:rPr>
                <w:color w:val="auto"/>
                <w:sz w:val="18"/>
                <w:szCs w:val="18"/>
              </w:rPr>
              <w:t> </w:t>
            </w:r>
          </w:p>
        </w:tc>
        <w:tc>
          <w:tcPr>
            <w:tcW w:w="532" w:type="pct"/>
            <w:tcBorders>
              <w:top w:val="nil"/>
              <w:left w:val="nil"/>
              <w:bottom w:val="single" w:sz="4" w:space="0" w:color="auto"/>
              <w:right w:val="single" w:sz="4" w:space="0" w:color="auto"/>
            </w:tcBorders>
            <w:noWrap/>
            <w:vAlign w:val="center"/>
            <w:hideMark/>
          </w:tcPr>
          <w:p w14:paraId="63668EB7" w14:textId="012EAB5E" w:rsidR="004D6C32" w:rsidRPr="00805060" w:rsidRDefault="004D6C32" w:rsidP="004D6C32">
            <w:pPr>
              <w:ind w:left="-57" w:right="-57"/>
              <w:rPr>
                <w:color w:val="auto"/>
                <w:sz w:val="18"/>
                <w:szCs w:val="18"/>
              </w:rPr>
            </w:pPr>
            <w:r w:rsidRPr="00805060">
              <w:rPr>
                <w:color w:val="auto"/>
                <w:sz w:val="18"/>
                <w:szCs w:val="18"/>
              </w:rPr>
              <w:t> </w:t>
            </w:r>
          </w:p>
        </w:tc>
        <w:tc>
          <w:tcPr>
            <w:tcW w:w="131" w:type="pct"/>
            <w:tcBorders>
              <w:top w:val="nil"/>
              <w:left w:val="nil"/>
              <w:bottom w:val="single" w:sz="4" w:space="0" w:color="auto"/>
              <w:right w:val="single" w:sz="4" w:space="0" w:color="auto"/>
            </w:tcBorders>
            <w:noWrap/>
            <w:vAlign w:val="center"/>
            <w:hideMark/>
          </w:tcPr>
          <w:p w14:paraId="707DE36F" w14:textId="64BB923F" w:rsidR="004D6C32" w:rsidRPr="00805060" w:rsidRDefault="004D6C32" w:rsidP="004D6C32">
            <w:pPr>
              <w:ind w:left="-57" w:right="-57"/>
              <w:jc w:val="center"/>
              <w:rPr>
                <w:color w:val="auto"/>
                <w:sz w:val="18"/>
                <w:szCs w:val="18"/>
              </w:rPr>
            </w:pPr>
            <w:r w:rsidRPr="00805060">
              <w:rPr>
                <w:color w:val="auto"/>
                <w:sz w:val="18"/>
                <w:szCs w:val="18"/>
              </w:rPr>
              <w:t> </w:t>
            </w:r>
          </w:p>
        </w:tc>
      </w:tr>
      <w:tr w:rsidR="00805060" w:rsidRPr="00805060" w14:paraId="71B3A478" w14:textId="77777777" w:rsidTr="000C1282">
        <w:trPr>
          <w:trHeight w:val="258"/>
        </w:trPr>
        <w:tc>
          <w:tcPr>
            <w:tcW w:w="612" w:type="pct"/>
            <w:tcBorders>
              <w:top w:val="nil"/>
              <w:left w:val="single" w:sz="4" w:space="0" w:color="auto"/>
              <w:bottom w:val="single" w:sz="4" w:space="0" w:color="auto"/>
              <w:right w:val="single" w:sz="4" w:space="0" w:color="auto"/>
            </w:tcBorders>
            <w:vAlign w:val="center"/>
            <w:hideMark/>
          </w:tcPr>
          <w:p w14:paraId="7B9E5EF1" w14:textId="414D353E" w:rsidR="00062E66" w:rsidRPr="00805060" w:rsidRDefault="00062E66" w:rsidP="00062E66">
            <w:pPr>
              <w:ind w:left="-57" w:right="-57"/>
              <w:jc w:val="center"/>
              <w:rPr>
                <w:color w:val="auto"/>
                <w:sz w:val="18"/>
                <w:szCs w:val="18"/>
              </w:rPr>
            </w:pPr>
            <w:r w:rsidRPr="00805060">
              <w:rPr>
                <w:color w:val="auto"/>
                <w:sz w:val="18"/>
                <w:szCs w:val="18"/>
              </w:rPr>
              <w:t>39</w:t>
            </w:r>
          </w:p>
        </w:tc>
        <w:tc>
          <w:tcPr>
            <w:tcW w:w="653" w:type="pct"/>
            <w:tcBorders>
              <w:top w:val="nil"/>
              <w:left w:val="nil"/>
              <w:bottom w:val="single" w:sz="4" w:space="0" w:color="auto"/>
              <w:right w:val="single" w:sz="4" w:space="0" w:color="auto"/>
            </w:tcBorders>
            <w:noWrap/>
            <w:vAlign w:val="center"/>
            <w:hideMark/>
          </w:tcPr>
          <w:p w14:paraId="05AD3C57" w14:textId="0C2C333D" w:rsidR="00062E66" w:rsidRPr="00805060" w:rsidRDefault="00062E66" w:rsidP="00062E66">
            <w:pPr>
              <w:ind w:left="-57" w:right="-57"/>
              <w:jc w:val="center"/>
              <w:rPr>
                <w:color w:val="auto"/>
                <w:sz w:val="18"/>
                <w:szCs w:val="18"/>
              </w:rPr>
            </w:pPr>
            <w:r w:rsidRPr="00805060">
              <w:rPr>
                <w:color w:val="auto"/>
                <w:sz w:val="18"/>
                <w:szCs w:val="18"/>
              </w:rPr>
              <w:t>1010479</w:t>
            </w:r>
          </w:p>
        </w:tc>
        <w:tc>
          <w:tcPr>
            <w:tcW w:w="714" w:type="pct"/>
            <w:tcBorders>
              <w:top w:val="nil"/>
              <w:left w:val="nil"/>
              <w:bottom w:val="single" w:sz="4" w:space="0" w:color="auto"/>
              <w:right w:val="single" w:sz="4" w:space="0" w:color="auto"/>
            </w:tcBorders>
            <w:vAlign w:val="center"/>
            <w:hideMark/>
          </w:tcPr>
          <w:p w14:paraId="61F08196" w14:textId="5F4B470B" w:rsidR="00062E66" w:rsidRPr="00805060" w:rsidRDefault="00062E66" w:rsidP="00062E66">
            <w:pPr>
              <w:ind w:left="-57" w:right="-57"/>
              <w:rPr>
                <w:color w:val="auto"/>
                <w:sz w:val="18"/>
                <w:szCs w:val="18"/>
              </w:rPr>
            </w:pPr>
            <w:r w:rsidRPr="00805060">
              <w:rPr>
                <w:color w:val="auto"/>
                <w:sz w:val="18"/>
                <w:szCs w:val="18"/>
              </w:rPr>
              <w:t>Mathematical statistics</w:t>
            </w:r>
          </w:p>
        </w:tc>
        <w:tc>
          <w:tcPr>
            <w:tcW w:w="574" w:type="pct"/>
            <w:tcBorders>
              <w:top w:val="nil"/>
              <w:left w:val="nil"/>
              <w:bottom w:val="single" w:sz="4" w:space="0" w:color="auto"/>
              <w:right w:val="single" w:sz="4" w:space="0" w:color="auto"/>
            </w:tcBorders>
            <w:noWrap/>
            <w:vAlign w:val="center"/>
            <w:hideMark/>
          </w:tcPr>
          <w:p w14:paraId="62A8493B" w14:textId="79FA86BC" w:rsidR="00062E66" w:rsidRPr="00805060" w:rsidRDefault="00062E66" w:rsidP="00062E66">
            <w:pPr>
              <w:ind w:left="-57" w:right="-57"/>
              <w:jc w:val="center"/>
              <w:rPr>
                <w:color w:val="auto"/>
                <w:sz w:val="18"/>
                <w:szCs w:val="18"/>
              </w:rPr>
            </w:pPr>
            <w:r w:rsidRPr="00805060">
              <w:rPr>
                <w:color w:val="auto"/>
                <w:sz w:val="18"/>
                <w:szCs w:val="18"/>
              </w:rPr>
              <w:t>1</w:t>
            </w:r>
          </w:p>
        </w:tc>
        <w:tc>
          <w:tcPr>
            <w:tcW w:w="219" w:type="pct"/>
            <w:tcBorders>
              <w:top w:val="nil"/>
              <w:left w:val="nil"/>
              <w:bottom w:val="single" w:sz="4" w:space="0" w:color="auto"/>
              <w:right w:val="single" w:sz="4" w:space="0" w:color="auto"/>
            </w:tcBorders>
            <w:noWrap/>
            <w:vAlign w:val="center"/>
            <w:hideMark/>
          </w:tcPr>
          <w:p w14:paraId="6D0E524B" w14:textId="4AA88D63" w:rsidR="00062E66" w:rsidRPr="00805060" w:rsidRDefault="00062E66" w:rsidP="00062E66">
            <w:pPr>
              <w:ind w:left="-57" w:right="-57"/>
              <w:jc w:val="center"/>
              <w:rPr>
                <w:color w:val="auto"/>
                <w:sz w:val="18"/>
                <w:szCs w:val="18"/>
              </w:rPr>
            </w:pPr>
            <w:r w:rsidRPr="00805060">
              <w:rPr>
                <w:color w:val="auto"/>
                <w:sz w:val="18"/>
                <w:szCs w:val="18"/>
              </w:rPr>
              <w:t>2</w:t>
            </w:r>
          </w:p>
        </w:tc>
        <w:tc>
          <w:tcPr>
            <w:tcW w:w="223" w:type="pct"/>
            <w:tcBorders>
              <w:top w:val="nil"/>
              <w:left w:val="nil"/>
              <w:bottom w:val="single" w:sz="4" w:space="0" w:color="auto"/>
              <w:right w:val="single" w:sz="4" w:space="0" w:color="auto"/>
            </w:tcBorders>
            <w:noWrap/>
            <w:vAlign w:val="center"/>
            <w:hideMark/>
          </w:tcPr>
          <w:p w14:paraId="5977FCBC" w14:textId="51B8179A" w:rsidR="00062E66" w:rsidRPr="00805060" w:rsidRDefault="00062E66" w:rsidP="00062E66">
            <w:pPr>
              <w:ind w:left="-57" w:right="-57"/>
              <w:jc w:val="center"/>
              <w:rPr>
                <w:color w:val="auto"/>
                <w:sz w:val="18"/>
                <w:szCs w:val="18"/>
              </w:rPr>
            </w:pPr>
            <w:r w:rsidRPr="00805060">
              <w:rPr>
                <w:color w:val="auto"/>
                <w:sz w:val="18"/>
                <w:szCs w:val="18"/>
              </w:rPr>
              <w:t>30</w:t>
            </w:r>
          </w:p>
        </w:tc>
        <w:tc>
          <w:tcPr>
            <w:tcW w:w="233" w:type="pct"/>
            <w:tcBorders>
              <w:top w:val="nil"/>
              <w:left w:val="nil"/>
              <w:bottom w:val="single" w:sz="4" w:space="0" w:color="auto"/>
              <w:right w:val="single" w:sz="4" w:space="0" w:color="auto"/>
            </w:tcBorders>
            <w:noWrap/>
            <w:vAlign w:val="center"/>
            <w:hideMark/>
          </w:tcPr>
          <w:p w14:paraId="6B278AF1" w14:textId="0946E90C" w:rsidR="00062E66" w:rsidRPr="00805060" w:rsidRDefault="00062E66" w:rsidP="00062E66">
            <w:pPr>
              <w:ind w:left="-57" w:right="-57"/>
              <w:jc w:val="center"/>
              <w:rPr>
                <w:color w:val="auto"/>
                <w:sz w:val="18"/>
                <w:szCs w:val="18"/>
              </w:rPr>
            </w:pPr>
            <w:r w:rsidRPr="00805060">
              <w:rPr>
                <w:color w:val="auto"/>
                <w:sz w:val="18"/>
                <w:szCs w:val="18"/>
              </w:rPr>
              <w:t> </w:t>
            </w:r>
          </w:p>
        </w:tc>
        <w:tc>
          <w:tcPr>
            <w:tcW w:w="208" w:type="pct"/>
            <w:tcBorders>
              <w:top w:val="nil"/>
              <w:left w:val="nil"/>
              <w:bottom w:val="single" w:sz="4" w:space="0" w:color="auto"/>
              <w:right w:val="single" w:sz="4" w:space="0" w:color="auto"/>
            </w:tcBorders>
            <w:noWrap/>
            <w:vAlign w:val="center"/>
            <w:hideMark/>
          </w:tcPr>
          <w:p w14:paraId="670A26CD" w14:textId="0FEE9810" w:rsidR="00062E66" w:rsidRPr="00805060" w:rsidRDefault="00062E66" w:rsidP="00062E66">
            <w:pPr>
              <w:ind w:left="-57" w:right="-57"/>
              <w:jc w:val="center"/>
              <w:rPr>
                <w:color w:val="auto"/>
                <w:sz w:val="18"/>
                <w:szCs w:val="18"/>
              </w:rPr>
            </w:pPr>
            <w:r w:rsidRPr="00805060">
              <w:rPr>
                <w:color w:val="auto"/>
                <w:sz w:val="18"/>
                <w:szCs w:val="18"/>
              </w:rPr>
              <w:t> </w:t>
            </w:r>
          </w:p>
        </w:tc>
        <w:tc>
          <w:tcPr>
            <w:tcW w:w="474" w:type="pct"/>
            <w:tcBorders>
              <w:top w:val="nil"/>
              <w:left w:val="nil"/>
              <w:bottom w:val="single" w:sz="4" w:space="0" w:color="auto"/>
              <w:right w:val="single" w:sz="4" w:space="0" w:color="auto"/>
            </w:tcBorders>
            <w:noWrap/>
            <w:vAlign w:val="center"/>
            <w:hideMark/>
          </w:tcPr>
          <w:p w14:paraId="0B7F6C01" w14:textId="40DCA122" w:rsidR="00062E66" w:rsidRPr="00805060" w:rsidRDefault="00062E66" w:rsidP="00062E66">
            <w:pPr>
              <w:ind w:left="-57" w:right="-57"/>
              <w:jc w:val="center"/>
              <w:rPr>
                <w:color w:val="auto"/>
                <w:sz w:val="18"/>
                <w:szCs w:val="18"/>
              </w:rPr>
            </w:pPr>
            <w:r w:rsidRPr="00805060">
              <w:rPr>
                <w:color w:val="auto"/>
                <w:sz w:val="18"/>
                <w:szCs w:val="18"/>
              </w:rPr>
              <w:t> </w:t>
            </w:r>
          </w:p>
        </w:tc>
        <w:tc>
          <w:tcPr>
            <w:tcW w:w="234" w:type="pct"/>
            <w:tcBorders>
              <w:top w:val="nil"/>
              <w:left w:val="nil"/>
              <w:bottom w:val="single" w:sz="4" w:space="0" w:color="auto"/>
              <w:right w:val="single" w:sz="4" w:space="0" w:color="auto"/>
            </w:tcBorders>
            <w:noWrap/>
            <w:vAlign w:val="center"/>
            <w:hideMark/>
          </w:tcPr>
          <w:p w14:paraId="325F1A90" w14:textId="0A997118" w:rsidR="00062E66" w:rsidRPr="00805060" w:rsidRDefault="00062E66" w:rsidP="00062E66">
            <w:pPr>
              <w:ind w:left="-57" w:right="-57"/>
              <w:jc w:val="center"/>
              <w:rPr>
                <w:color w:val="auto"/>
                <w:sz w:val="18"/>
                <w:szCs w:val="18"/>
              </w:rPr>
            </w:pPr>
            <w:r w:rsidRPr="00805060">
              <w:rPr>
                <w:color w:val="auto"/>
                <w:sz w:val="18"/>
                <w:szCs w:val="18"/>
              </w:rPr>
              <w:t> </w:t>
            </w:r>
          </w:p>
        </w:tc>
        <w:tc>
          <w:tcPr>
            <w:tcW w:w="194" w:type="pct"/>
            <w:tcBorders>
              <w:top w:val="nil"/>
              <w:left w:val="nil"/>
              <w:bottom w:val="single" w:sz="4" w:space="0" w:color="auto"/>
              <w:right w:val="single" w:sz="4" w:space="0" w:color="auto"/>
            </w:tcBorders>
            <w:noWrap/>
            <w:vAlign w:val="center"/>
            <w:hideMark/>
          </w:tcPr>
          <w:p w14:paraId="058AC2A2" w14:textId="48480124" w:rsidR="00062E66" w:rsidRPr="00805060" w:rsidRDefault="00062E66" w:rsidP="00062E66">
            <w:pPr>
              <w:ind w:left="-57" w:right="-57"/>
              <w:jc w:val="center"/>
              <w:rPr>
                <w:color w:val="auto"/>
                <w:sz w:val="18"/>
                <w:szCs w:val="18"/>
              </w:rPr>
            </w:pPr>
            <w:r w:rsidRPr="00805060">
              <w:rPr>
                <w:color w:val="auto"/>
                <w:sz w:val="18"/>
                <w:szCs w:val="18"/>
              </w:rPr>
              <w:t>60</w:t>
            </w:r>
          </w:p>
        </w:tc>
        <w:tc>
          <w:tcPr>
            <w:tcW w:w="532" w:type="pct"/>
            <w:tcBorders>
              <w:top w:val="nil"/>
              <w:left w:val="nil"/>
              <w:bottom w:val="single" w:sz="4" w:space="0" w:color="auto"/>
              <w:right w:val="single" w:sz="4" w:space="0" w:color="auto"/>
            </w:tcBorders>
            <w:noWrap/>
            <w:vAlign w:val="center"/>
            <w:hideMark/>
          </w:tcPr>
          <w:p w14:paraId="37597CCC" w14:textId="503E818A" w:rsidR="00062E66" w:rsidRPr="00805060" w:rsidRDefault="00062E66" w:rsidP="00062E66">
            <w:pPr>
              <w:ind w:left="-57" w:right="-57"/>
              <w:jc w:val="center"/>
              <w:rPr>
                <w:color w:val="auto"/>
                <w:sz w:val="18"/>
                <w:szCs w:val="18"/>
              </w:rPr>
            </w:pPr>
            <w:r w:rsidRPr="00805060">
              <w:rPr>
                <w:color w:val="auto"/>
                <w:sz w:val="18"/>
                <w:szCs w:val="18"/>
              </w:rPr>
              <w:t> </w:t>
            </w:r>
          </w:p>
        </w:tc>
        <w:tc>
          <w:tcPr>
            <w:tcW w:w="131" w:type="pct"/>
            <w:tcBorders>
              <w:top w:val="nil"/>
              <w:left w:val="nil"/>
              <w:bottom w:val="single" w:sz="4" w:space="0" w:color="auto"/>
              <w:right w:val="single" w:sz="4" w:space="0" w:color="auto"/>
            </w:tcBorders>
            <w:noWrap/>
            <w:vAlign w:val="center"/>
            <w:hideMark/>
          </w:tcPr>
          <w:p w14:paraId="7F155D92" w14:textId="6080650A" w:rsidR="00062E66" w:rsidRPr="00805060" w:rsidRDefault="00062E66" w:rsidP="00062E66">
            <w:pPr>
              <w:ind w:left="-57" w:right="-57"/>
              <w:jc w:val="center"/>
              <w:rPr>
                <w:color w:val="auto"/>
                <w:sz w:val="18"/>
                <w:szCs w:val="18"/>
              </w:rPr>
            </w:pPr>
            <w:r w:rsidRPr="00805060">
              <w:rPr>
                <w:color w:val="auto"/>
                <w:sz w:val="18"/>
                <w:szCs w:val="18"/>
              </w:rPr>
              <w:t>C</w:t>
            </w:r>
          </w:p>
        </w:tc>
      </w:tr>
      <w:tr w:rsidR="00805060" w:rsidRPr="00805060" w14:paraId="049BA951" w14:textId="77777777" w:rsidTr="000C1282">
        <w:trPr>
          <w:trHeight w:val="258"/>
        </w:trPr>
        <w:tc>
          <w:tcPr>
            <w:tcW w:w="612" w:type="pct"/>
            <w:tcBorders>
              <w:top w:val="nil"/>
              <w:left w:val="single" w:sz="4" w:space="0" w:color="auto"/>
              <w:bottom w:val="single" w:sz="4" w:space="0" w:color="auto"/>
              <w:right w:val="single" w:sz="4" w:space="0" w:color="auto"/>
            </w:tcBorders>
            <w:vAlign w:val="center"/>
            <w:hideMark/>
          </w:tcPr>
          <w:p w14:paraId="13B9884E" w14:textId="0C885B4A" w:rsidR="00062E66" w:rsidRPr="00805060" w:rsidRDefault="00062E66" w:rsidP="00062E66">
            <w:pPr>
              <w:ind w:left="-57" w:right="-57"/>
              <w:jc w:val="center"/>
              <w:rPr>
                <w:color w:val="auto"/>
                <w:sz w:val="18"/>
                <w:szCs w:val="18"/>
              </w:rPr>
            </w:pPr>
            <w:r w:rsidRPr="00805060">
              <w:rPr>
                <w:color w:val="auto"/>
                <w:sz w:val="18"/>
                <w:szCs w:val="18"/>
              </w:rPr>
              <w:lastRenderedPageBreak/>
              <w:t>40</w:t>
            </w:r>
          </w:p>
        </w:tc>
        <w:tc>
          <w:tcPr>
            <w:tcW w:w="653" w:type="pct"/>
            <w:tcBorders>
              <w:top w:val="nil"/>
              <w:left w:val="nil"/>
              <w:bottom w:val="single" w:sz="4" w:space="0" w:color="auto"/>
              <w:right w:val="single" w:sz="4" w:space="0" w:color="auto"/>
            </w:tcBorders>
            <w:noWrap/>
            <w:vAlign w:val="center"/>
            <w:hideMark/>
          </w:tcPr>
          <w:p w14:paraId="4FAEE3CA" w14:textId="6022054D" w:rsidR="00062E66" w:rsidRPr="00805060" w:rsidRDefault="00062E66" w:rsidP="00062E66">
            <w:pPr>
              <w:ind w:left="-57" w:right="-57"/>
              <w:jc w:val="center"/>
              <w:rPr>
                <w:color w:val="auto"/>
                <w:sz w:val="18"/>
                <w:szCs w:val="18"/>
              </w:rPr>
            </w:pPr>
            <w:r w:rsidRPr="00805060">
              <w:rPr>
                <w:color w:val="auto"/>
                <w:sz w:val="18"/>
                <w:szCs w:val="18"/>
              </w:rPr>
              <w:t>2020626</w:t>
            </w:r>
          </w:p>
        </w:tc>
        <w:tc>
          <w:tcPr>
            <w:tcW w:w="714" w:type="pct"/>
            <w:tcBorders>
              <w:top w:val="nil"/>
              <w:left w:val="nil"/>
              <w:bottom w:val="single" w:sz="4" w:space="0" w:color="auto"/>
              <w:right w:val="single" w:sz="4" w:space="0" w:color="auto"/>
            </w:tcBorders>
            <w:vAlign w:val="center"/>
            <w:hideMark/>
          </w:tcPr>
          <w:p w14:paraId="036592DB" w14:textId="5A4AD316" w:rsidR="00062E66" w:rsidRPr="00805060" w:rsidRDefault="00062E66" w:rsidP="00062E66">
            <w:pPr>
              <w:ind w:left="-57" w:right="-57"/>
              <w:rPr>
                <w:color w:val="auto"/>
                <w:sz w:val="18"/>
                <w:szCs w:val="18"/>
              </w:rPr>
            </w:pPr>
            <w:r w:rsidRPr="00805060">
              <w:rPr>
                <w:color w:val="auto"/>
                <w:sz w:val="18"/>
                <w:szCs w:val="18"/>
              </w:rPr>
              <w:t>Soil chemistry</w:t>
            </w:r>
          </w:p>
        </w:tc>
        <w:tc>
          <w:tcPr>
            <w:tcW w:w="574" w:type="pct"/>
            <w:tcBorders>
              <w:top w:val="nil"/>
              <w:left w:val="nil"/>
              <w:bottom w:val="single" w:sz="4" w:space="0" w:color="auto"/>
              <w:right w:val="single" w:sz="4" w:space="0" w:color="auto"/>
            </w:tcBorders>
            <w:noWrap/>
            <w:vAlign w:val="center"/>
            <w:hideMark/>
          </w:tcPr>
          <w:p w14:paraId="6ABF8032" w14:textId="3A43E285" w:rsidR="00062E66" w:rsidRPr="00805060" w:rsidRDefault="00062E66" w:rsidP="00062E66">
            <w:pPr>
              <w:ind w:left="-57" w:right="-57"/>
              <w:jc w:val="center"/>
              <w:rPr>
                <w:color w:val="auto"/>
                <w:sz w:val="18"/>
                <w:szCs w:val="18"/>
              </w:rPr>
            </w:pPr>
            <w:r w:rsidRPr="00805060">
              <w:rPr>
                <w:color w:val="auto"/>
                <w:sz w:val="18"/>
                <w:szCs w:val="18"/>
              </w:rPr>
              <w:t>1</w:t>
            </w:r>
          </w:p>
        </w:tc>
        <w:tc>
          <w:tcPr>
            <w:tcW w:w="219" w:type="pct"/>
            <w:tcBorders>
              <w:top w:val="nil"/>
              <w:left w:val="nil"/>
              <w:bottom w:val="single" w:sz="4" w:space="0" w:color="auto"/>
              <w:right w:val="single" w:sz="4" w:space="0" w:color="auto"/>
            </w:tcBorders>
            <w:noWrap/>
            <w:vAlign w:val="center"/>
            <w:hideMark/>
          </w:tcPr>
          <w:p w14:paraId="4FA5F78C" w14:textId="4FD49E90" w:rsidR="00062E66" w:rsidRPr="00805060" w:rsidRDefault="00062E66" w:rsidP="00062E66">
            <w:pPr>
              <w:ind w:left="-57" w:right="-57"/>
              <w:jc w:val="center"/>
              <w:rPr>
                <w:color w:val="auto"/>
                <w:sz w:val="18"/>
                <w:szCs w:val="18"/>
              </w:rPr>
            </w:pPr>
            <w:r w:rsidRPr="00805060">
              <w:rPr>
                <w:color w:val="auto"/>
                <w:sz w:val="18"/>
                <w:szCs w:val="18"/>
              </w:rPr>
              <w:t>2</w:t>
            </w:r>
          </w:p>
        </w:tc>
        <w:tc>
          <w:tcPr>
            <w:tcW w:w="223" w:type="pct"/>
            <w:tcBorders>
              <w:top w:val="nil"/>
              <w:left w:val="nil"/>
              <w:bottom w:val="single" w:sz="4" w:space="0" w:color="auto"/>
              <w:right w:val="single" w:sz="4" w:space="0" w:color="auto"/>
            </w:tcBorders>
            <w:noWrap/>
            <w:vAlign w:val="center"/>
            <w:hideMark/>
          </w:tcPr>
          <w:p w14:paraId="2D169997" w14:textId="1D5618A2" w:rsidR="00062E66" w:rsidRPr="00805060" w:rsidRDefault="00062E66" w:rsidP="00062E66">
            <w:pPr>
              <w:ind w:left="-57" w:right="-57"/>
              <w:jc w:val="center"/>
              <w:rPr>
                <w:color w:val="auto"/>
                <w:sz w:val="18"/>
                <w:szCs w:val="18"/>
              </w:rPr>
            </w:pPr>
            <w:r w:rsidRPr="00805060">
              <w:rPr>
                <w:color w:val="auto"/>
                <w:sz w:val="18"/>
                <w:szCs w:val="18"/>
              </w:rPr>
              <w:t>24</w:t>
            </w:r>
          </w:p>
        </w:tc>
        <w:tc>
          <w:tcPr>
            <w:tcW w:w="233" w:type="pct"/>
            <w:tcBorders>
              <w:top w:val="nil"/>
              <w:left w:val="nil"/>
              <w:bottom w:val="single" w:sz="4" w:space="0" w:color="auto"/>
              <w:right w:val="single" w:sz="4" w:space="0" w:color="auto"/>
            </w:tcBorders>
            <w:noWrap/>
            <w:vAlign w:val="center"/>
            <w:hideMark/>
          </w:tcPr>
          <w:p w14:paraId="570F06A1" w14:textId="7717399D" w:rsidR="00062E66" w:rsidRPr="00805060" w:rsidRDefault="00062E66" w:rsidP="00062E66">
            <w:pPr>
              <w:ind w:left="-57" w:right="-57"/>
              <w:jc w:val="center"/>
              <w:rPr>
                <w:color w:val="auto"/>
                <w:sz w:val="18"/>
                <w:szCs w:val="18"/>
              </w:rPr>
            </w:pPr>
            <w:r w:rsidRPr="00805060">
              <w:rPr>
                <w:color w:val="auto"/>
                <w:sz w:val="18"/>
                <w:szCs w:val="18"/>
              </w:rPr>
              <w:t>6</w:t>
            </w:r>
          </w:p>
        </w:tc>
        <w:tc>
          <w:tcPr>
            <w:tcW w:w="208" w:type="pct"/>
            <w:tcBorders>
              <w:top w:val="nil"/>
              <w:left w:val="nil"/>
              <w:bottom w:val="single" w:sz="4" w:space="0" w:color="auto"/>
              <w:right w:val="single" w:sz="4" w:space="0" w:color="auto"/>
            </w:tcBorders>
            <w:noWrap/>
            <w:vAlign w:val="center"/>
            <w:hideMark/>
          </w:tcPr>
          <w:p w14:paraId="767E20FB" w14:textId="0E48DDD8" w:rsidR="00062E66" w:rsidRPr="00805060" w:rsidRDefault="00062E66" w:rsidP="00062E66">
            <w:pPr>
              <w:ind w:left="-57" w:right="-57"/>
              <w:jc w:val="center"/>
              <w:rPr>
                <w:color w:val="auto"/>
                <w:sz w:val="18"/>
                <w:szCs w:val="18"/>
              </w:rPr>
            </w:pPr>
            <w:r w:rsidRPr="00805060">
              <w:rPr>
                <w:color w:val="auto"/>
                <w:sz w:val="18"/>
                <w:szCs w:val="18"/>
              </w:rPr>
              <w:t> </w:t>
            </w:r>
          </w:p>
        </w:tc>
        <w:tc>
          <w:tcPr>
            <w:tcW w:w="474" w:type="pct"/>
            <w:tcBorders>
              <w:top w:val="nil"/>
              <w:left w:val="nil"/>
              <w:bottom w:val="single" w:sz="4" w:space="0" w:color="auto"/>
              <w:right w:val="single" w:sz="4" w:space="0" w:color="auto"/>
            </w:tcBorders>
            <w:noWrap/>
            <w:vAlign w:val="center"/>
            <w:hideMark/>
          </w:tcPr>
          <w:p w14:paraId="5FC43CDC" w14:textId="1299CEE3" w:rsidR="00062E66" w:rsidRPr="00805060" w:rsidRDefault="00062E66" w:rsidP="00062E66">
            <w:pPr>
              <w:ind w:left="-57" w:right="-57"/>
              <w:jc w:val="center"/>
              <w:rPr>
                <w:color w:val="auto"/>
                <w:sz w:val="18"/>
                <w:szCs w:val="18"/>
              </w:rPr>
            </w:pPr>
            <w:r w:rsidRPr="00805060">
              <w:rPr>
                <w:color w:val="auto"/>
                <w:sz w:val="18"/>
                <w:szCs w:val="18"/>
              </w:rPr>
              <w:t> </w:t>
            </w:r>
          </w:p>
        </w:tc>
        <w:tc>
          <w:tcPr>
            <w:tcW w:w="234" w:type="pct"/>
            <w:tcBorders>
              <w:top w:val="nil"/>
              <w:left w:val="nil"/>
              <w:bottom w:val="single" w:sz="4" w:space="0" w:color="auto"/>
              <w:right w:val="single" w:sz="4" w:space="0" w:color="auto"/>
            </w:tcBorders>
            <w:noWrap/>
            <w:vAlign w:val="center"/>
            <w:hideMark/>
          </w:tcPr>
          <w:p w14:paraId="065FB18C" w14:textId="46E0E90E" w:rsidR="00062E66" w:rsidRPr="00805060" w:rsidRDefault="00062E66" w:rsidP="00062E66">
            <w:pPr>
              <w:ind w:left="-57" w:right="-57"/>
              <w:jc w:val="center"/>
              <w:rPr>
                <w:color w:val="auto"/>
                <w:sz w:val="18"/>
                <w:szCs w:val="18"/>
              </w:rPr>
            </w:pPr>
            <w:r w:rsidRPr="00805060">
              <w:rPr>
                <w:color w:val="auto"/>
                <w:sz w:val="18"/>
                <w:szCs w:val="18"/>
              </w:rPr>
              <w:t> </w:t>
            </w:r>
          </w:p>
        </w:tc>
        <w:tc>
          <w:tcPr>
            <w:tcW w:w="194" w:type="pct"/>
            <w:tcBorders>
              <w:top w:val="nil"/>
              <w:left w:val="nil"/>
              <w:bottom w:val="single" w:sz="4" w:space="0" w:color="auto"/>
              <w:right w:val="single" w:sz="4" w:space="0" w:color="auto"/>
            </w:tcBorders>
            <w:noWrap/>
            <w:vAlign w:val="center"/>
            <w:hideMark/>
          </w:tcPr>
          <w:p w14:paraId="202AF15F" w14:textId="31B8CA2D" w:rsidR="00062E66" w:rsidRPr="00805060" w:rsidRDefault="00062E66" w:rsidP="00062E66">
            <w:pPr>
              <w:ind w:left="-57" w:right="-57"/>
              <w:jc w:val="center"/>
              <w:rPr>
                <w:color w:val="auto"/>
                <w:sz w:val="18"/>
                <w:szCs w:val="18"/>
              </w:rPr>
            </w:pPr>
            <w:r w:rsidRPr="00805060">
              <w:rPr>
                <w:color w:val="auto"/>
                <w:sz w:val="18"/>
                <w:szCs w:val="18"/>
              </w:rPr>
              <w:t>60</w:t>
            </w:r>
          </w:p>
        </w:tc>
        <w:tc>
          <w:tcPr>
            <w:tcW w:w="532" w:type="pct"/>
            <w:tcBorders>
              <w:top w:val="nil"/>
              <w:left w:val="nil"/>
              <w:bottom w:val="single" w:sz="4" w:space="0" w:color="auto"/>
              <w:right w:val="single" w:sz="4" w:space="0" w:color="auto"/>
            </w:tcBorders>
            <w:noWrap/>
            <w:vAlign w:val="center"/>
            <w:hideMark/>
          </w:tcPr>
          <w:p w14:paraId="2A7A951E" w14:textId="04295593" w:rsidR="00062E66" w:rsidRPr="00805060" w:rsidRDefault="00062E66" w:rsidP="00062E66">
            <w:pPr>
              <w:ind w:left="-57" w:right="-57"/>
              <w:jc w:val="center"/>
              <w:rPr>
                <w:color w:val="auto"/>
                <w:sz w:val="18"/>
                <w:szCs w:val="18"/>
              </w:rPr>
            </w:pPr>
            <w:r w:rsidRPr="00805060">
              <w:rPr>
                <w:color w:val="auto"/>
                <w:sz w:val="18"/>
                <w:szCs w:val="18"/>
              </w:rPr>
              <w:t> </w:t>
            </w:r>
          </w:p>
        </w:tc>
        <w:tc>
          <w:tcPr>
            <w:tcW w:w="131" w:type="pct"/>
            <w:tcBorders>
              <w:top w:val="nil"/>
              <w:left w:val="nil"/>
              <w:bottom w:val="single" w:sz="4" w:space="0" w:color="auto"/>
              <w:right w:val="single" w:sz="4" w:space="0" w:color="auto"/>
            </w:tcBorders>
            <w:noWrap/>
            <w:vAlign w:val="center"/>
            <w:hideMark/>
          </w:tcPr>
          <w:p w14:paraId="3BB75DF1" w14:textId="7EF38733" w:rsidR="00062E66" w:rsidRPr="00805060" w:rsidRDefault="00062E66" w:rsidP="00062E66">
            <w:pPr>
              <w:ind w:left="-57" w:right="-57"/>
              <w:jc w:val="center"/>
              <w:rPr>
                <w:color w:val="auto"/>
                <w:sz w:val="18"/>
                <w:szCs w:val="18"/>
              </w:rPr>
            </w:pPr>
            <w:r w:rsidRPr="00805060">
              <w:rPr>
                <w:color w:val="auto"/>
                <w:sz w:val="18"/>
                <w:szCs w:val="18"/>
              </w:rPr>
              <w:t>C</w:t>
            </w:r>
          </w:p>
        </w:tc>
      </w:tr>
      <w:tr w:rsidR="00805060" w:rsidRPr="00805060" w14:paraId="07C6043A" w14:textId="77777777" w:rsidTr="000C1282">
        <w:trPr>
          <w:trHeight w:val="258"/>
        </w:trPr>
        <w:tc>
          <w:tcPr>
            <w:tcW w:w="612" w:type="pct"/>
            <w:tcBorders>
              <w:top w:val="nil"/>
              <w:left w:val="single" w:sz="4" w:space="0" w:color="auto"/>
              <w:bottom w:val="single" w:sz="4" w:space="0" w:color="auto"/>
              <w:right w:val="single" w:sz="4" w:space="0" w:color="auto"/>
            </w:tcBorders>
            <w:vAlign w:val="center"/>
            <w:hideMark/>
          </w:tcPr>
          <w:p w14:paraId="62BB35D5" w14:textId="67CB39EC" w:rsidR="00062E66" w:rsidRPr="00805060" w:rsidRDefault="00062E66" w:rsidP="00062E66">
            <w:pPr>
              <w:ind w:left="-57" w:right="-57"/>
              <w:jc w:val="center"/>
              <w:rPr>
                <w:color w:val="auto"/>
                <w:sz w:val="18"/>
                <w:szCs w:val="18"/>
              </w:rPr>
            </w:pPr>
            <w:r w:rsidRPr="00805060">
              <w:rPr>
                <w:color w:val="auto"/>
                <w:sz w:val="18"/>
                <w:szCs w:val="18"/>
              </w:rPr>
              <w:t>41</w:t>
            </w:r>
          </w:p>
        </w:tc>
        <w:tc>
          <w:tcPr>
            <w:tcW w:w="653" w:type="pct"/>
            <w:tcBorders>
              <w:top w:val="nil"/>
              <w:left w:val="nil"/>
              <w:bottom w:val="single" w:sz="4" w:space="0" w:color="auto"/>
              <w:right w:val="single" w:sz="4" w:space="0" w:color="auto"/>
            </w:tcBorders>
            <w:noWrap/>
            <w:vAlign w:val="center"/>
            <w:hideMark/>
          </w:tcPr>
          <w:p w14:paraId="430D0911" w14:textId="37CAF7A5" w:rsidR="00062E66" w:rsidRPr="00805060" w:rsidRDefault="00062E66" w:rsidP="00062E66">
            <w:pPr>
              <w:ind w:left="-57" w:right="-57"/>
              <w:jc w:val="center"/>
              <w:rPr>
                <w:color w:val="auto"/>
                <w:sz w:val="18"/>
                <w:szCs w:val="18"/>
              </w:rPr>
            </w:pPr>
            <w:r w:rsidRPr="00805060">
              <w:rPr>
                <w:color w:val="auto"/>
                <w:sz w:val="18"/>
                <w:szCs w:val="18"/>
              </w:rPr>
              <w:t>2020627</w:t>
            </w:r>
          </w:p>
        </w:tc>
        <w:tc>
          <w:tcPr>
            <w:tcW w:w="714" w:type="pct"/>
            <w:tcBorders>
              <w:top w:val="nil"/>
              <w:left w:val="nil"/>
              <w:bottom w:val="single" w:sz="4" w:space="0" w:color="auto"/>
              <w:right w:val="single" w:sz="4" w:space="0" w:color="auto"/>
            </w:tcBorders>
            <w:vAlign w:val="center"/>
            <w:hideMark/>
          </w:tcPr>
          <w:p w14:paraId="66219F19" w14:textId="1FC5102B" w:rsidR="00062E66" w:rsidRPr="00805060" w:rsidRDefault="00062E66" w:rsidP="00062E66">
            <w:pPr>
              <w:ind w:left="-57" w:right="-57"/>
              <w:rPr>
                <w:color w:val="auto"/>
                <w:sz w:val="18"/>
                <w:szCs w:val="18"/>
              </w:rPr>
            </w:pPr>
            <w:r w:rsidRPr="00805060">
              <w:rPr>
                <w:color w:val="auto"/>
                <w:sz w:val="18"/>
                <w:szCs w:val="18"/>
              </w:rPr>
              <w:t>Earth scienses</w:t>
            </w:r>
          </w:p>
        </w:tc>
        <w:tc>
          <w:tcPr>
            <w:tcW w:w="574" w:type="pct"/>
            <w:tcBorders>
              <w:top w:val="nil"/>
              <w:left w:val="nil"/>
              <w:bottom w:val="single" w:sz="4" w:space="0" w:color="auto"/>
              <w:right w:val="single" w:sz="4" w:space="0" w:color="auto"/>
            </w:tcBorders>
            <w:noWrap/>
            <w:vAlign w:val="center"/>
            <w:hideMark/>
          </w:tcPr>
          <w:p w14:paraId="32E17EB0" w14:textId="41EC6D78" w:rsidR="00062E66" w:rsidRPr="00805060" w:rsidRDefault="00062E66" w:rsidP="00062E66">
            <w:pPr>
              <w:ind w:left="-57" w:right="-57"/>
              <w:jc w:val="center"/>
              <w:rPr>
                <w:color w:val="auto"/>
                <w:sz w:val="18"/>
                <w:szCs w:val="18"/>
              </w:rPr>
            </w:pPr>
            <w:r w:rsidRPr="00805060">
              <w:rPr>
                <w:color w:val="auto"/>
                <w:sz w:val="18"/>
                <w:szCs w:val="18"/>
              </w:rPr>
              <w:t>1</w:t>
            </w:r>
          </w:p>
        </w:tc>
        <w:tc>
          <w:tcPr>
            <w:tcW w:w="219" w:type="pct"/>
            <w:tcBorders>
              <w:top w:val="nil"/>
              <w:left w:val="nil"/>
              <w:bottom w:val="single" w:sz="4" w:space="0" w:color="auto"/>
              <w:right w:val="single" w:sz="4" w:space="0" w:color="auto"/>
            </w:tcBorders>
            <w:noWrap/>
            <w:vAlign w:val="center"/>
            <w:hideMark/>
          </w:tcPr>
          <w:p w14:paraId="0FC60267" w14:textId="2D902CE6" w:rsidR="00062E66" w:rsidRPr="00805060" w:rsidRDefault="00062E66" w:rsidP="00062E66">
            <w:pPr>
              <w:ind w:left="-57" w:right="-57"/>
              <w:jc w:val="center"/>
              <w:rPr>
                <w:color w:val="auto"/>
                <w:sz w:val="18"/>
                <w:szCs w:val="18"/>
              </w:rPr>
            </w:pPr>
            <w:r w:rsidRPr="00805060">
              <w:rPr>
                <w:color w:val="auto"/>
                <w:sz w:val="18"/>
                <w:szCs w:val="18"/>
              </w:rPr>
              <w:t>2</w:t>
            </w:r>
          </w:p>
        </w:tc>
        <w:tc>
          <w:tcPr>
            <w:tcW w:w="223" w:type="pct"/>
            <w:tcBorders>
              <w:top w:val="nil"/>
              <w:left w:val="nil"/>
              <w:bottom w:val="single" w:sz="4" w:space="0" w:color="auto"/>
              <w:right w:val="single" w:sz="4" w:space="0" w:color="auto"/>
            </w:tcBorders>
            <w:noWrap/>
            <w:vAlign w:val="center"/>
            <w:hideMark/>
          </w:tcPr>
          <w:p w14:paraId="3A56E270" w14:textId="0AF59965" w:rsidR="00062E66" w:rsidRPr="00805060" w:rsidRDefault="00062E66" w:rsidP="00062E66">
            <w:pPr>
              <w:ind w:left="-57" w:right="-57"/>
              <w:jc w:val="center"/>
              <w:rPr>
                <w:color w:val="auto"/>
                <w:sz w:val="18"/>
                <w:szCs w:val="18"/>
              </w:rPr>
            </w:pPr>
            <w:r w:rsidRPr="00805060">
              <w:rPr>
                <w:color w:val="auto"/>
                <w:sz w:val="18"/>
                <w:szCs w:val="18"/>
              </w:rPr>
              <w:t>25</w:t>
            </w:r>
          </w:p>
        </w:tc>
        <w:tc>
          <w:tcPr>
            <w:tcW w:w="233" w:type="pct"/>
            <w:tcBorders>
              <w:top w:val="nil"/>
              <w:left w:val="nil"/>
              <w:bottom w:val="single" w:sz="4" w:space="0" w:color="auto"/>
              <w:right w:val="single" w:sz="4" w:space="0" w:color="auto"/>
            </w:tcBorders>
            <w:noWrap/>
            <w:vAlign w:val="center"/>
            <w:hideMark/>
          </w:tcPr>
          <w:p w14:paraId="3239C54B" w14:textId="299E83B8" w:rsidR="00062E66" w:rsidRPr="00805060" w:rsidRDefault="00062E66" w:rsidP="00062E66">
            <w:pPr>
              <w:ind w:left="-57" w:right="-57"/>
              <w:jc w:val="center"/>
              <w:rPr>
                <w:color w:val="auto"/>
                <w:sz w:val="18"/>
                <w:szCs w:val="18"/>
              </w:rPr>
            </w:pPr>
            <w:r w:rsidRPr="00805060">
              <w:rPr>
                <w:color w:val="auto"/>
                <w:sz w:val="18"/>
                <w:szCs w:val="18"/>
              </w:rPr>
              <w:t> </w:t>
            </w:r>
          </w:p>
        </w:tc>
        <w:tc>
          <w:tcPr>
            <w:tcW w:w="208" w:type="pct"/>
            <w:tcBorders>
              <w:top w:val="nil"/>
              <w:left w:val="nil"/>
              <w:bottom w:val="single" w:sz="4" w:space="0" w:color="auto"/>
              <w:right w:val="single" w:sz="4" w:space="0" w:color="auto"/>
            </w:tcBorders>
            <w:noWrap/>
            <w:vAlign w:val="center"/>
            <w:hideMark/>
          </w:tcPr>
          <w:p w14:paraId="6D52A995" w14:textId="65447935" w:rsidR="00062E66" w:rsidRPr="00805060" w:rsidRDefault="00062E66" w:rsidP="00062E66">
            <w:pPr>
              <w:ind w:left="-57" w:right="-57"/>
              <w:jc w:val="center"/>
              <w:rPr>
                <w:color w:val="auto"/>
                <w:sz w:val="18"/>
                <w:szCs w:val="18"/>
              </w:rPr>
            </w:pPr>
            <w:r w:rsidRPr="00805060">
              <w:rPr>
                <w:color w:val="auto"/>
                <w:sz w:val="18"/>
                <w:szCs w:val="18"/>
              </w:rPr>
              <w:t>10</w:t>
            </w:r>
          </w:p>
        </w:tc>
        <w:tc>
          <w:tcPr>
            <w:tcW w:w="474" w:type="pct"/>
            <w:tcBorders>
              <w:top w:val="nil"/>
              <w:left w:val="nil"/>
              <w:bottom w:val="single" w:sz="4" w:space="0" w:color="auto"/>
              <w:right w:val="single" w:sz="4" w:space="0" w:color="auto"/>
            </w:tcBorders>
            <w:noWrap/>
            <w:vAlign w:val="center"/>
            <w:hideMark/>
          </w:tcPr>
          <w:p w14:paraId="1740A315" w14:textId="6289DFD7" w:rsidR="00062E66" w:rsidRPr="00805060" w:rsidRDefault="00062E66" w:rsidP="00062E66">
            <w:pPr>
              <w:ind w:left="-57" w:right="-57"/>
              <w:jc w:val="center"/>
              <w:rPr>
                <w:color w:val="auto"/>
                <w:sz w:val="18"/>
                <w:szCs w:val="18"/>
              </w:rPr>
            </w:pPr>
            <w:r w:rsidRPr="00805060">
              <w:rPr>
                <w:color w:val="auto"/>
                <w:sz w:val="18"/>
                <w:szCs w:val="18"/>
              </w:rPr>
              <w:t> </w:t>
            </w:r>
          </w:p>
        </w:tc>
        <w:tc>
          <w:tcPr>
            <w:tcW w:w="234" w:type="pct"/>
            <w:tcBorders>
              <w:top w:val="nil"/>
              <w:left w:val="nil"/>
              <w:bottom w:val="single" w:sz="4" w:space="0" w:color="auto"/>
              <w:right w:val="single" w:sz="4" w:space="0" w:color="auto"/>
            </w:tcBorders>
            <w:noWrap/>
            <w:vAlign w:val="center"/>
            <w:hideMark/>
          </w:tcPr>
          <w:p w14:paraId="25BD0A1D" w14:textId="37B0CEC8" w:rsidR="00062E66" w:rsidRPr="00805060" w:rsidRDefault="00062E66" w:rsidP="00062E66">
            <w:pPr>
              <w:ind w:left="-57" w:right="-57"/>
              <w:jc w:val="center"/>
              <w:rPr>
                <w:color w:val="auto"/>
                <w:sz w:val="18"/>
                <w:szCs w:val="18"/>
              </w:rPr>
            </w:pPr>
            <w:r w:rsidRPr="00805060">
              <w:rPr>
                <w:color w:val="auto"/>
                <w:sz w:val="18"/>
                <w:szCs w:val="18"/>
              </w:rPr>
              <w:t> </w:t>
            </w:r>
          </w:p>
        </w:tc>
        <w:tc>
          <w:tcPr>
            <w:tcW w:w="194" w:type="pct"/>
            <w:tcBorders>
              <w:top w:val="nil"/>
              <w:left w:val="nil"/>
              <w:bottom w:val="single" w:sz="4" w:space="0" w:color="auto"/>
              <w:right w:val="single" w:sz="4" w:space="0" w:color="auto"/>
            </w:tcBorders>
            <w:noWrap/>
            <w:vAlign w:val="center"/>
            <w:hideMark/>
          </w:tcPr>
          <w:p w14:paraId="6039B7D3" w14:textId="457D6771" w:rsidR="00062E66" w:rsidRPr="00805060" w:rsidRDefault="00062E66" w:rsidP="00062E66">
            <w:pPr>
              <w:ind w:left="-57" w:right="-57"/>
              <w:jc w:val="center"/>
              <w:rPr>
                <w:color w:val="auto"/>
                <w:sz w:val="18"/>
                <w:szCs w:val="18"/>
              </w:rPr>
            </w:pPr>
            <w:r w:rsidRPr="00805060">
              <w:rPr>
                <w:color w:val="auto"/>
                <w:sz w:val="18"/>
                <w:szCs w:val="18"/>
              </w:rPr>
              <w:t>55</w:t>
            </w:r>
          </w:p>
        </w:tc>
        <w:tc>
          <w:tcPr>
            <w:tcW w:w="532" w:type="pct"/>
            <w:tcBorders>
              <w:top w:val="nil"/>
              <w:left w:val="nil"/>
              <w:bottom w:val="single" w:sz="4" w:space="0" w:color="auto"/>
              <w:right w:val="single" w:sz="4" w:space="0" w:color="auto"/>
            </w:tcBorders>
            <w:noWrap/>
            <w:vAlign w:val="center"/>
            <w:hideMark/>
          </w:tcPr>
          <w:p w14:paraId="214E09D2" w14:textId="5F9E9313" w:rsidR="00062E66" w:rsidRPr="00805060" w:rsidRDefault="00062E66" w:rsidP="00062E66">
            <w:pPr>
              <w:ind w:left="-57" w:right="-57"/>
              <w:jc w:val="center"/>
              <w:rPr>
                <w:color w:val="auto"/>
                <w:sz w:val="18"/>
                <w:szCs w:val="18"/>
              </w:rPr>
            </w:pPr>
            <w:r w:rsidRPr="00805060">
              <w:rPr>
                <w:color w:val="auto"/>
                <w:sz w:val="18"/>
                <w:szCs w:val="18"/>
              </w:rPr>
              <w:t> </w:t>
            </w:r>
          </w:p>
        </w:tc>
        <w:tc>
          <w:tcPr>
            <w:tcW w:w="131" w:type="pct"/>
            <w:tcBorders>
              <w:top w:val="nil"/>
              <w:left w:val="nil"/>
              <w:bottom w:val="single" w:sz="4" w:space="0" w:color="auto"/>
              <w:right w:val="single" w:sz="4" w:space="0" w:color="auto"/>
            </w:tcBorders>
            <w:noWrap/>
            <w:vAlign w:val="center"/>
            <w:hideMark/>
          </w:tcPr>
          <w:p w14:paraId="49DB93E8" w14:textId="2F9070C2" w:rsidR="00062E66" w:rsidRPr="00805060" w:rsidRDefault="00062E66" w:rsidP="00062E66">
            <w:pPr>
              <w:ind w:left="-57" w:right="-57"/>
              <w:jc w:val="center"/>
              <w:rPr>
                <w:color w:val="auto"/>
                <w:sz w:val="18"/>
                <w:szCs w:val="18"/>
              </w:rPr>
            </w:pPr>
            <w:r w:rsidRPr="00805060">
              <w:rPr>
                <w:color w:val="auto"/>
                <w:sz w:val="18"/>
                <w:szCs w:val="18"/>
              </w:rPr>
              <w:t>C</w:t>
            </w:r>
          </w:p>
        </w:tc>
      </w:tr>
      <w:tr w:rsidR="00805060" w:rsidRPr="00805060" w14:paraId="05DDF35D" w14:textId="77777777" w:rsidTr="000C1282">
        <w:trPr>
          <w:trHeight w:val="258"/>
        </w:trPr>
        <w:tc>
          <w:tcPr>
            <w:tcW w:w="612" w:type="pct"/>
            <w:tcBorders>
              <w:top w:val="nil"/>
              <w:left w:val="single" w:sz="4" w:space="0" w:color="auto"/>
              <w:bottom w:val="single" w:sz="4" w:space="0" w:color="auto"/>
              <w:right w:val="single" w:sz="4" w:space="0" w:color="auto"/>
            </w:tcBorders>
            <w:vAlign w:val="center"/>
            <w:hideMark/>
          </w:tcPr>
          <w:p w14:paraId="529CC97C" w14:textId="6464F067" w:rsidR="00062E66" w:rsidRPr="00805060" w:rsidRDefault="00062E66" w:rsidP="00062E66">
            <w:pPr>
              <w:ind w:left="-57" w:right="-57"/>
              <w:jc w:val="center"/>
              <w:rPr>
                <w:color w:val="auto"/>
                <w:sz w:val="18"/>
                <w:szCs w:val="18"/>
              </w:rPr>
            </w:pPr>
            <w:r w:rsidRPr="00805060">
              <w:rPr>
                <w:color w:val="auto"/>
                <w:sz w:val="18"/>
                <w:szCs w:val="18"/>
              </w:rPr>
              <w:t>42</w:t>
            </w:r>
          </w:p>
        </w:tc>
        <w:tc>
          <w:tcPr>
            <w:tcW w:w="653" w:type="pct"/>
            <w:tcBorders>
              <w:top w:val="nil"/>
              <w:left w:val="nil"/>
              <w:bottom w:val="single" w:sz="4" w:space="0" w:color="auto"/>
              <w:right w:val="single" w:sz="4" w:space="0" w:color="auto"/>
            </w:tcBorders>
            <w:noWrap/>
            <w:vAlign w:val="center"/>
            <w:hideMark/>
          </w:tcPr>
          <w:p w14:paraId="63EA7E86" w14:textId="1152D741" w:rsidR="00062E66" w:rsidRPr="00805060" w:rsidRDefault="00062E66" w:rsidP="00062E66">
            <w:pPr>
              <w:ind w:left="-57" w:right="-57"/>
              <w:jc w:val="center"/>
              <w:rPr>
                <w:color w:val="auto"/>
                <w:sz w:val="18"/>
                <w:szCs w:val="18"/>
              </w:rPr>
            </w:pPr>
            <w:r w:rsidRPr="00805060">
              <w:rPr>
                <w:color w:val="auto"/>
                <w:sz w:val="18"/>
                <w:szCs w:val="18"/>
              </w:rPr>
              <w:t>1050240</w:t>
            </w:r>
          </w:p>
        </w:tc>
        <w:tc>
          <w:tcPr>
            <w:tcW w:w="714" w:type="pct"/>
            <w:tcBorders>
              <w:top w:val="nil"/>
              <w:left w:val="nil"/>
              <w:bottom w:val="single" w:sz="4" w:space="0" w:color="auto"/>
              <w:right w:val="single" w:sz="4" w:space="0" w:color="auto"/>
            </w:tcBorders>
            <w:vAlign w:val="center"/>
            <w:hideMark/>
          </w:tcPr>
          <w:p w14:paraId="3604CAC6" w14:textId="0BB0F24B" w:rsidR="00062E66" w:rsidRPr="00805060" w:rsidRDefault="00062E66" w:rsidP="00062E66">
            <w:pPr>
              <w:ind w:left="-57" w:right="-57"/>
              <w:rPr>
                <w:color w:val="auto"/>
                <w:sz w:val="18"/>
                <w:szCs w:val="18"/>
              </w:rPr>
            </w:pPr>
            <w:r w:rsidRPr="00805060">
              <w:rPr>
                <w:color w:val="auto"/>
                <w:sz w:val="18"/>
                <w:szCs w:val="18"/>
              </w:rPr>
              <w:t>Basic Information</w:t>
            </w:r>
          </w:p>
        </w:tc>
        <w:tc>
          <w:tcPr>
            <w:tcW w:w="574" w:type="pct"/>
            <w:tcBorders>
              <w:top w:val="nil"/>
              <w:left w:val="nil"/>
              <w:bottom w:val="single" w:sz="4" w:space="0" w:color="auto"/>
              <w:right w:val="single" w:sz="4" w:space="0" w:color="auto"/>
            </w:tcBorders>
            <w:noWrap/>
            <w:vAlign w:val="center"/>
            <w:hideMark/>
          </w:tcPr>
          <w:p w14:paraId="70E3DD93" w14:textId="35FAE326" w:rsidR="00062E66" w:rsidRPr="00805060" w:rsidRDefault="00062E66" w:rsidP="00062E66">
            <w:pPr>
              <w:ind w:left="-57" w:right="-57"/>
              <w:jc w:val="center"/>
              <w:rPr>
                <w:color w:val="auto"/>
                <w:sz w:val="18"/>
                <w:szCs w:val="18"/>
              </w:rPr>
            </w:pPr>
            <w:r w:rsidRPr="00805060">
              <w:rPr>
                <w:color w:val="auto"/>
                <w:sz w:val="18"/>
                <w:szCs w:val="18"/>
              </w:rPr>
              <w:t>1</w:t>
            </w:r>
          </w:p>
        </w:tc>
        <w:tc>
          <w:tcPr>
            <w:tcW w:w="219" w:type="pct"/>
            <w:tcBorders>
              <w:top w:val="nil"/>
              <w:left w:val="nil"/>
              <w:bottom w:val="single" w:sz="4" w:space="0" w:color="auto"/>
              <w:right w:val="single" w:sz="4" w:space="0" w:color="auto"/>
            </w:tcBorders>
            <w:noWrap/>
            <w:vAlign w:val="center"/>
            <w:hideMark/>
          </w:tcPr>
          <w:p w14:paraId="70B853D3" w14:textId="284E3A2E" w:rsidR="00062E66" w:rsidRPr="00805060" w:rsidRDefault="00062E66" w:rsidP="00062E66">
            <w:pPr>
              <w:ind w:left="-57" w:right="-57"/>
              <w:jc w:val="center"/>
              <w:rPr>
                <w:color w:val="auto"/>
                <w:sz w:val="18"/>
                <w:szCs w:val="18"/>
              </w:rPr>
            </w:pPr>
            <w:r w:rsidRPr="00805060">
              <w:rPr>
                <w:color w:val="auto"/>
                <w:sz w:val="18"/>
                <w:szCs w:val="18"/>
              </w:rPr>
              <w:t>3</w:t>
            </w:r>
          </w:p>
        </w:tc>
        <w:tc>
          <w:tcPr>
            <w:tcW w:w="223" w:type="pct"/>
            <w:tcBorders>
              <w:top w:val="nil"/>
              <w:left w:val="nil"/>
              <w:bottom w:val="single" w:sz="4" w:space="0" w:color="auto"/>
              <w:right w:val="single" w:sz="4" w:space="0" w:color="auto"/>
            </w:tcBorders>
            <w:noWrap/>
            <w:vAlign w:val="center"/>
            <w:hideMark/>
          </w:tcPr>
          <w:p w14:paraId="6A74B691" w14:textId="06674075" w:rsidR="00062E66" w:rsidRPr="00805060" w:rsidRDefault="00062E66" w:rsidP="00062E66">
            <w:pPr>
              <w:ind w:left="-57" w:right="-57"/>
              <w:jc w:val="center"/>
              <w:rPr>
                <w:color w:val="auto"/>
                <w:sz w:val="18"/>
                <w:szCs w:val="18"/>
              </w:rPr>
            </w:pPr>
            <w:r w:rsidRPr="00805060">
              <w:rPr>
                <w:color w:val="auto"/>
                <w:sz w:val="18"/>
                <w:szCs w:val="18"/>
              </w:rPr>
              <w:t>30</w:t>
            </w:r>
          </w:p>
        </w:tc>
        <w:tc>
          <w:tcPr>
            <w:tcW w:w="233" w:type="pct"/>
            <w:tcBorders>
              <w:top w:val="nil"/>
              <w:left w:val="nil"/>
              <w:bottom w:val="single" w:sz="4" w:space="0" w:color="auto"/>
              <w:right w:val="single" w:sz="4" w:space="0" w:color="auto"/>
            </w:tcBorders>
            <w:noWrap/>
            <w:vAlign w:val="center"/>
            <w:hideMark/>
          </w:tcPr>
          <w:p w14:paraId="1A8CCEB1" w14:textId="73F355D6" w:rsidR="00062E66" w:rsidRPr="00805060" w:rsidRDefault="00062E66" w:rsidP="00062E66">
            <w:pPr>
              <w:ind w:left="-57" w:right="-57"/>
              <w:jc w:val="center"/>
              <w:rPr>
                <w:color w:val="auto"/>
                <w:sz w:val="18"/>
                <w:szCs w:val="18"/>
              </w:rPr>
            </w:pPr>
            <w:r w:rsidRPr="00805060">
              <w:rPr>
                <w:color w:val="auto"/>
                <w:sz w:val="18"/>
                <w:szCs w:val="18"/>
              </w:rPr>
              <w:t> </w:t>
            </w:r>
          </w:p>
        </w:tc>
        <w:tc>
          <w:tcPr>
            <w:tcW w:w="208" w:type="pct"/>
            <w:tcBorders>
              <w:top w:val="nil"/>
              <w:left w:val="nil"/>
              <w:bottom w:val="single" w:sz="4" w:space="0" w:color="auto"/>
              <w:right w:val="single" w:sz="4" w:space="0" w:color="auto"/>
            </w:tcBorders>
            <w:noWrap/>
            <w:vAlign w:val="center"/>
            <w:hideMark/>
          </w:tcPr>
          <w:p w14:paraId="26E21300" w14:textId="42082C26" w:rsidR="00062E66" w:rsidRPr="00805060" w:rsidRDefault="00062E66" w:rsidP="00062E66">
            <w:pPr>
              <w:ind w:left="-57" w:right="-57"/>
              <w:jc w:val="center"/>
              <w:rPr>
                <w:color w:val="auto"/>
                <w:sz w:val="18"/>
                <w:szCs w:val="18"/>
              </w:rPr>
            </w:pPr>
            <w:r w:rsidRPr="00805060">
              <w:rPr>
                <w:color w:val="auto"/>
                <w:sz w:val="18"/>
                <w:szCs w:val="18"/>
              </w:rPr>
              <w:t> </w:t>
            </w:r>
          </w:p>
        </w:tc>
        <w:tc>
          <w:tcPr>
            <w:tcW w:w="474" w:type="pct"/>
            <w:tcBorders>
              <w:top w:val="nil"/>
              <w:left w:val="nil"/>
              <w:bottom w:val="single" w:sz="4" w:space="0" w:color="auto"/>
              <w:right w:val="single" w:sz="4" w:space="0" w:color="auto"/>
            </w:tcBorders>
            <w:noWrap/>
            <w:vAlign w:val="center"/>
            <w:hideMark/>
          </w:tcPr>
          <w:p w14:paraId="49FFB167" w14:textId="671FAE77" w:rsidR="00062E66" w:rsidRPr="00805060" w:rsidRDefault="00062E66" w:rsidP="00062E66">
            <w:pPr>
              <w:ind w:left="-57" w:right="-57"/>
              <w:jc w:val="center"/>
              <w:rPr>
                <w:color w:val="auto"/>
                <w:sz w:val="18"/>
                <w:szCs w:val="18"/>
              </w:rPr>
            </w:pPr>
            <w:r w:rsidRPr="00805060">
              <w:rPr>
                <w:color w:val="auto"/>
                <w:sz w:val="18"/>
                <w:szCs w:val="18"/>
              </w:rPr>
              <w:t>30</w:t>
            </w:r>
          </w:p>
        </w:tc>
        <w:tc>
          <w:tcPr>
            <w:tcW w:w="234" w:type="pct"/>
            <w:tcBorders>
              <w:top w:val="nil"/>
              <w:left w:val="nil"/>
              <w:bottom w:val="single" w:sz="4" w:space="0" w:color="auto"/>
              <w:right w:val="single" w:sz="4" w:space="0" w:color="auto"/>
            </w:tcBorders>
            <w:noWrap/>
            <w:vAlign w:val="center"/>
            <w:hideMark/>
          </w:tcPr>
          <w:p w14:paraId="7145A46A" w14:textId="31C98699" w:rsidR="00062E66" w:rsidRPr="00805060" w:rsidRDefault="00062E66" w:rsidP="00062E66">
            <w:pPr>
              <w:ind w:left="-57" w:right="-57"/>
              <w:jc w:val="center"/>
              <w:rPr>
                <w:color w:val="auto"/>
                <w:sz w:val="18"/>
                <w:szCs w:val="18"/>
              </w:rPr>
            </w:pPr>
            <w:r w:rsidRPr="00805060">
              <w:rPr>
                <w:color w:val="auto"/>
                <w:sz w:val="18"/>
                <w:szCs w:val="18"/>
              </w:rPr>
              <w:t> </w:t>
            </w:r>
          </w:p>
        </w:tc>
        <w:tc>
          <w:tcPr>
            <w:tcW w:w="194" w:type="pct"/>
            <w:tcBorders>
              <w:top w:val="nil"/>
              <w:left w:val="nil"/>
              <w:bottom w:val="single" w:sz="4" w:space="0" w:color="auto"/>
              <w:right w:val="single" w:sz="4" w:space="0" w:color="auto"/>
            </w:tcBorders>
            <w:noWrap/>
            <w:vAlign w:val="center"/>
            <w:hideMark/>
          </w:tcPr>
          <w:p w14:paraId="17C17B35" w14:textId="1EF12BDE" w:rsidR="00062E66" w:rsidRPr="00805060" w:rsidRDefault="00062E66" w:rsidP="00062E66">
            <w:pPr>
              <w:ind w:left="-57" w:right="-57"/>
              <w:jc w:val="center"/>
              <w:rPr>
                <w:color w:val="auto"/>
                <w:sz w:val="18"/>
                <w:szCs w:val="18"/>
              </w:rPr>
            </w:pPr>
            <w:r w:rsidRPr="00805060">
              <w:rPr>
                <w:color w:val="auto"/>
                <w:sz w:val="18"/>
                <w:szCs w:val="18"/>
              </w:rPr>
              <w:t>75</w:t>
            </w:r>
          </w:p>
        </w:tc>
        <w:tc>
          <w:tcPr>
            <w:tcW w:w="532" w:type="pct"/>
            <w:tcBorders>
              <w:top w:val="nil"/>
              <w:left w:val="nil"/>
              <w:bottom w:val="single" w:sz="4" w:space="0" w:color="auto"/>
              <w:right w:val="single" w:sz="4" w:space="0" w:color="auto"/>
            </w:tcBorders>
            <w:noWrap/>
            <w:vAlign w:val="center"/>
            <w:hideMark/>
          </w:tcPr>
          <w:p w14:paraId="74A06E1A" w14:textId="3C2CC719" w:rsidR="00062E66" w:rsidRPr="00805060" w:rsidRDefault="00062E66" w:rsidP="00062E66">
            <w:pPr>
              <w:ind w:left="-57" w:right="-57"/>
              <w:jc w:val="center"/>
              <w:rPr>
                <w:color w:val="auto"/>
                <w:sz w:val="18"/>
                <w:szCs w:val="18"/>
              </w:rPr>
            </w:pPr>
            <w:r w:rsidRPr="00805060">
              <w:rPr>
                <w:color w:val="auto"/>
                <w:sz w:val="18"/>
                <w:szCs w:val="18"/>
              </w:rPr>
              <w:t> </w:t>
            </w:r>
          </w:p>
        </w:tc>
        <w:tc>
          <w:tcPr>
            <w:tcW w:w="131" w:type="pct"/>
            <w:tcBorders>
              <w:top w:val="nil"/>
              <w:left w:val="nil"/>
              <w:bottom w:val="single" w:sz="4" w:space="0" w:color="auto"/>
              <w:right w:val="single" w:sz="4" w:space="0" w:color="auto"/>
            </w:tcBorders>
            <w:noWrap/>
            <w:vAlign w:val="center"/>
            <w:hideMark/>
          </w:tcPr>
          <w:p w14:paraId="49ACD115" w14:textId="3B995670" w:rsidR="00062E66" w:rsidRPr="00805060" w:rsidRDefault="00062E66" w:rsidP="00062E66">
            <w:pPr>
              <w:ind w:left="-57" w:right="-57"/>
              <w:jc w:val="center"/>
              <w:rPr>
                <w:color w:val="auto"/>
                <w:sz w:val="18"/>
                <w:szCs w:val="18"/>
              </w:rPr>
            </w:pPr>
            <w:r w:rsidRPr="00805060">
              <w:rPr>
                <w:color w:val="auto"/>
                <w:sz w:val="18"/>
                <w:szCs w:val="18"/>
              </w:rPr>
              <w:t>C</w:t>
            </w:r>
          </w:p>
        </w:tc>
      </w:tr>
      <w:tr w:rsidR="00805060" w:rsidRPr="00805060" w14:paraId="6EE943A5" w14:textId="77777777" w:rsidTr="000C1282">
        <w:trPr>
          <w:trHeight w:val="258"/>
        </w:trPr>
        <w:tc>
          <w:tcPr>
            <w:tcW w:w="612" w:type="pct"/>
            <w:tcBorders>
              <w:top w:val="nil"/>
              <w:left w:val="single" w:sz="4" w:space="0" w:color="auto"/>
              <w:bottom w:val="single" w:sz="4" w:space="0" w:color="auto"/>
              <w:right w:val="single" w:sz="4" w:space="0" w:color="auto"/>
            </w:tcBorders>
            <w:vAlign w:val="center"/>
            <w:hideMark/>
          </w:tcPr>
          <w:p w14:paraId="2ECDFD5E" w14:textId="7B80202F" w:rsidR="00062E66" w:rsidRPr="00805060" w:rsidRDefault="00062E66" w:rsidP="00062E66">
            <w:pPr>
              <w:ind w:left="-57" w:right="-57"/>
              <w:jc w:val="center"/>
              <w:rPr>
                <w:color w:val="auto"/>
                <w:sz w:val="18"/>
                <w:szCs w:val="18"/>
              </w:rPr>
            </w:pPr>
            <w:r w:rsidRPr="00805060">
              <w:rPr>
                <w:color w:val="auto"/>
                <w:sz w:val="18"/>
                <w:szCs w:val="18"/>
              </w:rPr>
              <w:t>43</w:t>
            </w:r>
          </w:p>
        </w:tc>
        <w:tc>
          <w:tcPr>
            <w:tcW w:w="653" w:type="pct"/>
            <w:tcBorders>
              <w:top w:val="nil"/>
              <w:left w:val="nil"/>
              <w:bottom w:val="single" w:sz="4" w:space="0" w:color="auto"/>
              <w:right w:val="single" w:sz="4" w:space="0" w:color="auto"/>
            </w:tcBorders>
            <w:noWrap/>
            <w:vAlign w:val="center"/>
            <w:hideMark/>
          </w:tcPr>
          <w:p w14:paraId="2F7DDD09" w14:textId="586049F4" w:rsidR="00062E66" w:rsidRPr="00805060" w:rsidRDefault="00062E66" w:rsidP="00062E66">
            <w:pPr>
              <w:ind w:left="-57" w:right="-57"/>
              <w:jc w:val="center"/>
              <w:rPr>
                <w:color w:val="auto"/>
                <w:sz w:val="18"/>
                <w:szCs w:val="18"/>
              </w:rPr>
            </w:pPr>
            <w:r w:rsidRPr="00805060">
              <w:rPr>
                <w:color w:val="auto"/>
                <w:sz w:val="18"/>
                <w:szCs w:val="18"/>
              </w:rPr>
              <w:t>2020628</w:t>
            </w:r>
          </w:p>
        </w:tc>
        <w:tc>
          <w:tcPr>
            <w:tcW w:w="714" w:type="pct"/>
            <w:tcBorders>
              <w:top w:val="nil"/>
              <w:left w:val="nil"/>
              <w:bottom w:val="single" w:sz="4" w:space="0" w:color="auto"/>
              <w:right w:val="single" w:sz="4" w:space="0" w:color="auto"/>
            </w:tcBorders>
            <w:vAlign w:val="center"/>
            <w:hideMark/>
          </w:tcPr>
          <w:p w14:paraId="0A956C9A" w14:textId="24F7137E" w:rsidR="00062E66" w:rsidRPr="00805060" w:rsidRDefault="00062E66" w:rsidP="00062E66">
            <w:pPr>
              <w:ind w:left="-57" w:right="-57"/>
              <w:rPr>
                <w:color w:val="auto"/>
                <w:sz w:val="18"/>
                <w:szCs w:val="18"/>
              </w:rPr>
            </w:pPr>
            <w:r w:rsidRPr="00805060">
              <w:rPr>
                <w:color w:val="auto"/>
                <w:sz w:val="18"/>
                <w:szCs w:val="18"/>
              </w:rPr>
              <w:t>General Cartography</w:t>
            </w:r>
          </w:p>
        </w:tc>
        <w:tc>
          <w:tcPr>
            <w:tcW w:w="574" w:type="pct"/>
            <w:tcBorders>
              <w:top w:val="nil"/>
              <w:left w:val="nil"/>
              <w:bottom w:val="single" w:sz="4" w:space="0" w:color="auto"/>
              <w:right w:val="single" w:sz="4" w:space="0" w:color="auto"/>
            </w:tcBorders>
            <w:noWrap/>
            <w:vAlign w:val="center"/>
            <w:hideMark/>
          </w:tcPr>
          <w:p w14:paraId="21740A9E" w14:textId="089C9495" w:rsidR="00062E66" w:rsidRPr="00805060" w:rsidRDefault="00062E66" w:rsidP="00062E66">
            <w:pPr>
              <w:ind w:left="-57" w:right="-57"/>
              <w:jc w:val="center"/>
              <w:rPr>
                <w:color w:val="auto"/>
                <w:sz w:val="18"/>
                <w:szCs w:val="18"/>
              </w:rPr>
            </w:pPr>
            <w:r w:rsidRPr="00805060">
              <w:rPr>
                <w:color w:val="auto"/>
                <w:sz w:val="18"/>
                <w:szCs w:val="18"/>
              </w:rPr>
              <w:t>2</w:t>
            </w:r>
          </w:p>
        </w:tc>
        <w:tc>
          <w:tcPr>
            <w:tcW w:w="219" w:type="pct"/>
            <w:tcBorders>
              <w:top w:val="nil"/>
              <w:left w:val="nil"/>
              <w:bottom w:val="single" w:sz="4" w:space="0" w:color="auto"/>
              <w:right w:val="single" w:sz="4" w:space="0" w:color="auto"/>
            </w:tcBorders>
            <w:noWrap/>
            <w:vAlign w:val="center"/>
            <w:hideMark/>
          </w:tcPr>
          <w:p w14:paraId="7BC80B7D" w14:textId="70AEBB67" w:rsidR="00062E66" w:rsidRPr="00805060" w:rsidRDefault="00062E66" w:rsidP="00062E66">
            <w:pPr>
              <w:ind w:left="-57" w:right="-57"/>
              <w:jc w:val="center"/>
              <w:rPr>
                <w:color w:val="auto"/>
                <w:sz w:val="18"/>
                <w:szCs w:val="18"/>
              </w:rPr>
            </w:pPr>
            <w:r w:rsidRPr="00805060">
              <w:rPr>
                <w:color w:val="auto"/>
                <w:sz w:val="18"/>
                <w:szCs w:val="18"/>
              </w:rPr>
              <w:t>2</w:t>
            </w:r>
          </w:p>
        </w:tc>
        <w:tc>
          <w:tcPr>
            <w:tcW w:w="223" w:type="pct"/>
            <w:tcBorders>
              <w:top w:val="nil"/>
              <w:left w:val="nil"/>
              <w:bottom w:val="single" w:sz="4" w:space="0" w:color="auto"/>
              <w:right w:val="single" w:sz="4" w:space="0" w:color="auto"/>
            </w:tcBorders>
            <w:noWrap/>
            <w:vAlign w:val="center"/>
            <w:hideMark/>
          </w:tcPr>
          <w:p w14:paraId="446DAE2D" w14:textId="291663D3" w:rsidR="00062E66" w:rsidRPr="00805060" w:rsidRDefault="00062E66" w:rsidP="00062E66">
            <w:pPr>
              <w:ind w:left="-57" w:right="-57"/>
              <w:jc w:val="center"/>
              <w:rPr>
                <w:color w:val="auto"/>
                <w:sz w:val="18"/>
                <w:szCs w:val="18"/>
              </w:rPr>
            </w:pPr>
            <w:r w:rsidRPr="00805060">
              <w:rPr>
                <w:color w:val="auto"/>
                <w:sz w:val="18"/>
                <w:szCs w:val="18"/>
              </w:rPr>
              <w:t>25</w:t>
            </w:r>
          </w:p>
        </w:tc>
        <w:tc>
          <w:tcPr>
            <w:tcW w:w="233" w:type="pct"/>
            <w:tcBorders>
              <w:top w:val="nil"/>
              <w:left w:val="nil"/>
              <w:bottom w:val="single" w:sz="4" w:space="0" w:color="auto"/>
              <w:right w:val="single" w:sz="4" w:space="0" w:color="auto"/>
            </w:tcBorders>
            <w:noWrap/>
            <w:vAlign w:val="center"/>
            <w:hideMark/>
          </w:tcPr>
          <w:p w14:paraId="3EBFC040" w14:textId="371EB059" w:rsidR="00062E66" w:rsidRPr="00805060" w:rsidRDefault="00062E66" w:rsidP="00062E66">
            <w:pPr>
              <w:ind w:left="-57" w:right="-57"/>
              <w:jc w:val="center"/>
              <w:rPr>
                <w:color w:val="auto"/>
                <w:sz w:val="18"/>
                <w:szCs w:val="18"/>
              </w:rPr>
            </w:pPr>
            <w:r w:rsidRPr="00805060">
              <w:rPr>
                <w:color w:val="auto"/>
                <w:sz w:val="18"/>
                <w:szCs w:val="18"/>
              </w:rPr>
              <w:t>5</w:t>
            </w:r>
          </w:p>
        </w:tc>
        <w:tc>
          <w:tcPr>
            <w:tcW w:w="208" w:type="pct"/>
            <w:tcBorders>
              <w:top w:val="nil"/>
              <w:left w:val="nil"/>
              <w:bottom w:val="single" w:sz="4" w:space="0" w:color="auto"/>
              <w:right w:val="single" w:sz="4" w:space="0" w:color="auto"/>
            </w:tcBorders>
            <w:noWrap/>
            <w:vAlign w:val="center"/>
            <w:hideMark/>
          </w:tcPr>
          <w:p w14:paraId="5D3F312A" w14:textId="148E575E" w:rsidR="00062E66" w:rsidRPr="00805060" w:rsidRDefault="00062E66" w:rsidP="00062E66">
            <w:pPr>
              <w:ind w:left="-57" w:right="-57"/>
              <w:jc w:val="center"/>
              <w:rPr>
                <w:color w:val="auto"/>
                <w:sz w:val="18"/>
                <w:szCs w:val="18"/>
              </w:rPr>
            </w:pPr>
            <w:r w:rsidRPr="00805060">
              <w:rPr>
                <w:color w:val="auto"/>
                <w:sz w:val="18"/>
                <w:szCs w:val="18"/>
              </w:rPr>
              <w:t> </w:t>
            </w:r>
          </w:p>
        </w:tc>
        <w:tc>
          <w:tcPr>
            <w:tcW w:w="474" w:type="pct"/>
            <w:tcBorders>
              <w:top w:val="nil"/>
              <w:left w:val="nil"/>
              <w:bottom w:val="single" w:sz="4" w:space="0" w:color="auto"/>
              <w:right w:val="single" w:sz="4" w:space="0" w:color="auto"/>
            </w:tcBorders>
            <w:noWrap/>
            <w:vAlign w:val="center"/>
            <w:hideMark/>
          </w:tcPr>
          <w:p w14:paraId="5C4DF0E6" w14:textId="12DB06F8" w:rsidR="00062E66" w:rsidRPr="00805060" w:rsidRDefault="00062E66" w:rsidP="00062E66">
            <w:pPr>
              <w:ind w:left="-57" w:right="-57"/>
              <w:jc w:val="center"/>
              <w:rPr>
                <w:color w:val="auto"/>
                <w:sz w:val="18"/>
                <w:szCs w:val="18"/>
              </w:rPr>
            </w:pPr>
            <w:r w:rsidRPr="00805060">
              <w:rPr>
                <w:color w:val="auto"/>
                <w:sz w:val="18"/>
                <w:szCs w:val="18"/>
              </w:rPr>
              <w:t> </w:t>
            </w:r>
          </w:p>
        </w:tc>
        <w:tc>
          <w:tcPr>
            <w:tcW w:w="234" w:type="pct"/>
            <w:tcBorders>
              <w:top w:val="nil"/>
              <w:left w:val="nil"/>
              <w:bottom w:val="single" w:sz="4" w:space="0" w:color="auto"/>
              <w:right w:val="single" w:sz="4" w:space="0" w:color="auto"/>
            </w:tcBorders>
            <w:noWrap/>
            <w:vAlign w:val="center"/>
            <w:hideMark/>
          </w:tcPr>
          <w:p w14:paraId="351F7CD3" w14:textId="608A59A8" w:rsidR="00062E66" w:rsidRPr="00805060" w:rsidRDefault="00062E66" w:rsidP="00062E66">
            <w:pPr>
              <w:ind w:left="-57" w:right="-57"/>
              <w:jc w:val="center"/>
              <w:rPr>
                <w:color w:val="auto"/>
                <w:sz w:val="18"/>
                <w:szCs w:val="18"/>
              </w:rPr>
            </w:pPr>
            <w:r w:rsidRPr="00805060">
              <w:rPr>
                <w:color w:val="auto"/>
                <w:sz w:val="18"/>
                <w:szCs w:val="18"/>
              </w:rPr>
              <w:t> </w:t>
            </w:r>
          </w:p>
        </w:tc>
        <w:tc>
          <w:tcPr>
            <w:tcW w:w="194" w:type="pct"/>
            <w:tcBorders>
              <w:top w:val="nil"/>
              <w:left w:val="nil"/>
              <w:bottom w:val="single" w:sz="4" w:space="0" w:color="auto"/>
              <w:right w:val="single" w:sz="4" w:space="0" w:color="auto"/>
            </w:tcBorders>
            <w:noWrap/>
            <w:vAlign w:val="center"/>
            <w:hideMark/>
          </w:tcPr>
          <w:p w14:paraId="14047941" w14:textId="7442CB2A" w:rsidR="00062E66" w:rsidRPr="00805060" w:rsidRDefault="00062E66" w:rsidP="00062E66">
            <w:pPr>
              <w:ind w:left="-57" w:right="-57"/>
              <w:jc w:val="center"/>
              <w:rPr>
                <w:color w:val="auto"/>
                <w:sz w:val="18"/>
                <w:szCs w:val="18"/>
              </w:rPr>
            </w:pPr>
            <w:r w:rsidRPr="00805060">
              <w:rPr>
                <w:color w:val="auto"/>
                <w:sz w:val="18"/>
                <w:szCs w:val="18"/>
              </w:rPr>
              <w:t>60</w:t>
            </w:r>
          </w:p>
        </w:tc>
        <w:tc>
          <w:tcPr>
            <w:tcW w:w="532" w:type="pct"/>
            <w:tcBorders>
              <w:top w:val="nil"/>
              <w:left w:val="nil"/>
              <w:bottom w:val="single" w:sz="4" w:space="0" w:color="auto"/>
              <w:right w:val="single" w:sz="4" w:space="0" w:color="auto"/>
            </w:tcBorders>
            <w:noWrap/>
            <w:vAlign w:val="center"/>
            <w:hideMark/>
          </w:tcPr>
          <w:p w14:paraId="0AAC7AD9" w14:textId="59097FD7" w:rsidR="00062E66" w:rsidRPr="00805060" w:rsidRDefault="00062E66" w:rsidP="00062E66">
            <w:pPr>
              <w:ind w:left="-57" w:right="-57"/>
              <w:jc w:val="center"/>
              <w:rPr>
                <w:color w:val="auto"/>
                <w:sz w:val="18"/>
                <w:szCs w:val="18"/>
              </w:rPr>
            </w:pPr>
            <w:r w:rsidRPr="00805060">
              <w:rPr>
                <w:color w:val="auto"/>
                <w:sz w:val="18"/>
                <w:szCs w:val="18"/>
              </w:rPr>
              <w:t> </w:t>
            </w:r>
          </w:p>
        </w:tc>
        <w:tc>
          <w:tcPr>
            <w:tcW w:w="131" w:type="pct"/>
            <w:tcBorders>
              <w:top w:val="nil"/>
              <w:left w:val="nil"/>
              <w:bottom w:val="single" w:sz="4" w:space="0" w:color="auto"/>
              <w:right w:val="single" w:sz="4" w:space="0" w:color="auto"/>
            </w:tcBorders>
            <w:noWrap/>
            <w:vAlign w:val="center"/>
            <w:hideMark/>
          </w:tcPr>
          <w:p w14:paraId="15F18E35" w14:textId="007C030B" w:rsidR="00062E66" w:rsidRPr="00805060" w:rsidRDefault="00062E66" w:rsidP="00062E66">
            <w:pPr>
              <w:ind w:left="-57" w:right="-57"/>
              <w:jc w:val="center"/>
              <w:rPr>
                <w:color w:val="auto"/>
                <w:sz w:val="18"/>
                <w:szCs w:val="18"/>
              </w:rPr>
            </w:pPr>
            <w:r w:rsidRPr="00805060">
              <w:rPr>
                <w:color w:val="auto"/>
                <w:sz w:val="18"/>
                <w:szCs w:val="18"/>
              </w:rPr>
              <w:t>C</w:t>
            </w:r>
          </w:p>
        </w:tc>
      </w:tr>
      <w:tr w:rsidR="00805060" w:rsidRPr="00805060" w14:paraId="0A48A639" w14:textId="77777777" w:rsidTr="000C1282">
        <w:trPr>
          <w:trHeight w:val="258"/>
        </w:trPr>
        <w:tc>
          <w:tcPr>
            <w:tcW w:w="612" w:type="pct"/>
            <w:tcBorders>
              <w:top w:val="nil"/>
              <w:left w:val="single" w:sz="4" w:space="0" w:color="auto"/>
              <w:bottom w:val="single" w:sz="4" w:space="0" w:color="auto"/>
              <w:right w:val="single" w:sz="4" w:space="0" w:color="auto"/>
            </w:tcBorders>
            <w:vAlign w:val="center"/>
            <w:hideMark/>
          </w:tcPr>
          <w:p w14:paraId="05D4FA38" w14:textId="0CA712C3" w:rsidR="00062E66" w:rsidRPr="00805060" w:rsidRDefault="00062E66" w:rsidP="00062E66">
            <w:pPr>
              <w:ind w:left="-57" w:right="-57"/>
              <w:jc w:val="center"/>
              <w:rPr>
                <w:color w:val="auto"/>
                <w:sz w:val="18"/>
                <w:szCs w:val="18"/>
              </w:rPr>
            </w:pPr>
            <w:r w:rsidRPr="00805060">
              <w:rPr>
                <w:color w:val="auto"/>
                <w:sz w:val="18"/>
                <w:szCs w:val="18"/>
              </w:rPr>
              <w:t>44</w:t>
            </w:r>
          </w:p>
        </w:tc>
        <w:tc>
          <w:tcPr>
            <w:tcW w:w="653" w:type="pct"/>
            <w:tcBorders>
              <w:top w:val="nil"/>
              <w:left w:val="nil"/>
              <w:bottom w:val="single" w:sz="4" w:space="0" w:color="auto"/>
              <w:right w:val="single" w:sz="4" w:space="0" w:color="auto"/>
            </w:tcBorders>
            <w:noWrap/>
            <w:vAlign w:val="center"/>
            <w:hideMark/>
          </w:tcPr>
          <w:p w14:paraId="568FF1C3" w14:textId="6B568A9E" w:rsidR="00062E66" w:rsidRPr="00805060" w:rsidRDefault="00062E66" w:rsidP="00062E66">
            <w:pPr>
              <w:ind w:left="-57" w:right="-57"/>
              <w:jc w:val="center"/>
              <w:rPr>
                <w:color w:val="auto"/>
                <w:sz w:val="18"/>
                <w:szCs w:val="18"/>
              </w:rPr>
            </w:pPr>
            <w:r w:rsidRPr="00805060">
              <w:rPr>
                <w:color w:val="auto"/>
                <w:sz w:val="18"/>
                <w:szCs w:val="18"/>
              </w:rPr>
              <w:t>2020636</w:t>
            </w:r>
          </w:p>
        </w:tc>
        <w:tc>
          <w:tcPr>
            <w:tcW w:w="714" w:type="pct"/>
            <w:tcBorders>
              <w:top w:val="nil"/>
              <w:left w:val="nil"/>
              <w:bottom w:val="single" w:sz="4" w:space="0" w:color="auto"/>
              <w:right w:val="single" w:sz="4" w:space="0" w:color="auto"/>
            </w:tcBorders>
            <w:vAlign w:val="center"/>
            <w:hideMark/>
          </w:tcPr>
          <w:p w14:paraId="6B3AA140" w14:textId="1D9E3692" w:rsidR="00062E66" w:rsidRPr="00805060" w:rsidRDefault="00062E66" w:rsidP="00062E66">
            <w:pPr>
              <w:ind w:left="-57" w:right="-57"/>
              <w:rPr>
                <w:color w:val="auto"/>
                <w:sz w:val="18"/>
                <w:szCs w:val="18"/>
              </w:rPr>
            </w:pPr>
            <w:r w:rsidRPr="00805060">
              <w:rPr>
                <w:color w:val="auto"/>
                <w:sz w:val="18"/>
                <w:szCs w:val="18"/>
              </w:rPr>
              <w:t>Basis Geodesy</w:t>
            </w:r>
          </w:p>
        </w:tc>
        <w:tc>
          <w:tcPr>
            <w:tcW w:w="574" w:type="pct"/>
            <w:tcBorders>
              <w:top w:val="nil"/>
              <w:left w:val="nil"/>
              <w:bottom w:val="single" w:sz="4" w:space="0" w:color="auto"/>
              <w:right w:val="single" w:sz="4" w:space="0" w:color="auto"/>
            </w:tcBorders>
            <w:noWrap/>
            <w:vAlign w:val="center"/>
            <w:hideMark/>
          </w:tcPr>
          <w:p w14:paraId="4349052B" w14:textId="2D1C5ABE" w:rsidR="00062E66" w:rsidRPr="00805060" w:rsidRDefault="00062E66" w:rsidP="00062E66">
            <w:pPr>
              <w:ind w:left="-57" w:right="-57"/>
              <w:jc w:val="center"/>
              <w:rPr>
                <w:color w:val="auto"/>
                <w:sz w:val="18"/>
                <w:szCs w:val="18"/>
              </w:rPr>
            </w:pPr>
            <w:r w:rsidRPr="00805060">
              <w:rPr>
                <w:color w:val="auto"/>
                <w:sz w:val="18"/>
                <w:szCs w:val="18"/>
              </w:rPr>
              <w:t>2</w:t>
            </w:r>
          </w:p>
        </w:tc>
        <w:tc>
          <w:tcPr>
            <w:tcW w:w="219" w:type="pct"/>
            <w:tcBorders>
              <w:top w:val="nil"/>
              <w:left w:val="nil"/>
              <w:bottom w:val="single" w:sz="4" w:space="0" w:color="auto"/>
              <w:right w:val="single" w:sz="4" w:space="0" w:color="auto"/>
            </w:tcBorders>
            <w:noWrap/>
            <w:vAlign w:val="center"/>
            <w:hideMark/>
          </w:tcPr>
          <w:p w14:paraId="63581245" w14:textId="1A482D03" w:rsidR="00062E66" w:rsidRPr="00805060" w:rsidRDefault="00062E66" w:rsidP="00062E66">
            <w:pPr>
              <w:ind w:left="-57" w:right="-57"/>
              <w:jc w:val="center"/>
              <w:rPr>
                <w:color w:val="auto"/>
                <w:sz w:val="18"/>
                <w:szCs w:val="18"/>
              </w:rPr>
            </w:pPr>
            <w:r w:rsidRPr="00805060">
              <w:rPr>
                <w:color w:val="auto"/>
                <w:sz w:val="18"/>
                <w:szCs w:val="18"/>
              </w:rPr>
              <w:t>3</w:t>
            </w:r>
          </w:p>
        </w:tc>
        <w:tc>
          <w:tcPr>
            <w:tcW w:w="223" w:type="pct"/>
            <w:tcBorders>
              <w:top w:val="nil"/>
              <w:left w:val="nil"/>
              <w:bottom w:val="single" w:sz="4" w:space="0" w:color="auto"/>
              <w:right w:val="single" w:sz="4" w:space="0" w:color="auto"/>
            </w:tcBorders>
            <w:noWrap/>
            <w:vAlign w:val="center"/>
            <w:hideMark/>
          </w:tcPr>
          <w:p w14:paraId="44C1BE21" w14:textId="645D0DB9" w:rsidR="00062E66" w:rsidRPr="00805060" w:rsidRDefault="00062E66" w:rsidP="00062E66">
            <w:pPr>
              <w:ind w:left="-57" w:right="-57"/>
              <w:jc w:val="center"/>
              <w:rPr>
                <w:color w:val="auto"/>
                <w:sz w:val="18"/>
                <w:szCs w:val="18"/>
              </w:rPr>
            </w:pPr>
            <w:r w:rsidRPr="00805060">
              <w:rPr>
                <w:color w:val="auto"/>
                <w:sz w:val="18"/>
                <w:szCs w:val="18"/>
              </w:rPr>
              <w:t>30</w:t>
            </w:r>
          </w:p>
        </w:tc>
        <w:tc>
          <w:tcPr>
            <w:tcW w:w="233" w:type="pct"/>
            <w:tcBorders>
              <w:top w:val="nil"/>
              <w:left w:val="nil"/>
              <w:bottom w:val="single" w:sz="4" w:space="0" w:color="auto"/>
              <w:right w:val="single" w:sz="4" w:space="0" w:color="auto"/>
            </w:tcBorders>
            <w:noWrap/>
            <w:vAlign w:val="center"/>
            <w:hideMark/>
          </w:tcPr>
          <w:p w14:paraId="57A7C264" w14:textId="319C7627" w:rsidR="00062E66" w:rsidRPr="00805060" w:rsidRDefault="00062E66" w:rsidP="00062E66">
            <w:pPr>
              <w:ind w:left="-57" w:right="-57"/>
              <w:jc w:val="center"/>
              <w:rPr>
                <w:color w:val="auto"/>
                <w:sz w:val="18"/>
                <w:szCs w:val="18"/>
              </w:rPr>
            </w:pPr>
            <w:r w:rsidRPr="00805060">
              <w:rPr>
                <w:color w:val="auto"/>
                <w:sz w:val="18"/>
                <w:szCs w:val="18"/>
              </w:rPr>
              <w:t> </w:t>
            </w:r>
          </w:p>
        </w:tc>
        <w:tc>
          <w:tcPr>
            <w:tcW w:w="208" w:type="pct"/>
            <w:tcBorders>
              <w:top w:val="nil"/>
              <w:left w:val="nil"/>
              <w:bottom w:val="single" w:sz="4" w:space="0" w:color="auto"/>
              <w:right w:val="single" w:sz="4" w:space="0" w:color="auto"/>
            </w:tcBorders>
            <w:noWrap/>
            <w:vAlign w:val="center"/>
            <w:hideMark/>
          </w:tcPr>
          <w:p w14:paraId="59D95E54" w14:textId="36E17DEB" w:rsidR="00062E66" w:rsidRPr="00805060" w:rsidRDefault="00062E66" w:rsidP="00062E66">
            <w:pPr>
              <w:ind w:left="-57" w:right="-57"/>
              <w:jc w:val="center"/>
              <w:rPr>
                <w:color w:val="auto"/>
                <w:sz w:val="18"/>
                <w:szCs w:val="18"/>
              </w:rPr>
            </w:pPr>
            <w:r w:rsidRPr="00805060">
              <w:rPr>
                <w:color w:val="auto"/>
                <w:sz w:val="18"/>
                <w:szCs w:val="18"/>
              </w:rPr>
              <w:t> </w:t>
            </w:r>
          </w:p>
        </w:tc>
        <w:tc>
          <w:tcPr>
            <w:tcW w:w="474" w:type="pct"/>
            <w:tcBorders>
              <w:top w:val="nil"/>
              <w:left w:val="nil"/>
              <w:bottom w:val="single" w:sz="4" w:space="0" w:color="auto"/>
              <w:right w:val="single" w:sz="4" w:space="0" w:color="auto"/>
            </w:tcBorders>
            <w:noWrap/>
            <w:vAlign w:val="center"/>
            <w:hideMark/>
          </w:tcPr>
          <w:p w14:paraId="03049ADB" w14:textId="70B3034E" w:rsidR="00062E66" w:rsidRPr="00805060" w:rsidRDefault="00062E66" w:rsidP="00062E66">
            <w:pPr>
              <w:ind w:left="-57" w:right="-57"/>
              <w:jc w:val="center"/>
              <w:rPr>
                <w:color w:val="auto"/>
                <w:sz w:val="18"/>
                <w:szCs w:val="18"/>
              </w:rPr>
            </w:pPr>
            <w:r w:rsidRPr="00805060">
              <w:rPr>
                <w:color w:val="auto"/>
                <w:sz w:val="18"/>
                <w:szCs w:val="18"/>
              </w:rPr>
              <w:t>30</w:t>
            </w:r>
          </w:p>
        </w:tc>
        <w:tc>
          <w:tcPr>
            <w:tcW w:w="234" w:type="pct"/>
            <w:tcBorders>
              <w:top w:val="nil"/>
              <w:left w:val="nil"/>
              <w:bottom w:val="single" w:sz="4" w:space="0" w:color="auto"/>
              <w:right w:val="single" w:sz="4" w:space="0" w:color="auto"/>
            </w:tcBorders>
            <w:noWrap/>
            <w:vAlign w:val="center"/>
            <w:hideMark/>
          </w:tcPr>
          <w:p w14:paraId="62B56AF8" w14:textId="7DF86228" w:rsidR="00062E66" w:rsidRPr="00805060" w:rsidRDefault="00062E66" w:rsidP="00062E66">
            <w:pPr>
              <w:ind w:left="-57" w:right="-57"/>
              <w:jc w:val="center"/>
              <w:rPr>
                <w:color w:val="auto"/>
                <w:sz w:val="18"/>
                <w:szCs w:val="18"/>
              </w:rPr>
            </w:pPr>
            <w:r w:rsidRPr="00805060">
              <w:rPr>
                <w:color w:val="auto"/>
                <w:sz w:val="18"/>
                <w:szCs w:val="18"/>
              </w:rPr>
              <w:t> </w:t>
            </w:r>
          </w:p>
        </w:tc>
        <w:tc>
          <w:tcPr>
            <w:tcW w:w="194" w:type="pct"/>
            <w:tcBorders>
              <w:top w:val="nil"/>
              <w:left w:val="nil"/>
              <w:bottom w:val="single" w:sz="4" w:space="0" w:color="auto"/>
              <w:right w:val="single" w:sz="4" w:space="0" w:color="auto"/>
            </w:tcBorders>
            <w:noWrap/>
            <w:vAlign w:val="center"/>
            <w:hideMark/>
          </w:tcPr>
          <w:p w14:paraId="64D59AC3" w14:textId="264AF6D7" w:rsidR="00062E66" w:rsidRPr="00805060" w:rsidRDefault="00062E66" w:rsidP="00062E66">
            <w:pPr>
              <w:ind w:left="-57" w:right="-57"/>
              <w:jc w:val="center"/>
              <w:rPr>
                <w:color w:val="auto"/>
                <w:sz w:val="18"/>
                <w:szCs w:val="18"/>
              </w:rPr>
            </w:pPr>
            <w:r w:rsidRPr="00805060">
              <w:rPr>
                <w:color w:val="auto"/>
                <w:sz w:val="18"/>
                <w:szCs w:val="18"/>
              </w:rPr>
              <w:t>75</w:t>
            </w:r>
          </w:p>
        </w:tc>
        <w:tc>
          <w:tcPr>
            <w:tcW w:w="532" w:type="pct"/>
            <w:tcBorders>
              <w:top w:val="nil"/>
              <w:left w:val="nil"/>
              <w:bottom w:val="single" w:sz="4" w:space="0" w:color="auto"/>
              <w:right w:val="single" w:sz="4" w:space="0" w:color="auto"/>
            </w:tcBorders>
            <w:noWrap/>
            <w:vAlign w:val="center"/>
            <w:hideMark/>
          </w:tcPr>
          <w:p w14:paraId="719F268B" w14:textId="1ADAA7C2" w:rsidR="00062E66" w:rsidRPr="00805060" w:rsidRDefault="00062E66" w:rsidP="00062E66">
            <w:pPr>
              <w:ind w:left="-57" w:right="-57"/>
              <w:jc w:val="center"/>
              <w:rPr>
                <w:color w:val="auto"/>
                <w:sz w:val="18"/>
                <w:szCs w:val="18"/>
              </w:rPr>
            </w:pPr>
            <w:r w:rsidRPr="00805060">
              <w:rPr>
                <w:color w:val="auto"/>
                <w:sz w:val="18"/>
                <w:szCs w:val="18"/>
              </w:rPr>
              <w:t> </w:t>
            </w:r>
          </w:p>
        </w:tc>
        <w:tc>
          <w:tcPr>
            <w:tcW w:w="131" w:type="pct"/>
            <w:tcBorders>
              <w:top w:val="nil"/>
              <w:left w:val="nil"/>
              <w:bottom w:val="single" w:sz="4" w:space="0" w:color="auto"/>
              <w:right w:val="single" w:sz="4" w:space="0" w:color="auto"/>
            </w:tcBorders>
            <w:noWrap/>
            <w:vAlign w:val="center"/>
            <w:hideMark/>
          </w:tcPr>
          <w:p w14:paraId="01969E6E" w14:textId="3AFB9C55" w:rsidR="00062E66" w:rsidRPr="00805060" w:rsidRDefault="00062E66" w:rsidP="00062E66">
            <w:pPr>
              <w:ind w:left="-57" w:right="-57"/>
              <w:jc w:val="center"/>
              <w:rPr>
                <w:color w:val="auto"/>
                <w:sz w:val="18"/>
                <w:szCs w:val="18"/>
              </w:rPr>
            </w:pPr>
            <w:r w:rsidRPr="00805060">
              <w:rPr>
                <w:color w:val="auto"/>
                <w:sz w:val="18"/>
                <w:szCs w:val="18"/>
              </w:rPr>
              <w:t>C</w:t>
            </w:r>
          </w:p>
        </w:tc>
      </w:tr>
      <w:tr w:rsidR="00805060" w:rsidRPr="00805060" w14:paraId="12CEEB8B" w14:textId="77777777" w:rsidTr="000C1282">
        <w:trPr>
          <w:trHeight w:val="258"/>
        </w:trPr>
        <w:tc>
          <w:tcPr>
            <w:tcW w:w="612" w:type="pct"/>
            <w:tcBorders>
              <w:top w:val="nil"/>
              <w:left w:val="single" w:sz="4" w:space="0" w:color="auto"/>
              <w:bottom w:val="single" w:sz="4" w:space="0" w:color="auto"/>
              <w:right w:val="single" w:sz="4" w:space="0" w:color="auto"/>
            </w:tcBorders>
            <w:vAlign w:val="center"/>
            <w:hideMark/>
          </w:tcPr>
          <w:p w14:paraId="201D9E65" w14:textId="0EAC5398" w:rsidR="00062E66" w:rsidRPr="00805060" w:rsidRDefault="00062E66" w:rsidP="00062E66">
            <w:pPr>
              <w:ind w:left="-57" w:right="-57"/>
              <w:jc w:val="center"/>
              <w:rPr>
                <w:color w:val="auto"/>
                <w:sz w:val="18"/>
                <w:szCs w:val="18"/>
              </w:rPr>
            </w:pPr>
            <w:r w:rsidRPr="00805060">
              <w:rPr>
                <w:color w:val="auto"/>
                <w:sz w:val="18"/>
                <w:szCs w:val="18"/>
              </w:rPr>
              <w:t>45</w:t>
            </w:r>
          </w:p>
        </w:tc>
        <w:tc>
          <w:tcPr>
            <w:tcW w:w="653" w:type="pct"/>
            <w:tcBorders>
              <w:top w:val="nil"/>
              <w:left w:val="nil"/>
              <w:bottom w:val="single" w:sz="4" w:space="0" w:color="auto"/>
              <w:right w:val="single" w:sz="4" w:space="0" w:color="auto"/>
            </w:tcBorders>
            <w:noWrap/>
            <w:vAlign w:val="center"/>
            <w:hideMark/>
          </w:tcPr>
          <w:p w14:paraId="2B5244D3" w14:textId="691F3FCA" w:rsidR="00062E66" w:rsidRPr="00805060" w:rsidRDefault="00062E66" w:rsidP="00062E66">
            <w:pPr>
              <w:ind w:left="-57" w:right="-57"/>
              <w:jc w:val="center"/>
              <w:rPr>
                <w:color w:val="auto"/>
                <w:sz w:val="18"/>
                <w:szCs w:val="18"/>
              </w:rPr>
            </w:pPr>
            <w:r w:rsidRPr="00805060">
              <w:rPr>
                <w:color w:val="auto"/>
                <w:sz w:val="18"/>
                <w:szCs w:val="18"/>
              </w:rPr>
              <w:t>2020121</w:t>
            </w:r>
          </w:p>
        </w:tc>
        <w:tc>
          <w:tcPr>
            <w:tcW w:w="714" w:type="pct"/>
            <w:tcBorders>
              <w:top w:val="nil"/>
              <w:left w:val="nil"/>
              <w:bottom w:val="single" w:sz="4" w:space="0" w:color="auto"/>
              <w:right w:val="single" w:sz="4" w:space="0" w:color="auto"/>
            </w:tcBorders>
            <w:vAlign w:val="center"/>
            <w:hideMark/>
          </w:tcPr>
          <w:p w14:paraId="0E27105C" w14:textId="6DCBB280" w:rsidR="00062E66" w:rsidRPr="00805060" w:rsidRDefault="00062E66" w:rsidP="00062E66">
            <w:pPr>
              <w:ind w:left="-57" w:right="-57"/>
              <w:rPr>
                <w:color w:val="auto"/>
                <w:sz w:val="18"/>
                <w:szCs w:val="18"/>
              </w:rPr>
            </w:pPr>
            <w:r w:rsidRPr="00805060">
              <w:rPr>
                <w:color w:val="auto"/>
                <w:sz w:val="18"/>
                <w:szCs w:val="18"/>
              </w:rPr>
              <w:t>Basis of soil</w:t>
            </w:r>
          </w:p>
        </w:tc>
        <w:tc>
          <w:tcPr>
            <w:tcW w:w="574" w:type="pct"/>
            <w:tcBorders>
              <w:top w:val="nil"/>
              <w:left w:val="nil"/>
              <w:bottom w:val="single" w:sz="4" w:space="0" w:color="auto"/>
              <w:right w:val="single" w:sz="4" w:space="0" w:color="auto"/>
            </w:tcBorders>
            <w:noWrap/>
            <w:vAlign w:val="center"/>
            <w:hideMark/>
          </w:tcPr>
          <w:p w14:paraId="0BAB5003" w14:textId="70A7E9CF" w:rsidR="00062E66" w:rsidRPr="00805060" w:rsidRDefault="00062E66" w:rsidP="00062E66">
            <w:pPr>
              <w:ind w:left="-57" w:right="-57"/>
              <w:jc w:val="center"/>
              <w:rPr>
                <w:color w:val="auto"/>
                <w:sz w:val="18"/>
                <w:szCs w:val="18"/>
              </w:rPr>
            </w:pPr>
            <w:r w:rsidRPr="00805060">
              <w:rPr>
                <w:color w:val="auto"/>
                <w:sz w:val="18"/>
                <w:szCs w:val="18"/>
              </w:rPr>
              <w:t>2</w:t>
            </w:r>
          </w:p>
        </w:tc>
        <w:tc>
          <w:tcPr>
            <w:tcW w:w="219" w:type="pct"/>
            <w:tcBorders>
              <w:top w:val="nil"/>
              <w:left w:val="nil"/>
              <w:bottom w:val="single" w:sz="4" w:space="0" w:color="auto"/>
              <w:right w:val="single" w:sz="4" w:space="0" w:color="auto"/>
            </w:tcBorders>
            <w:noWrap/>
            <w:vAlign w:val="center"/>
            <w:hideMark/>
          </w:tcPr>
          <w:p w14:paraId="46292FDC" w14:textId="42BED9AB" w:rsidR="00062E66" w:rsidRPr="00805060" w:rsidRDefault="00062E66" w:rsidP="00062E66">
            <w:pPr>
              <w:ind w:left="-57" w:right="-57"/>
              <w:jc w:val="center"/>
              <w:rPr>
                <w:color w:val="auto"/>
                <w:sz w:val="18"/>
                <w:szCs w:val="18"/>
              </w:rPr>
            </w:pPr>
            <w:r w:rsidRPr="00805060">
              <w:rPr>
                <w:color w:val="auto"/>
                <w:sz w:val="18"/>
                <w:szCs w:val="18"/>
              </w:rPr>
              <w:t>2</w:t>
            </w:r>
          </w:p>
        </w:tc>
        <w:tc>
          <w:tcPr>
            <w:tcW w:w="223" w:type="pct"/>
            <w:tcBorders>
              <w:top w:val="nil"/>
              <w:left w:val="nil"/>
              <w:bottom w:val="single" w:sz="4" w:space="0" w:color="auto"/>
              <w:right w:val="single" w:sz="4" w:space="0" w:color="auto"/>
            </w:tcBorders>
            <w:noWrap/>
            <w:vAlign w:val="center"/>
            <w:hideMark/>
          </w:tcPr>
          <w:p w14:paraId="351DE5EC" w14:textId="6265CE17" w:rsidR="00062E66" w:rsidRPr="00805060" w:rsidRDefault="00062E66" w:rsidP="00062E66">
            <w:pPr>
              <w:ind w:left="-57" w:right="-57"/>
              <w:jc w:val="center"/>
              <w:rPr>
                <w:color w:val="auto"/>
                <w:sz w:val="18"/>
                <w:szCs w:val="18"/>
              </w:rPr>
            </w:pPr>
            <w:r w:rsidRPr="00805060">
              <w:rPr>
                <w:color w:val="auto"/>
                <w:sz w:val="18"/>
                <w:szCs w:val="18"/>
              </w:rPr>
              <w:t>25</w:t>
            </w:r>
          </w:p>
        </w:tc>
        <w:tc>
          <w:tcPr>
            <w:tcW w:w="233" w:type="pct"/>
            <w:tcBorders>
              <w:top w:val="nil"/>
              <w:left w:val="nil"/>
              <w:bottom w:val="single" w:sz="4" w:space="0" w:color="auto"/>
              <w:right w:val="single" w:sz="4" w:space="0" w:color="auto"/>
            </w:tcBorders>
            <w:noWrap/>
            <w:vAlign w:val="center"/>
            <w:hideMark/>
          </w:tcPr>
          <w:p w14:paraId="570A6C8B" w14:textId="7B380835" w:rsidR="00062E66" w:rsidRPr="00805060" w:rsidRDefault="00062E66" w:rsidP="00062E66">
            <w:pPr>
              <w:ind w:left="-57" w:right="-57"/>
              <w:jc w:val="center"/>
              <w:rPr>
                <w:color w:val="auto"/>
                <w:sz w:val="18"/>
                <w:szCs w:val="18"/>
              </w:rPr>
            </w:pPr>
            <w:r w:rsidRPr="00805060">
              <w:rPr>
                <w:color w:val="auto"/>
                <w:sz w:val="18"/>
                <w:szCs w:val="18"/>
              </w:rPr>
              <w:t> </w:t>
            </w:r>
          </w:p>
        </w:tc>
        <w:tc>
          <w:tcPr>
            <w:tcW w:w="208" w:type="pct"/>
            <w:tcBorders>
              <w:top w:val="nil"/>
              <w:left w:val="nil"/>
              <w:bottom w:val="single" w:sz="4" w:space="0" w:color="auto"/>
              <w:right w:val="single" w:sz="4" w:space="0" w:color="auto"/>
            </w:tcBorders>
            <w:noWrap/>
            <w:vAlign w:val="center"/>
            <w:hideMark/>
          </w:tcPr>
          <w:p w14:paraId="45F2FA38" w14:textId="22C22B1D" w:rsidR="00062E66" w:rsidRPr="00805060" w:rsidRDefault="00062E66" w:rsidP="00062E66">
            <w:pPr>
              <w:ind w:left="-57" w:right="-57"/>
              <w:jc w:val="center"/>
              <w:rPr>
                <w:color w:val="auto"/>
                <w:sz w:val="18"/>
                <w:szCs w:val="18"/>
              </w:rPr>
            </w:pPr>
            <w:r w:rsidRPr="00805060">
              <w:rPr>
                <w:color w:val="auto"/>
                <w:sz w:val="18"/>
                <w:szCs w:val="18"/>
              </w:rPr>
              <w:t>10</w:t>
            </w:r>
          </w:p>
        </w:tc>
        <w:tc>
          <w:tcPr>
            <w:tcW w:w="474" w:type="pct"/>
            <w:tcBorders>
              <w:top w:val="nil"/>
              <w:left w:val="nil"/>
              <w:bottom w:val="single" w:sz="4" w:space="0" w:color="auto"/>
              <w:right w:val="single" w:sz="4" w:space="0" w:color="auto"/>
            </w:tcBorders>
            <w:noWrap/>
            <w:vAlign w:val="center"/>
            <w:hideMark/>
          </w:tcPr>
          <w:p w14:paraId="15761B80" w14:textId="356F5344" w:rsidR="00062E66" w:rsidRPr="00805060" w:rsidRDefault="00062E66" w:rsidP="00062E66">
            <w:pPr>
              <w:ind w:left="-57" w:right="-57"/>
              <w:jc w:val="center"/>
              <w:rPr>
                <w:color w:val="auto"/>
                <w:sz w:val="18"/>
                <w:szCs w:val="18"/>
              </w:rPr>
            </w:pPr>
            <w:r w:rsidRPr="00805060">
              <w:rPr>
                <w:color w:val="auto"/>
                <w:sz w:val="18"/>
                <w:szCs w:val="18"/>
              </w:rPr>
              <w:t> </w:t>
            </w:r>
          </w:p>
        </w:tc>
        <w:tc>
          <w:tcPr>
            <w:tcW w:w="234" w:type="pct"/>
            <w:tcBorders>
              <w:top w:val="nil"/>
              <w:left w:val="nil"/>
              <w:bottom w:val="single" w:sz="4" w:space="0" w:color="auto"/>
              <w:right w:val="single" w:sz="4" w:space="0" w:color="auto"/>
            </w:tcBorders>
            <w:noWrap/>
            <w:vAlign w:val="center"/>
            <w:hideMark/>
          </w:tcPr>
          <w:p w14:paraId="6F09B937" w14:textId="6DF966B2" w:rsidR="00062E66" w:rsidRPr="00805060" w:rsidRDefault="00062E66" w:rsidP="00062E66">
            <w:pPr>
              <w:ind w:left="-57" w:right="-57"/>
              <w:jc w:val="center"/>
              <w:rPr>
                <w:color w:val="auto"/>
                <w:sz w:val="18"/>
                <w:szCs w:val="18"/>
              </w:rPr>
            </w:pPr>
            <w:r w:rsidRPr="00805060">
              <w:rPr>
                <w:color w:val="auto"/>
                <w:sz w:val="18"/>
                <w:szCs w:val="18"/>
              </w:rPr>
              <w:t> </w:t>
            </w:r>
          </w:p>
        </w:tc>
        <w:tc>
          <w:tcPr>
            <w:tcW w:w="194" w:type="pct"/>
            <w:tcBorders>
              <w:top w:val="nil"/>
              <w:left w:val="nil"/>
              <w:bottom w:val="single" w:sz="4" w:space="0" w:color="auto"/>
              <w:right w:val="single" w:sz="4" w:space="0" w:color="auto"/>
            </w:tcBorders>
            <w:noWrap/>
            <w:vAlign w:val="center"/>
            <w:hideMark/>
          </w:tcPr>
          <w:p w14:paraId="63136A44" w14:textId="6AB27CD8" w:rsidR="00062E66" w:rsidRPr="00805060" w:rsidRDefault="00062E66" w:rsidP="00062E66">
            <w:pPr>
              <w:ind w:left="-57" w:right="-57"/>
              <w:jc w:val="center"/>
              <w:rPr>
                <w:color w:val="auto"/>
                <w:sz w:val="18"/>
                <w:szCs w:val="18"/>
              </w:rPr>
            </w:pPr>
            <w:r w:rsidRPr="00805060">
              <w:rPr>
                <w:color w:val="auto"/>
                <w:sz w:val="18"/>
                <w:szCs w:val="18"/>
              </w:rPr>
              <w:t>55</w:t>
            </w:r>
          </w:p>
        </w:tc>
        <w:tc>
          <w:tcPr>
            <w:tcW w:w="532" w:type="pct"/>
            <w:tcBorders>
              <w:top w:val="nil"/>
              <w:left w:val="nil"/>
              <w:bottom w:val="single" w:sz="4" w:space="0" w:color="auto"/>
              <w:right w:val="single" w:sz="4" w:space="0" w:color="auto"/>
            </w:tcBorders>
            <w:noWrap/>
            <w:vAlign w:val="center"/>
            <w:hideMark/>
          </w:tcPr>
          <w:p w14:paraId="7AE09322" w14:textId="45734399" w:rsidR="00062E66" w:rsidRPr="00805060" w:rsidRDefault="00062E66" w:rsidP="00062E66">
            <w:pPr>
              <w:ind w:left="-57" w:right="-57"/>
              <w:jc w:val="center"/>
              <w:rPr>
                <w:color w:val="auto"/>
                <w:sz w:val="18"/>
                <w:szCs w:val="18"/>
              </w:rPr>
            </w:pPr>
            <w:r w:rsidRPr="00805060">
              <w:rPr>
                <w:color w:val="auto"/>
                <w:sz w:val="18"/>
                <w:szCs w:val="18"/>
              </w:rPr>
              <w:t> </w:t>
            </w:r>
          </w:p>
        </w:tc>
        <w:tc>
          <w:tcPr>
            <w:tcW w:w="131" w:type="pct"/>
            <w:tcBorders>
              <w:top w:val="nil"/>
              <w:left w:val="nil"/>
              <w:bottom w:val="single" w:sz="4" w:space="0" w:color="auto"/>
              <w:right w:val="single" w:sz="4" w:space="0" w:color="auto"/>
            </w:tcBorders>
            <w:noWrap/>
            <w:vAlign w:val="center"/>
            <w:hideMark/>
          </w:tcPr>
          <w:p w14:paraId="147976CA" w14:textId="34535B59" w:rsidR="00062E66" w:rsidRPr="00805060" w:rsidRDefault="00062E66" w:rsidP="00062E66">
            <w:pPr>
              <w:ind w:left="-57" w:right="-57"/>
              <w:jc w:val="center"/>
              <w:rPr>
                <w:color w:val="auto"/>
                <w:sz w:val="18"/>
                <w:szCs w:val="18"/>
              </w:rPr>
            </w:pPr>
            <w:r w:rsidRPr="00805060">
              <w:rPr>
                <w:color w:val="auto"/>
                <w:sz w:val="18"/>
                <w:szCs w:val="18"/>
              </w:rPr>
              <w:t>C</w:t>
            </w:r>
          </w:p>
        </w:tc>
      </w:tr>
      <w:tr w:rsidR="00805060" w:rsidRPr="00805060" w14:paraId="393BBEC0" w14:textId="77777777" w:rsidTr="000C1282">
        <w:trPr>
          <w:trHeight w:val="258"/>
        </w:trPr>
        <w:tc>
          <w:tcPr>
            <w:tcW w:w="612" w:type="pct"/>
            <w:tcBorders>
              <w:top w:val="nil"/>
              <w:left w:val="single" w:sz="4" w:space="0" w:color="auto"/>
              <w:bottom w:val="single" w:sz="4" w:space="0" w:color="auto"/>
              <w:right w:val="single" w:sz="4" w:space="0" w:color="auto"/>
            </w:tcBorders>
            <w:vAlign w:val="center"/>
            <w:hideMark/>
          </w:tcPr>
          <w:p w14:paraId="272EE3E7" w14:textId="13D2D1F1" w:rsidR="00062E66" w:rsidRPr="00805060" w:rsidRDefault="00062E66" w:rsidP="00062E66">
            <w:pPr>
              <w:ind w:left="-57" w:right="-57"/>
              <w:jc w:val="center"/>
              <w:rPr>
                <w:color w:val="auto"/>
                <w:sz w:val="18"/>
                <w:szCs w:val="18"/>
              </w:rPr>
            </w:pPr>
            <w:r w:rsidRPr="00805060">
              <w:rPr>
                <w:color w:val="auto"/>
                <w:sz w:val="18"/>
                <w:szCs w:val="18"/>
              </w:rPr>
              <w:t>46</w:t>
            </w:r>
          </w:p>
        </w:tc>
        <w:tc>
          <w:tcPr>
            <w:tcW w:w="653" w:type="pct"/>
            <w:tcBorders>
              <w:top w:val="nil"/>
              <w:left w:val="nil"/>
              <w:bottom w:val="single" w:sz="4" w:space="0" w:color="auto"/>
              <w:right w:val="single" w:sz="4" w:space="0" w:color="auto"/>
            </w:tcBorders>
            <w:noWrap/>
            <w:vAlign w:val="center"/>
            <w:hideMark/>
          </w:tcPr>
          <w:p w14:paraId="4CE9D56E" w14:textId="61940254" w:rsidR="00062E66" w:rsidRPr="00805060" w:rsidRDefault="00062E66" w:rsidP="00062E66">
            <w:pPr>
              <w:ind w:left="-57" w:right="-57"/>
              <w:jc w:val="center"/>
              <w:rPr>
                <w:color w:val="auto"/>
                <w:sz w:val="18"/>
                <w:szCs w:val="18"/>
              </w:rPr>
            </w:pPr>
            <w:r w:rsidRPr="00805060">
              <w:rPr>
                <w:color w:val="auto"/>
                <w:sz w:val="18"/>
                <w:szCs w:val="18"/>
              </w:rPr>
              <w:t>2020549</w:t>
            </w:r>
          </w:p>
        </w:tc>
        <w:tc>
          <w:tcPr>
            <w:tcW w:w="714" w:type="pct"/>
            <w:tcBorders>
              <w:top w:val="nil"/>
              <w:left w:val="nil"/>
              <w:bottom w:val="single" w:sz="4" w:space="0" w:color="auto"/>
              <w:right w:val="single" w:sz="4" w:space="0" w:color="auto"/>
            </w:tcBorders>
            <w:vAlign w:val="center"/>
            <w:hideMark/>
          </w:tcPr>
          <w:p w14:paraId="41ADC5DC" w14:textId="393F8B3A" w:rsidR="00062E66" w:rsidRPr="00805060" w:rsidRDefault="00062E66" w:rsidP="00062E66">
            <w:pPr>
              <w:ind w:left="-57" w:right="-57"/>
              <w:rPr>
                <w:color w:val="auto"/>
                <w:sz w:val="18"/>
                <w:szCs w:val="18"/>
              </w:rPr>
            </w:pPr>
            <w:r w:rsidRPr="00805060">
              <w:rPr>
                <w:color w:val="auto"/>
                <w:sz w:val="18"/>
                <w:szCs w:val="18"/>
              </w:rPr>
              <w:t>Geography of Viet Nam</w:t>
            </w:r>
          </w:p>
        </w:tc>
        <w:tc>
          <w:tcPr>
            <w:tcW w:w="574" w:type="pct"/>
            <w:tcBorders>
              <w:top w:val="nil"/>
              <w:left w:val="nil"/>
              <w:bottom w:val="single" w:sz="4" w:space="0" w:color="auto"/>
              <w:right w:val="single" w:sz="4" w:space="0" w:color="auto"/>
            </w:tcBorders>
            <w:noWrap/>
            <w:vAlign w:val="center"/>
            <w:hideMark/>
          </w:tcPr>
          <w:p w14:paraId="428C6E26" w14:textId="23DF7EFA" w:rsidR="00062E66" w:rsidRPr="00805060" w:rsidRDefault="00062E66" w:rsidP="00062E66">
            <w:pPr>
              <w:ind w:left="-57" w:right="-57"/>
              <w:jc w:val="center"/>
              <w:rPr>
                <w:color w:val="auto"/>
                <w:sz w:val="18"/>
                <w:szCs w:val="18"/>
              </w:rPr>
            </w:pPr>
            <w:r w:rsidRPr="00805060">
              <w:rPr>
                <w:color w:val="auto"/>
                <w:sz w:val="18"/>
                <w:szCs w:val="18"/>
              </w:rPr>
              <w:t>2</w:t>
            </w:r>
          </w:p>
        </w:tc>
        <w:tc>
          <w:tcPr>
            <w:tcW w:w="219" w:type="pct"/>
            <w:tcBorders>
              <w:top w:val="nil"/>
              <w:left w:val="nil"/>
              <w:bottom w:val="single" w:sz="4" w:space="0" w:color="auto"/>
              <w:right w:val="single" w:sz="4" w:space="0" w:color="auto"/>
            </w:tcBorders>
            <w:noWrap/>
            <w:vAlign w:val="center"/>
            <w:hideMark/>
          </w:tcPr>
          <w:p w14:paraId="206A90DB" w14:textId="1AEAE6D6" w:rsidR="00062E66" w:rsidRPr="00805060" w:rsidRDefault="00062E66" w:rsidP="00062E66">
            <w:pPr>
              <w:ind w:left="-57" w:right="-57"/>
              <w:jc w:val="center"/>
              <w:rPr>
                <w:color w:val="auto"/>
                <w:sz w:val="18"/>
                <w:szCs w:val="18"/>
              </w:rPr>
            </w:pPr>
            <w:r w:rsidRPr="00805060">
              <w:rPr>
                <w:color w:val="auto"/>
                <w:sz w:val="18"/>
                <w:szCs w:val="18"/>
              </w:rPr>
              <w:t>2</w:t>
            </w:r>
          </w:p>
        </w:tc>
        <w:tc>
          <w:tcPr>
            <w:tcW w:w="223" w:type="pct"/>
            <w:tcBorders>
              <w:top w:val="nil"/>
              <w:left w:val="nil"/>
              <w:bottom w:val="single" w:sz="4" w:space="0" w:color="auto"/>
              <w:right w:val="single" w:sz="4" w:space="0" w:color="auto"/>
            </w:tcBorders>
            <w:noWrap/>
            <w:vAlign w:val="center"/>
            <w:hideMark/>
          </w:tcPr>
          <w:p w14:paraId="3343EE5C" w14:textId="496B8AA7" w:rsidR="00062E66" w:rsidRPr="00805060" w:rsidRDefault="00062E66" w:rsidP="00062E66">
            <w:pPr>
              <w:ind w:left="-57" w:right="-57"/>
              <w:jc w:val="center"/>
              <w:rPr>
                <w:color w:val="auto"/>
                <w:sz w:val="18"/>
                <w:szCs w:val="18"/>
              </w:rPr>
            </w:pPr>
            <w:r w:rsidRPr="00805060">
              <w:rPr>
                <w:color w:val="auto"/>
                <w:sz w:val="18"/>
                <w:szCs w:val="18"/>
              </w:rPr>
              <w:t>25</w:t>
            </w:r>
          </w:p>
        </w:tc>
        <w:tc>
          <w:tcPr>
            <w:tcW w:w="233" w:type="pct"/>
            <w:tcBorders>
              <w:top w:val="nil"/>
              <w:left w:val="nil"/>
              <w:bottom w:val="single" w:sz="4" w:space="0" w:color="auto"/>
              <w:right w:val="single" w:sz="4" w:space="0" w:color="auto"/>
            </w:tcBorders>
            <w:noWrap/>
            <w:vAlign w:val="center"/>
            <w:hideMark/>
          </w:tcPr>
          <w:p w14:paraId="501C203B" w14:textId="15ED187D" w:rsidR="00062E66" w:rsidRPr="00805060" w:rsidRDefault="00062E66" w:rsidP="00062E66">
            <w:pPr>
              <w:ind w:left="-57" w:right="-57"/>
              <w:jc w:val="center"/>
              <w:rPr>
                <w:color w:val="auto"/>
                <w:sz w:val="18"/>
                <w:szCs w:val="18"/>
              </w:rPr>
            </w:pPr>
            <w:r w:rsidRPr="00805060">
              <w:rPr>
                <w:color w:val="auto"/>
                <w:sz w:val="18"/>
                <w:szCs w:val="18"/>
              </w:rPr>
              <w:t> </w:t>
            </w:r>
          </w:p>
        </w:tc>
        <w:tc>
          <w:tcPr>
            <w:tcW w:w="208" w:type="pct"/>
            <w:tcBorders>
              <w:top w:val="nil"/>
              <w:left w:val="nil"/>
              <w:bottom w:val="single" w:sz="4" w:space="0" w:color="auto"/>
              <w:right w:val="single" w:sz="4" w:space="0" w:color="auto"/>
            </w:tcBorders>
            <w:noWrap/>
            <w:vAlign w:val="center"/>
            <w:hideMark/>
          </w:tcPr>
          <w:p w14:paraId="620D44FC" w14:textId="4D3D3C90" w:rsidR="00062E66" w:rsidRPr="00805060" w:rsidRDefault="00062E66" w:rsidP="00062E66">
            <w:pPr>
              <w:ind w:left="-57" w:right="-57"/>
              <w:jc w:val="center"/>
              <w:rPr>
                <w:color w:val="auto"/>
                <w:sz w:val="18"/>
                <w:szCs w:val="18"/>
              </w:rPr>
            </w:pPr>
            <w:r w:rsidRPr="00805060">
              <w:rPr>
                <w:color w:val="auto"/>
                <w:sz w:val="18"/>
                <w:szCs w:val="18"/>
              </w:rPr>
              <w:t>10</w:t>
            </w:r>
          </w:p>
        </w:tc>
        <w:tc>
          <w:tcPr>
            <w:tcW w:w="474" w:type="pct"/>
            <w:tcBorders>
              <w:top w:val="nil"/>
              <w:left w:val="nil"/>
              <w:bottom w:val="single" w:sz="4" w:space="0" w:color="auto"/>
              <w:right w:val="single" w:sz="4" w:space="0" w:color="auto"/>
            </w:tcBorders>
            <w:noWrap/>
            <w:vAlign w:val="center"/>
            <w:hideMark/>
          </w:tcPr>
          <w:p w14:paraId="321C5150" w14:textId="31F53415" w:rsidR="00062E66" w:rsidRPr="00805060" w:rsidRDefault="00062E66" w:rsidP="00062E66">
            <w:pPr>
              <w:ind w:left="-57" w:right="-57"/>
              <w:jc w:val="center"/>
              <w:rPr>
                <w:color w:val="auto"/>
                <w:sz w:val="18"/>
                <w:szCs w:val="18"/>
              </w:rPr>
            </w:pPr>
            <w:r w:rsidRPr="00805060">
              <w:rPr>
                <w:color w:val="auto"/>
                <w:sz w:val="18"/>
                <w:szCs w:val="18"/>
              </w:rPr>
              <w:t> </w:t>
            </w:r>
          </w:p>
        </w:tc>
        <w:tc>
          <w:tcPr>
            <w:tcW w:w="234" w:type="pct"/>
            <w:tcBorders>
              <w:top w:val="nil"/>
              <w:left w:val="nil"/>
              <w:bottom w:val="single" w:sz="4" w:space="0" w:color="auto"/>
              <w:right w:val="single" w:sz="4" w:space="0" w:color="auto"/>
            </w:tcBorders>
            <w:noWrap/>
            <w:vAlign w:val="center"/>
            <w:hideMark/>
          </w:tcPr>
          <w:p w14:paraId="036834C5" w14:textId="5A11A287" w:rsidR="00062E66" w:rsidRPr="00805060" w:rsidRDefault="00062E66" w:rsidP="00062E66">
            <w:pPr>
              <w:ind w:left="-57" w:right="-57"/>
              <w:jc w:val="center"/>
              <w:rPr>
                <w:color w:val="auto"/>
                <w:sz w:val="18"/>
                <w:szCs w:val="18"/>
              </w:rPr>
            </w:pPr>
            <w:r w:rsidRPr="00805060">
              <w:rPr>
                <w:color w:val="auto"/>
                <w:sz w:val="18"/>
                <w:szCs w:val="18"/>
              </w:rPr>
              <w:t> </w:t>
            </w:r>
          </w:p>
        </w:tc>
        <w:tc>
          <w:tcPr>
            <w:tcW w:w="194" w:type="pct"/>
            <w:tcBorders>
              <w:top w:val="nil"/>
              <w:left w:val="nil"/>
              <w:bottom w:val="single" w:sz="4" w:space="0" w:color="auto"/>
              <w:right w:val="single" w:sz="4" w:space="0" w:color="auto"/>
            </w:tcBorders>
            <w:noWrap/>
            <w:vAlign w:val="center"/>
            <w:hideMark/>
          </w:tcPr>
          <w:p w14:paraId="4FBD20B7" w14:textId="7A551D7E" w:rsidR="00062E66" w:rsidRPr="00805060" w:rsidRDefault="00062E66" w:rsidP="00062E66">
            <w:pPr>
              <w:ind w:left="-57" w:right="-57"/>
              <w:jc w:val="center"/>
              <w:rPr>
                <w:color w:val="auto"/>
                <w:sz w:val="18"/>
                <w:szCs w:val="18"/>
              </w:rPr>
            </w:pPr>
            <w:r w:rsidRPr="00805060">
              <w:rPr>
                <w:color w:val="auto"/>
                <w:sz w:val="18"/>
                <w:szCs w:val="18"/>
              </w:rPr>
              <w:t>55</w:t>
            </w:r>
          </w:p>
        </w:tc>
        <w:tc>
          <w:tcPr>
            <w:tcW w:w="532" w:type="pct"/>
            <w:tcBorders>
              <w:top w:val="nil"/>
              <w:left w:val="nil"/>
              <w:bottom w:val="single" w:sz="4" w:space="0" w:color="auto"/>
              <w:right w:val="single" w:sz="4" w:space="0" w:color="auto"/>
            </w:tcBorders>
            <w:noWrap/>
            <w:vAlign w:val="center"/>
            <w:hideMark/>
          </w:tcPr>
          <w:p w14:paraId="259CDA55" w14:textId="381642CF" w:rsidR="00062E66" w:rsidRPr="00805060" w:rsidRDefault="00062E66" w:rsidP="00062E66">
            <w:pPr>
              <w:ind w:left="-57" w:right="-57"/>
              <w:jc w:val="center"/>
              <w:rPr>
                <w:color w:val="auto"/>
                <w:sz w:val="18"/>
                <w:szCs w:val="18"/>
              </w:rPr>
            </w:pPr>
            <w:r w:rsidRPr="00805060">
              <w:rPr>
                <w:color w:val="auto"/>
                <w:sz w:val="18"/>
                <w:szCs w:val="18"/>
              </w:rPr>
              <w:t> </w:t>
            </w:r>
          </w:p>
        </w:tc>
        <w:tc>
          <w:tcPr>
            <w:tcW w:w="131" w:type="pct"/>
            <w:tcBorders>
              <w:top w:val="nil"/>
              <w:left w:val="nil"/>
              <w:bottom w:val="single" w:sz="4" w:space="0" w:color="auto"/>
              <w:right w:val="single" w:sz="4" w:space="0" w:color="auto"/>
            </w:tcBorders>
            <w:noWrap/>
            <w:vAlign w:val="center"/>
            <w:hideMark/>
          </w:tcPr>
          <w:p w14:paraId="0D70BE28" w14:textId="58F6E812" w:rsidR="00062E66" w:rsidRPr="00805060" w:rsidRDefault="00062E66" w:rsidP="00062E66">
            <w:pPr>
              <w:ind w:left="-57" w:right="-57"/>
              <w:jc w:val="center"/>
              <w:rPr>
                <w:color w:val="auto"/>
                <w:sz w:val="18"/>
                <w:szCs w:val="18"/>
              </w:rPr>
            </w:pPr>
            <w:r w:rsidRPr="00805060">
              <w:rPr>
                <w:color w:val="auto"/>
                <w:sz w:val="18"/>
                <w:szCs w:val="18"/>
              </w:rPr>
              <w:t>C</w:t>
            </w:r>
          </w:p>
        </w:tc>
      </w:tr>
      <w:tr w:rsidR="00805060" w:rsidRPr="00805060" w14:paraId="6EC9ACE0" w14:textId="77777777" w:rsidTr="000C1282">
        <w:trPr>
          <w:trHeight w:val="258"/>
        </w:trPr>
        <w:tc>
          <w:tcPr>
            <w:tcW w:w="612" w:type="pct"/>
            <w:tcBorders>
              <w:top w:val="nil"/>
              <w:left w:val="single" w:sz="4" w:space="0" w:color="auto"/>
              <w:bottom w:val="single" w:sz="4" w:space="0" w:color="auto"/>
              <w:right w:val="single" w:sz="4" w:space="0" w:color="auto"/>
            </w:tcBorders>
            <w:vAlign w:val="center"/>
            <w:hideMark/>
          </w:tcPr>
          <w:p w14:paraId="4411AAC2" w14:textId="1F381C35" w:rsidR="00062E66" w:rsidRPr="00805060" w:rsidRDefault="00062E66" w:rsidP="00062E66">
            <w:pPr>
              <w:ind w:left="-57" w:right="-57"/>
              <w:jc w:val="center"/>
              <w:rPr>
                <w:color w:val="auto"/>
                <w:sz w:val="18"/>
                <w:szCs w:val="18"/>
              </w:rPr>
            </w:pPr>
            <w:r w:rsidRPr="00805060">
              <w:rPr>
                <w:color w:val="auto"/>
                <w:sz w:val="18"/>
                <w:szCs w:val="18"/>
              </w:rPr>
              <w:t>47</w:t>
            </w:r>
          </w:p>
        </w:tc>
        <w:tc>
          <w:tcPr>
            <w:tcW w:w="653" w:type="pct"/>
            <w:tcBorders>
              <w:top w:val="nil"/>
              <w:left w:val="nil"/>
              <w:bottom w:val="single" w:sz="4" w:space="0" w:color="auto"/>
              <w:right w:val="single" w:sz="4" w:space="0" w:color="auto"/>
            </w:tcBorders>
            <w:noWrap/>
            <w:vAlign w:val="center"/>
            <w:hideMark/>
          </w:tcPr>
          <w:p w14:paraId="74D0BA9A" w14:textId="590A6174" w:rsidR="00062E66" w:rsidRPr="00805060" w:rsidRDefault="00062E66" w:rsidP="00062E66">
            <w:pPr>
              <w:ind w:left="-57" w:right="-57"/>
              <w:jc w:val="center"/>
              <w:rPr>
                <w:color w:val="auto"/>
                <w:sz w:val="18"/>
                <w:szCs w:val="18"/>
              </w:rPr>
            </w:pPr>
            <w:r w:rsidRPr="00805060">
              <w:rPr>
                <w:color w:val="auto"/>
                <w:sz w:val="18"/>
                <w:szCs w:val="18"/>
              </w:rPr>
              <w:t>2020728</w:t>
            </w:r>
          </w:p>
        </w:tc>
        <w:tc>
          <w:tcPr>
            <w:tcW w:w="714" w:type="pct"/>
            <w:tcBorders>
              <w:top w:val="nil"/>
              <w:left w:val="nil"/>
              <w:bottom w:val="single" w:sz="4" w:space="0" w:color="auto"/>
              <w:right w:val="single" w:sz="4" w:space="0" w:color="auto"/>
            </w:tcBorders>
            <w:vAlign w:val="center"/>
            <w:hideMark/>
          </w:tcPr>
          <w:p w14:paraId="069395E4" w14:textId="79170725" w:rsidR="00062E66" w:rsidRPr="00805060" w:rsidRDefault="00062E66" w:rsidP="00062E66">
            <w:pPr>
              <w:ind w:left="-57" w:right="-57"/>
              <w:rPr>
                <w:color w:val="auto"/>
                <w:sz w:val="18"/>
                <w:szCs w:val="18"/>
              </w:rPr>
            </w:pPr>
            <w:r w:rsidRPr="00805060">
              <w:rPr>
                <w:color w:val="auto"/>
                <w:sz w:val="18"/>
                <w:szCs w:val="18"/>
              </w:rPr>
              <w:t>Fundamentals of remote sensing</w:t>
            </w:r>
          </w:p>
        </w:tc>
        <w:tc>
          <w:tcPr>
            <w:tcW w:w="574" w:type="pct"/>
            <w:tcBorders>
              <w:top w:val="nil"/>
              <w:left w:val="nil"/>
              <w:bottom w:val="single" w:sz="4" w:space="0" w:color="auto"/>
              <w:right w:val="single" w:sz="4" w:space="0" w:color="auto"/>
            </w:tcBorders>
            <w:noWrap/>
            <w:vAlign w:val="center"/>
            <w:hideMark/>
          </w:tcPr>
          <w:p w14:paraId="66EA0DB0" w14:textId="27A07F66" w:rsidR="00062E66" w:rsidRPr="00805060" w:rsidRDefault="00062E66" w:rsidP="00062E66">
            <w:pPr>
              <w:ind w:left="-57" w:right="-57"/>
              <w:jc w:val="center"/>
              <w:rPr>
                <w:color w:val="auto"/>
                <w:sz w:val="18"/>
                <w:szCs w:val="18"/>
              </w:rPr>
            </w:pPr>
            <w:r w:rsidRPr="00805060">
              <w:rPr>
                <w:color w:val="auto"/>
                <w:sz w:val="18"/>
                <w:szCs w:val="18"/>
              </w:rPr>
              <w:t>3</w:t>
            </w:r>
          </w:p>
        </w:tc>
        <w:tc>
          <w:tcPr>
            <w:tcW w:w="219" w:type="pct"/>
            <w:tcBorders>
              <w:top w:val="nil"/>
              <w:left w:val="nil"/>
              <w:bottom w:val="single" w:sz="4" w:space="0" w:color="auto"/>
              <w:right w:val="single" w:sz="4" w:space="0" w:color="auto"/>
            </w:tcBorders>
            <w:noWrap/>
            <w:vAlign w:val="center"/>
            <w:hideMark/>
          </w:tcPr>
          <w:p w14:paraId="3C1C0C2E" w14:textId="7A3D9643" w:rsidR="00062E66" w:rsidRPr="00805060" w:rsidRDefault="00062E66" w:rsidP="00062E66">
            <w:pPr>
              <w:ind w:left="-57" w:right="-57"/>
              <w:jc w:val="center"/>
              <w:rPr>
                <w:color w:val="auto"/>
                <w:sz w:val="18"/>
                <w:szCs w:val="18"/>
              </w:rPr>
            </w:pPr>
            <w:r w:rsidRPr="00805060">
              <w:rPr>
                <w:color w:val="auto"/>
                <w:sz w:val="18"/>
                <w:szCs w:val="18"/>
              </w:rPr>
              <w:t>2</w:t>
            </w:r>
          </w:p>
        </w:tc>
        <w:tc>
          <w:tcPr>
            <w:tcW w:w="223" w:type="pct"/>
            <w:tcBorders>
              <w:top w:val="nil"/>
              <w:left w:val="nil"/>
              <w:bottom w:val="single" w:sz="4" w:space="0" w:color="auto"/>
              <w:right w:val="single" w:sz="4" w:space="0" w:color="auto"/>
            </w:tcBorders>
            <w:noWrap/>
            <w:vAlign w:val="center"/>
            <w:hideMark/>
          </w:tcPr>
          <w:p w14:paraId="1B0C0220" w14:textId="37912B36" w:rsidR="00062E66" w:rsidRPr="00805060" w:rsidRDefault="00062E66" w:rsidP="00062E66">
            <w:pPr>
              <w:ind w:left="-57" w:right="-57"/>
              <w:jc w:val="center"/>
              <w:rPr>
                <w:color w:val="auto"/>
                <w:sz w:val="18"/>
                <w:szCs w:val="18"/>
              </w:rPr>
            </w:pPr>
            <w:r w:rsidRPr="00805060">
              <w:rPr>
                <w:color w:val="auto"/>
                <w:sz w:val="18"/>
                <w:szCs w:val="18"/>
              </w:rPr>
              <w:t>21</w:t>
            </w:r>
          </w:p>
        </w:tc>
        <w:tc>
          <w:tcPr>
            <w:tcW w:w="233" w:type="pct"/>
            <w:tcBorders>
              <w:top w:val="nil"/>
              <w:left w:val="nil"/>
              <w:bottom w:val="single" w:sz="4" w:space="0" w:color="auto"/>
              <w:right w:val="single" w:sz="4" w:space="0" w:color="auto"/>
            </w:tcBorders>
            <w:noWrap/>
            <w:vAlign w:val="center"/>
            <w:hideMark/>
          </w:tcPr>
          <w:p w14:paraId="36BA4F0E" w14:textId="718FBAC9" w:rsidR="00062E66" w:rsidRPr="00805060" w:rsidRDefault="00062E66" w:rsidP="00062E66">
            <w:pPr>
              <w:ind w:left="-57" w:right="-57"/>
              <w:jc w:val="center"/>
              <w:rPr>
                <w:color w:val="auto"/>
                <w:sz w:val="18"/>
                <w:szCs w:val="18"/>
              </w:rPr>
            </w:pPr>
            <w:r w:rsidRPr="00805060">
              <w:rPr>
                <w:color w:val="auto"/>
                <w:sz w:val="18"/>
                <w:szCs w:val="18"/>
              </w:rPr>
              <w:t> </w:t>
            </w:r>
          </w:p>
        </w:tc>
        <w:tc>
          <w:tcPr>
            <w:tcW w:w="208" w:type="pct"/>
            <w:tcBorders>
              <w:top w:val="nil"/>
              <w:left w:val="nil"/>
              <w:bottom w:val="single" w:sz="4" w:space="0" w:color="auto"/>
              <w:right w:val="single" w:sz="4" w:space="0" w:color="auto"/>
            </w:tcBorders>
            <w:noWrap/>
            <w:vAlign w:val="center"/>
            <w:hideMark/>
          </w:tcPr>
          <w:p w14:paraId="2477A63A" w14:textId="67F2BE03" w:rsidR="00062E66" w:rsidRPr="00805060" w:rsidRDefault="00062E66" w:rsidP="00062E66">
            <w:pPr>
              <w:ind w:left="-57" w:right="-57"/>
              <w:jc w:val="center"/>
              <w:rPr>
                <w:color w:val="auto"/>
                <w:sz w:val="18"/>
                <w:szCs w:val="18"/>
              </w:rPr>
            </w:pPr>
            <w:r w:rsidRPr="00805060">
              <w:rPr>
                <w:color w:val="auto"/>
                <w:sz w:val="18"/>
                <w:szCs w:val="18"/>
              </w:rPr>
              <w:t> </w:t>
            </w:r>
          </w:p>
        </w:tc>
        <w:tc>
          <w:tcPr>
            <w:tcW w:w="474" w:type="pct"/>
            <w:tcBorders>
              <w:top w:val="nil"/>
              <w:left w:val="nil"/>
              <w:bottom w:val="single" w:sz="4" w:space="0" w:color="auto"/>
              <w:right w:val="single" w:sz="4" w:space="0" w:color="auto"/>
            </w:tcBorders>
            <w:noWrap/>
            <w:vAlign w:val="center"/>
            <w:hideMark/>
          </w:tcPr>
          <w:p w14:paraId="1D30C641" w14:textId="023DB731" w:rsidR="00062E66" w:rsidRPr="00805060" w:rsidRDefault="00062E66" w:rsidP="00062E66">
            <w:pPr>
              <w:ind w:left="-57" w:right="-57"/>
              <w:jc w:val="center"/>
              <w:rPr>
                <w:color w:val="auto"/>
                <w:sz w:val="18"/>
                <w:szCs w:val="18"/>
              </w:rPr>
            </w:pPr>
            <w:r w:rsidRPr="00805060">
              <w:rPr>
                <w:color w:val="auto"/>
                <w:sz w:val="18"/>
                <w:szCs w:val="18"/>
              </w:rPr>
              <w:t>18</w:t>
            </w:r>
          </w:p>
        </w:tc>
        <w:tc>
          <w:tcPr>
            <w:tcW w:w="234" w:type="pct"/>
            <w:tcBorders>
              <w:top w:val="nil"/>
              <w:left w:val="nil"/>
              <w:bottom w:val="single" w:sz="4" w:space="0" w:color="auto"/>
              <w:right w:val="single" w:sz="4" w:space="0" w:color="auto"/>
            </w:tcBorders>
            <w:noWrap/>
            <w:vAlign w:val="center"/>
            <w:hideMark/>
          </w:tcPr>
          <w:p w14:paraId="73327484" w14:textId="468883DB" w:rsidR="00062E66" w:rsidRPr="00805060" w:rsidRDefault="00062E66" w:rsidP="00062E66">
            <w:pPr>
              <w:ind w:left="-57" w:right="-57"/>
              <w:jc w:val="center"/>
              <w:rPr>
                <w:color w:val="auto"/>
                <w:sz w:val="18"/>
                <w:szCs w:val="18"/>
              </w:rPr>
            </w:pPr>
            <w:r w:rsidRPr="00805060">
              <w:rPr>
                <w:color w:val="auto"/>
                <w:sz w:val="18"/>
                <w:szCs w:val="18"/>
              </w:rPr>
              <w:t> </w:t>
            </w:r>
          </w:p>
        </w:tc>
        <w:tc>
          <w:tcPr>
            <w:tcW w:w="194" w:type="pct"/>
            <w:tcBorders>
              <w:top w:val="nil"/>
              <w:left w:val="nil"/>
              <w:bottom w:val="single" w:sz="4" w:space="0" w:color="auto"/>
              <w:right w:val="single" w:sz="4" w:space="0" w:color="auto"/>
            </w:tcBorders>
            <w:noWrap/>
            <w:vAlign w:val="center"/>
            <w:hideMark/>
          </w:tcPr>
          <w:p w14:paraId="71ACE20A" w14:textId="2876DAAD" w:rsidR="00062E66" w:rsidRPr="00805060" w:rsidRDefault="00062E66" w:rsidP="00062E66">
            <w:pPr>
              <w:ind w:left="-57" w:right="-57"/>
              <w:jc w:val="center"/>
              <w:rPr>
                <w:color w:val="auto"/>
                <w:sz w:val="18"/>
                <w:szCs w:val="18"/>
              </w:rPr>
            </w:pPr>
            <w:r w:rsidRPr="00805060">
              <w:rPr>
                <w:color w:val="auto"/>
                <w:sz w:val="18"/>
                <w:szCs w:val="18"/>
              </w:rPr>
              <w:t>51</w:t>
            </w:r>
          </w:p>
        </w:tc>
        <w:tc>
          <w:tcPr>
            <w:tcW w:w="532" w:type="pct"/>
            <w:tcBorders>
              <w:top w:val="nil"/>
              <w:left w:val="nil"/>
              <w:bottom w:val="single" w:sz="4" w:space="0" w:color="auto"/>
              <w:right w:val="single" w:sz="4" w:space="0" w:color="auto"/>
            </w:tcBorders>
            <w:noWrap/>
            <w:vAlign w:val="center"/>
            <w:hideMark/>
          </w:tcPr>
          <w:p w14:paraId="10687DAA" w14:textId="637CCE43" w:rsidR="00062E66" w:rsidRPr="00805060" w:rsidRDefault="00062E66" w:rsidP="00062E66">
            <w:pPr>
              <w:ind w:left="-57" w:right="-57"/>
              <w:jc w:val="center"/>
              <w:rPr>
                <w:color w:val="auto"/>
                <w:sz w:val="18"/>
                <w:szCs w:val="18"/>
              </w:rPr>
            </w:pPr>
            <w:r w:rsidRPr="00805060">
              <w:rPr>
                <w:color w:val="auto"/>
                <w:sz w:val="18"/>
                <w:szCs w:val="18"/>
              </w:rPr>
              <w:t> </w:t>
            </w:r>
          </w:p>
        </w:tc>
        <w:tc>
          <w:tcPr>
            <w:tcW w:w="131" w:type="pct"/>
            <w:tcBorders>
              <w:top w:val="nil"/>
              <w:left w:val="nil"/>
              <w:bottom w:val="single" w:sz="4" w:space="0" w:color="auto"/>
              <w:right w:val="single" w:sz="4" w:space="0" w:color="auto"/>
            </w:tcBorders>
            <w:noWrap/>
            <w:vAlign w:val="center"/>
            <w:hideMark/>
          </w:tcPr>
          <w:p w14:paraId="13A9A91E" w14:textId="003FAC06" w:rsidR="00062E66" w:rsidRPr="00805060" w:rsidRDefault="00062E66" w:rsidP="00062E66">
            <w:pPr>
              <w:ind w:left="-57" w:right="-57"/>
              <w:jc w:val="center"/>
              <w:rPr>
                <w:color w:val="auto"/>
                <w:sz w:val="18"/>
                <w:szCs w:val="18"/>
              </w:rPr>
            </w:pPr>
            <w:r w:rsidRPr="00805060">
              <w:rPr>
                <w:color w:val="auto"/>
                <w:sz w:val="18"/>
                <w:szCs w:val="18"/>
              </w:rPr>
              <w:t>C</w:t>
            </w:r>
          </w:p>
        </w:tc>
      </w:tr>
      <w:tr w:rsidR="00805060" w:rsidRPr="00805060" w14:paraId="34141629" w14:textId="77777777" w:rsidTr="000C1282">
        <w:trPr>
          <w:trHeight w:val="258"/>
        </w:trPr>
        <w:tc>
          <w:tcPr>
            <w:tcW w:w="612" w:type="pct"/>
            <w:tcBorders>
              <w:top w:val="nil"/>
              <w:left w:val="single" w:sz="4" w:space="0" w:color="auto"/>
              <w:bottom w:val="single" w:sz="4" w:space="0" w:color="auto"/>
              <w:right w:val="single" w:sz="4" w:space="0" w:color="auto"/>
            </w:tcBorders>
            <w:vAlign w:val="center"/>
            <w:hideMark/>
          </w:tcPr>
          <w:p w14:paraId="49FA0A6E" w14:textId="54BDA7B7" w:rsidR="00062E66" w:rsidRPr="00805060" w:rsidRDefault="00062E66" w:rsidP="00062E66">
            <w:pPr>
              <w:ind w:left="-57" w:right="-57"/>
              <w:jc w:val="center"/>
              <w:rPr>
                <w:color w:val="auto"/>
                <w:sz w:val="18"/>
                <w:szCs w:val="18"/>
              </w:rPr>
            </w:pPr>
            <w:r w:rsidRPr="00805060">
              <w:rPr>
                <w:color w:val="auto"/>
                <w:sz w:val="18"/>
                <w:szCs w:val="18"/>
              </w:rPr>
              <w:t>48</w:t>
            </w:r>
          </w:p>
        </w:tc>
        <w:tc>
          <w:tcPr>
            <w:tcW w:w="653" w:type="pct"/>
            <w:tcBorders>
              <w:top w:val="nil"/>
              <w:left w:val="nil"/>
              <w:bottom w:val="single" w:sz="4" w:space="0" w:color="auto"/>
              <w:right w:val="single" w:sz="4" w:space="0" w:color="auto"/>
            </w:tcBorders>
            <w:noWrap/>
            <w:vAlign w:val="center"/>
            <w:hideMark/>
          </w:tcPr>
          <w:p w14:paraId="186EFDF2" w14:textId="1AB6186D" w:rsidR="00062E66" w:rsidRPr="00805060" w:rsidRDefault="00062E66" w:rsidP="00062E66">
            <w:pPr>
              <w:ind w:left="-57" w:right="-57"/>
              <w:jc w:val="center"/>
              <w:rPr>
                <w:color w:val="auto"/>
                <w:sz w:val="18"/>
                <w:szCs w:val="18"/>
              </w:rPr>
            </w:pPr>
            <w:r w:rsidRPr="00805060">
              <w:rPr>
                <w:color w:val="auto"/>
                <w:sz w:val="18"/>
                <w:szCs w:val="18"/>
              </w:rPr>
              <w:t>2020729</w:t>
            </w:r>
          </w:p>
        </w:tc>
        <w:tc>
          <w:tcPr>
            <w:tcW w:w="714" w:type="pct"/>
            <w:tcBorders>
              <w:top w:val="nil"/>
              <w:left w:val="nil"/>
              <w:bottom w:val="single" w:sz="4" w:space="0" w:color="auto"/>
              <w:right w:val="single" w:sz="4" w:space="0" w:color="auto"/>
            </w:tcBorders>
            <w:vAlign w:val="center"/>
            <w:hideMark/>
          </w:tcPr>
          <w:p w14:paraId="7510FA89" w14:textId="7F034A5E" w:rsidR="00062E66" w:rsidRPr="00805060" w:rsidRDefault="00062E66" w:rsidP="00062E66">
            <w:pPr>
              <w:ind w:left="-57" w:right="-57"/>
              <w:rPr>
                <w:color w:val="auto"/>
                <w:sz w:val="18"/>
                <w:szCs w:val="18"/>
              </w:rPr>
            </w:pPr>
            <w:r w:rsidRPr="00805060">
              <w:rPr>
                <w:color w:val="auto"/>
                <w:sz w:val="18"/>
                <w:szCs w:val="18"/>
              </w:rPr>
              <w:t>Geographic Information System</w:t>
            </w:r>
          </w:p>
        </w:tc>
        <w:tc>
          <w:tcPr>
            <w:tcW w:w="574" w:type="pct"/>
            <w:tcBorders>
              <w:top w:val="nil"/>
              <w:left w:val="nil"/>
              <w:bottom w:val="single" w:sz="4" w:space="0" w:color="auto"/>
              <w:right w:val="single" w:sz="4" w:space="0" w:color="auto"/>
            </w:tcBorders>
            <w:noWrap/>
            <w:vAlign w:val="center"/>
            <w:hideMark/>
          </w:tcPr>
          <w:p w14:paraId="276860DE" w14:textId="65C2FE51" w:rsidR="00062E66" w:rsidRPr="00805060" w:rsidRDefault="00062E66" w:rsidP="00062E66">
            <w:pPr>
              <w:ind w:left="-57" w:right="-57"/>
              <w:jc w:val="center"/>
              <w:rPr>
                <w:color w:val="auto"/>
                <w:sz w:val="18"/>
                <w:szCs w:val="18"/>
              </w:rPr>
            </w:pPr>
            <w:r w:rsidRPr="00805060">
              <w:rPr>
                <w:color w:val="auto"/>
                <w:sz w:val="18"/>
                <w:szCs w:val="18"/>
              </w:rPr>
              <w:t>3</w:t>
            </w:r>
          </w:p>
        </w:tc>
        <w:tc>
          <w:tcPr>
            <w:tcW w:w="219" w:type="pct"/>
            <w:tcBorders>
              <w:top w:val="nil"/>
              <w:left w:val="nil"/>
              <w:bottom w:val="single" w:sz="4" w:space="0" w:color="auto"/>
              <w:right w:val="single" w:sz="4" w:space="0" w:color="auto"/>
            </w:tcBorders>
            <w:noWrap/>
            <w:vAlign w:val="center"/>
            <w:hideMark/>
          </w:tcPr>
          <w:p w14:paraId="6A58EB4E" w14:textId="07B7099A" w:rsidR="00062E66" w:rsidRPr="00805060" w:rsidRDefault="00062E66" w:rsidP="00062E66">
            <w:pPr>
              <w:ind w:left="-57" w:right="-57"/>
              <w:jc w:val="center"/>
              <w:rPr>
                <w:color w:val="auto"/>
                <w:sz w:val="18"/>
                <w:szCs w:val="18"/>
              </w:rPr>
            </w:pPr>
            <w:r w:rsidRPr="00805060">
              <w:rPr>
                <w:color w:val="auto"/>
                <w:sz w:val="18"/>
                <w:szCs w:val="18"/>
              </w:rPr>
              <w:t>2</w:t>
            </w:r>
          </w:p>
        </w:tc>
        <w:tc>
          <w:tcPr>
            <w:tcW w:w="223" w:type="pct"/>
            <w:tcBorders>
              <w:top w:val="nil"/>
              <w:left w:val="nil"/>
              <w:bottom w:val="single" w:sz="4" w:space="0" w:color="auto"/>
              <w:right w:val="single" w:sz="4" w:space="0" w:color="auto"/>
            </w:tcBorders>
            <w:noWrap/>
            <w:vAlign w:val="center"/>
            <w:hideMark/>
          </w:tcPr>
          <w:p w14:paraId="7047F430" w14:textId="2D54E4AB" w:rsidR="00062E66" w:rsidRPr="00805060" w:rsidRDefault="00062E66" w:rsidP="00062E66">
            <w:pPr>
              <w:ind w:left="-57" w:right="-57"/>
              <w:jc w:val="center"/>
              <w:rPr>
                <w:color w:val="auto"/>
                <w:sz w:val="18"/>
                <w:szCs w:val="18"/>
              </w:rPr>
            </w:pPr>
            <w:r w:rsidRPr="00805060">
              <w:rPr>
                <w:color w:val="auto"/>
                <w:sz w:val="18"/>
                <w:szCs w:val="18"/>
              </w:rPr>
              <w:t>21</w:t>
            </w:r>
          </w:p>
        </w:tc>
        <w:tc>
          <w:tcPr>
            <w:tcW w:w="233" w:type="pct"/>
            <w:tcBorders>
              <w:top w:val="nil"/>
              <w:left w:val="nil"/>
              <w:bottom w:val="single" w:sz="4" w:space="0" w:color="auto"/>
              <w:right w:val="single" w:sz="4" w:space="0" w:color="auto"/>
            </w:tcBorders>
            <w:noWrap/>
            <w:vAlign w:val="center"/>
            <w:hideMark/>
          </w:tcPr>
          <w:p w14:paraId="136FC203" w14:textId="0ADB0D8C" w:rsidR="00062E66" w:rsidRPr="00805060" w:rsidRDefault="00062E66" w:rsidP="00062E66">
            <w:pPr>
              <w:ind w:left="-57" w:right="-57"/>
              <w:jc w:val="center"/>
              <w:rPr>
                <w:color w:val="auto"/>
                <w:sz w:val="18"/>
                <w:szCs w:val="18"/>
              </w:rPr>
            </w:pPr>
            <w:r w:rsidRPr="00805060">
              <w:rPr>
                <w:color w:val="auto"/>
                <w:sz w:val="18"/>
                <w:szCs w:val="18"/>
              </w:rPr>
              <w:t> </w:t>
            </w:r>
          </w:p>
        </w:tc>
        <w:tc>
          <w:tcPr>
            <w:tcW w:w="208" w:type="pct"/>
            <w:tcBorders>
              <w:top w:val="nil"/>
              <w:left w:val="nil"/>
              <w:bottom w:val="single" w:sz="4" w:space="0" w:color="auto"/>
              <w:right w:val="single" w:sz="4" w:space="0" w:color="auto"/>
            </w:tcBorders>
            <w:noWrap/>
            <w:vAlign w:val="center"/>
            <w:hideMark/>
          </w:tcPr>
          <w:p w14:paraId="4172A835" w14:textId="688F169A" w:rsidR="00062E66" w:rsidRPr="00805060" w:rsidRDefault="00062E66" w:rsidP="00062E66">
            <w:pPr>
              <w:ind w:left="-57" w:right="-57"/>
              <w:jc w:val="center"/>
              <w:rPr>
                <w:color w:val="auto"/>
                <w:sz w:val="18"/>
                <w:szCs w:val="18"/>
              </w:rPr>
            </w:pPr>
            <w:r w:rsidRPr="00805060">
              <w:rPr>
                <w:color w:val="auto"/>
                <w:sz w:val="18"/>
                <w:szCs w:val="18"/>
              </w:rPr>
              <w:t> </w:t>
            </w:r>
          </w:p>
        </w:tc>
        <w:tc>
          <w:tcPr>
            <w:tcW w:w="474" w:type="pct"/>
            <w:tcBorders>
              <w:top w:val="nil"/>
              <w:left w:val="nil"/>
              <w:bottom w:val="single" w:sz="4" w:space="0" w:color="auto"/>
              <w:right w:val="single" w:sz="4" w:space="0" w:color="auto"/>
            </w:tcBorders>
            <w:noWrap/>
            <w:vAlign w:val="center"/>
            <w:hideMark/>
          </w:tcPr>
          <w:p w14:paraId="66ABDF28" w14:textId="7371FEE0" w:rsidR="00062E66" w:rsidRPr="00805060" w:rsidRDefault="00062E66" w:rsidP="00062E66">
            <w:pPr>
              <w:ind w:left="-57" w:right="-57"/>
              <w:jc w:val="center"/>
              <w:rPr>
                <w:color w:val="auto"/>
                <w:sz w:val="18"/>
                <w:szCs w:val="18"/>
              </w:rPr>
            </w:pPr>
            <w:r w:rsidRPr="00805060">
              <w:rPr>
                <w:color w:val="auto"/>
                <w:sz w:val="18"/>
                <w:szCs w:val="18"/>
              </w:rPr>
              <w:t>18</w:t>
            </w:r>
          </w:p>
        </w:tc>
        <w:tc>
          <w:tcPr>
            <w:tcW w:w="234" w:type="pct"/>
            <w:tcBorders>
              <w:top w:val="nil"/>
              <w:left w:val="nil"/>
              <w:bottom w:val="single" w:sz="4" w:space="0" w:color="auto"/>
              <w:right w:val="single" w:sz="4" w:space="0" w:color="auto"/>
            </w:tcBorders>
            <w:noWrap/>
            <w:vAlign w:val="center"/>
            <w:hideMark/>
          </w:tcPr>
          <w:p w14:paraId="6A9CDC91" w14:textId="33BC98F6" w:rsidR="00062E66" w:rsidRPr="00805060" w:rsidRDefault="00062E66" w:rsidP="00062E66">
            <w:pPr>
              <w:ind w:left="-57" w:right="-57"/>
              <w:jc w:val="center"/>
              <w:rPr>
                <w:color w:val="auto"/>
                <w:sz w:val="18"/>
                <w:szCs w:val="18"/>
              </w:rPr>
            </w:pPr>
            <w:r w:rsidRPr="00805060">
              <w:rPr>
                <w:color w:val="auto"/>
                <w:sz w:val="18"/>
                <w:szCs w:val="18"/>
              </w:rPr>
              <w:t> </w:t>
            </w:r>
          </w:p>
        </w:tc>
        <w:tc>
          <w:tcPr>
            <w:tcW w:w="194" w:type="pct"/>
            <w:tcBorders>
              <w:top w:val="nil"/>
              <w:left w:val="nil"/>
              <w:bottom w:val="single" w:sz="4" w:space="0" w:color="auto"/>
              <w:right w:val="single" w:sz="4" w:space="0" w:color="auto"/>
            </w:tcBorders>
            <w:noWrap/>
            <w:vAlign w:val="center"/>
            <w:hideMark/>
          </w:tcPr>
          <w:p w14:paraId="1EC69B1E" w14:textId="1FED1DB0" w:rsidR="00062E66" w:rsidRPr="00805060" w:rsidRDefault="00062E66" w:rsidP="00062E66">
            <w:pPr>
              <w:ind w:left="-57" w:right="-57"/>
              <w:jc w:val="center"/>
              <w:rPr>
                <w:color w:val="auto"/>
                <w:sz w:val="18"/>
                <w:szCs w:val="18"/>
              </w:rPr>
            </w:pPr>
            <w:r w:rsidRPr="00805060">
              <w:rPr>
                <w:color w:val="auto"/>
                <w:sz w:val="18"/>
                <w:szCs w:val="18"/>
              </w:rPr>
              <w:t>51</w:t>
            </w:r>
          </w:p>
        </w:tc>
        <w:tc>
          <w:tcPr>
            <w:tcW w:w="532" w:type="pct"/>
            <w:tcBorders>
              <w:top w:val="nil"/>
              <w:left w:val="nil"/>
              <w:bottom w:val="single" w:sz="4" w:space="0" w:color="auto"/>
              <w:right w:val="single" w:sz="4" w:space="0" w:color="auto"/>
            </w:tcBorders>
            <w:noWrap/>
            <w:vAlign w:val="center"/>
            <w:hideMark/>
          </w:tcPr>
          <w:p w14:paraId="44398BB7" w14:textId="0A338379" w:rsidR="00062E66" w:rsidRPr="00805060" w:rsidRDefault="00062E66" w:rsidP="00062E66">
            <w:pPr>
              <w:ind w:left="-57" w:right="-57"/>
              <w:jc w:val="center"/>
              <w:rPr>
                <w:color w:val="auto"/>
                <w:sz w:val="18"/>
                <w:szCs w:val="18"/>
              </w:rPr>
            </w:pPr>
            <w:r w:rsidRPr="00805060">
              <w:rPr>
                <w:color w:val="auto"/>
                <w:sz w:val="18"/>
                <w:szCs w:val="18"/>
              </w:rPr>
              <w:t> </w:t>
            </w:r>
          </w:p>
        </w:tc>
        <w:tc>
          <w:tcPr>
            <w:tcW w:w="131" w:type="pct"/>
            <w:tcBorders>
              <w:top w:val="nil"/>
              <w:left w:val="nil"/>
              <w:bottom w:val="single" w:sz="4" w:space="0" w:color="auto"/>
              <w:right w:val="single" w:sz="4" w:space="0" w:color="auto"/>
            </w:tcBorders>
            <w:noWrap/>
            <w:vAlign w:val="center"/>
            <w:hideMark/>
          </w:tcPr>
          <w:p w14:paraId="6EB1BFB3" w14:textId="7DB22996" w:rsidR="00062E66" w:rsidRPr="00805060" w:rsidRDefault="00062E66" w:rsidP="00062E66">
            <w:pPr>
              <w:ind w:left="-57" w:right="-57"/>
              <w:jc w:val="center"/>
              <w:rPr>
                <w:color w:val="auto"/>
                <w:sz w:val="18"/>
                <w:szCs w:val="18"/>
              </w:rPr>
            </w:pPr>
            <w:r w:rsidRPr="00805060">
              <w:rPr>
                <w:color w:val="auto"/>
                <w:sz w:val="18"/>
                <w:szCs w:val="18"/>
              </w:rPr>
              <w:t>C</w:t>
            </w:r>
          </w:p>
        </w:tc>
      </w:tr>
      <w:tr w:rsidR="00805060" w:rsidRPr="00805060" w14:paraId="66287052" w14:textId="77777777" w:rsidTr="000C1282">
        <w:trPr>
          <w:trHeight w:val="258"/>
        </w:trPr>
        <w:tc>
          <w:tcPr>
            <w:tcW w:w="612" w:type="pct"/>
            <w:tcBorders>
              <w:top w:val="nil"/>
              <w:left w:val="single" w:sz="4" w:space="0" w:color="auto"/>
              <w:bottom w:val="single" w:sz="4" w:space="0" w:color="auto"/>
              <w:right w:val="single" w:sz="4" w:space="0" w:color="auto"/>
            </w:tcBorders>
            <w:vAlign w:val="center"/>
            <w:hideMark/>
          </w:tcPr>
          <w:p w14:paraId="01A2FE89" w14:textId="6E42601B" w:rsidR="00062E66" w:rsidRPr="00805060" w:rsidRDefault="00062E66" w:rsidP="00062E66">
            <w:pPr>
              <w:ind w:left="-57" w:right="-57"/>
              <w:jc w:val="center"/>
              <w:rPr>
                <w:color w:val="auto"/>
                <w:sz w:val="18"/>
                <w:szCs w:val="18"/>
              </w:rPr>
            </w:pPr>
            <w:r w:rsidRPr="00805060">
              <w:rPr>
                <w:color w:val="auto"/>
                <w:sz w:val="18"/>
                <w:szCs w:val="18"/>
              </w:rPr>
              <w:t>49</w:t>
            </w:r>
          </w:p>
        </w:tc>
        <w:tc>
          <w:tcPr>
            <w:tcW w:w="653" w:type="pct"/>
            <w:tcBorders>
              <w:top w:val="nil"/>
              <w:left w:val="nil"/>
              <w:bottom w:val="single" w:sz="4" w:space="0" w:color="auto"/>
              <w:right w:val="single" w:sz="4" w:space="0" w:color="auto"/>
            </w:tcBorders>
            <w:noWrap/>
            <w:vAlign w:val="center"/>
            <w:hideMark/>
          </w:tcPr>
          <w:p w14:paraId="650B86DD" w14:textId="29EA4D83" w:rsidR="00062E66" w:rsidRPr="00805060" w:rsidRDefault="00062E66" w:rsidP="00062E66">
            <w:pPr>
              <w:ind w:left="-57" w:right="-57"/>
              <w:jc w:val="center"/>
              <w:rPr>
                <w:color w:val="auto"/>
                <w:sz w:val="18"/>
                <w:szCs w:val="18"/>
              </w:rPr>
            </w:pPr>
            <w:r w:rsidRPr="00805060">
              <w:rPr>
                <w:color w:val="auto"/>
                <w:sz w:val="18"/>
                <w:szCs w:val="18"/>
              </w:rPr>
              <w:t>1080199</w:t>
            </w:r>
          </w:p>
        </w:tc>
        <w:tc>
          <w:tcPr>
            <w:tcW w:w="714" w:type="pct"/>
            <w:tcBorders>
              <w:top w:val="nil"/>
              <w:left w:val="nil"/>
              <w:bottom w:val="single" w:sz="4" w:space="0" w:color="auto"/>
              <w:right w:val="single" w:sz="4" w:space="0" w:color="auto"/>
            </w:tcBorders>
            <w:vAlign w:val="center"/>
            <w:hideMark/>
          </w:tcPr>
          <w:p w14:paraId="0641B5DD" w14:textId="6B515400" w:rsidR="00062E66" w:rsidRPr="00805060" w:rsidRDefault="00062E66" w:rsidP="00062E66">
            <w:pPr>
              <w:ind w:left="-57" w:right="-57"/>
              <w:rPr>
                <w:color w:val="auto"/>
                <w:sz w:val="18"/>
                <w:szCs w:val="18"/>
              </w:rPr>
            </w:pPr>
            <w:r w:rsidRPr="00805060">
              <w:rPr>
                <w:color w:val="auto"/>
                <w:sz w:val="18"/>
                <w:szCs w:val="18"/>
              </w:rPr>
              <w:t>State management of land</w:t>
            </w:r>
          </w:p>
        </w:tc>
        <w:tc>
          <w:tcPr>
            <w:tcW w:w="574" w:type="pct"/>
            <w:tcBorders>
              <w:top w:val="nil"/>
              <w:left w:val="nil"/>
              <w:bottom w:val="single" w:sz="4" w:space="0" w:color="auto"/>
              <w:right w:val="single" w:sz="4" w:space="0" w:color="auto"/>
            </w:tcBorders>
            <w:noWrap/>
            <w:vAlign w:val="center"/>
            <w:hideMark/>
          </w:tcPr>
          <w:p w14:paraId="21EA9B9B" w14:textId="3FF6E252" w:rsidR="00062E66" w:rsidRPr="00805060" w:rsidRDefault="00062E66" w:rsidP="00062E66">
            <w:pPr>
              <w:ind w:left="-57" w:right="-57"/>
              <w:jc w:val="center"/>
              <w:rPr>
                <w:color w:val="auto"/>
                <w:sz w:val="18"/>
                <w:szCs w:val="18"/>
              </w:rPr>
            </w:pPr>
            <w:r w:rsidRPr="00805060">
              <w:rPr>
                <w:color w:val="auto"/>
                <w:sz w:val="18"/>
                <w:szCs w:val="18"/>
              </w:rPr>
              <w:t>3</w:t>
            </w:r>
          </w:p>
        </w:tc>
        <w:tc>
          <w:tcPr>
            <w:tcW w:w="219" w:type="pct"/>
            <w:tcBorders>
              <w:top w:val="nil"/>
              <w:left w:val="nil"/>
              <w:bottom w:val="single" w:sz="4" w:space="0" w:color="auto"/>
              <w:right w:val="single" w:sz="4" w:space="0" w:color="auto"/>
            </w:tcBorders>
            <w:noWrap/>
            <w:vAlign w:val="center"/>
            <w:hideMark/>
          </w:tcPr>
          <w:p w14:paraId="40604540" w14:textId="495E0458" w:rsidR="00062E66" w:rsidRPr="00805060" w:rsidRDefault="00062E66" w:rsidP="00062E66">
            <w:pPr>
              <w:ind w:left="-57" w:right="-57"/>
              <w:jc w:val="center"/>
              <w:rPr>
                <w:color w:val="auto"/>
                <w:sz w:val="18"/>
                <w:szCs w:val="18"/>
              </w:rPr>
            </w:pPr>
            <w:r w:rsidRPr="00805060">
              <w:rPr>
                <w:color w:val="auto"/>
                <w:sz w:val="18"/>
                <w:szCs w:val="18"/>
              </w:rPr>
              <w:t>3</w:t>
            </w:r>
          </w:p>
        </w:tc>
        <w:tc>
          <w:tcPr>
            <w:tcW w:w="223" w:type="pct"/>
            <w:tcBorders>
              <w:top w:val="nil"/>
              <w:left w:val="nil"/>
              <w:bottom w:val="single" w:sz="4" w:space="0" w:color="auto"/>
              <w:right w:val="single" w:sz="4" w:space="0" w:color="auto"/>
            </w:tcBorders>
            <w:noWrap/>
            <w:vAlign w:val="center"/>
            <w:hideMark/>
          </w:tcPr>
          <w:p w14:paraId="484D8E14" w14:textId="4E88D938" w:rsidR="00062E66" w:rsidRPr="00805060" w:rsidRDefault="00062E66" w:rsidP="00062E66">
            <w:pPr>
              <w:ind w:left="-57" w:right="-57"/>
              <w:jc w:val="center"/>
              <w:rPr>
                <w:color w:val="auto"/>
                <w:sz w:val="18"/>
                <w:szCs w:val="18"/>
              </w:rPr>
            </w:pPr>
            <w:r w:rsidRPr="00805060">
              <w:rPr>
                <w:color w:val="auto"/>
                <w:sz w:val="18"/>
                <w:szCs w:val="18"/>
              </w:rPr>
              <w:t>40</w:t>
            </w:r>
          </w:p>
        </w:tc>
        <w:tc>
          <w:tcPr>
            <w:tcW w:w="233" w:type="pct"/>
            <w:tcBorders>
              <w:top w:val="nil"/>
              <w:left w:val="nil"/>
              <w:bottom w:val="single" w:sz="4" w:space="0" w:color="auto"/>
              <w:right w:val="single" w:sz="4" w:space="0" w:color="auto"/>
            </w:tcBorders>
            <w:noWrap/>
            <w:vAlign w:val="center"/>
            <w:hideMark/>
          </w:tcPr>
          <w:p w14:paraId="62506955" w14:textId="31E600E7" w:rsidR="00062E66" w:rsidRPr="00805060" w:rsidRDefault="00062E66" w:rsidP="00062E66">
            <w:pPr>
              <w:ind w:left="-57" w:right="-57"/>
              <w:jc w:val="center"/>
              <w:rPr>
                <w:color w:val="auto"/>
                <w:sz w:val="18"/>
                <w:szCs w:val="18"/>
              </w:rPr>
            </w:pPr>
            <w:r w:rsidRPr="00805060">
              <w:rPr>
                <w:color w:val="auto"/>
                <w:sz w:val="18"/>
                <w:szCs w:val="18"/>
              </w:rPr>
              <w:t> </w:t>
            </w:r>
          </w:p>
        </w:tc>
        <w:tc>
          <w:tcPr>
            <w:tcW w:w="208" w:type="pct"/>
            <w:tcBorders>
              <w:top w:val="nil"/>
              <w:left w:val="nil"/>
              <w:bottom w:val="single" w:sz="4" w:space="0" w:color="auto"/>
              <w:right w:val="single" w:sz="4" w:space="0" w:color="auto"/>
            </w:tcBorders>
            <w:noWrap/>
            <w:vAlign w:val="center"/>
            <w:hideMark/>
          </w:tcPr>
          <w:p w14:paraId="41E5DA70" w14:textId="008037FC" w:rsidR="00062E66" w:rsidRPr="00805060" w:rsidRDefault="00062E66" w:rsidP="00062E66">
            <w:pPr>
              <w:ind w:left="-57" w:right="-57"/>
              <w:jc w:val="center"/>
              <w:rPr>
                <w:color w:val="auto"/>
                <w:sz w:val="18"/>
                <w:szCs w:val="18"/>
              </w:rPr>
            </w:pPr>
            <w:r w:rsidRPr="00805060">
              <w:rPr>
                <w:color w:val="auto"/>
                <w:sz w:val="18"/>
                <w:szCs w:val="18"/>
              </w:rPr>
              <w:t>10</w:t>
            </w:r>
          </w:p>
        </w:tc>
        <w:tc>
          <w:tcPr>
            <w:tcW w:w="474" w:type="pct"/>
            <w:tcBorders>
              <w:top w:val="nil"/>
              <w:left w:val="nil"/>
              <w:bottom w:val="single" w:sz="4" w:space="0" w:color="auto"/>
              <w:right w:val="single" w:sz="4" w:space="0" w:color="auto"/>
            </w:tcBorders>
            <w:noWrap/>
            <w:vAlign w:val="center"/>
            <w:hideMark/>
          </w:tcPr>
          <w:p w14:paraId="29F9DE7E" w14:textId="0E19FB76" w:rsidR="00062E66" w:rsidRPr="00805060" w:rsidRDefault="00062E66" w:rsidP="00062E66">
            <w:pPr>
              <w:ind w:left="-57" w:right="-57"/>
              <w:jc w:val="center"/>
              <w:rPr>
                <w:color w:val="auto"/>
                <w:sz w:val="18"/>
                <w:szCs w:val="18"/>
              </w:rPr>
            </w:pPr>
            <w:r w:rsidRPr="00805060">
              <w:rPr>
                <w:color w:val="auto"/>
                <w:sz w:val="18"/>
                <w:szCs w:val="18"/>
              </w:rPr>
              <w:t> </w:t>
            </w:r>
          </w:p>
        </w:tc>
        <w:tc>
          <w:tcPr>
            <w:tcW w:w="234" w:type="pct"/>
            <w:tcBorders>
              <w:top w:val="nil"/>
              <w:left w:val="nil"/>
              <w:bottom w:val="single" w:sz="4" w:space="0" w:color="auto"/>
              <w:right w:val="single" w:sz="4" w:space="0" w:color="auto"/>
            </w:tcBorders>
            <w:noWrap/>
            <w:vAlign w:val="center"/>
            <w:hideMark/>
          </w:tcPr>
          <w:p w14:paraId="71D95F83" w14:textId="0097E9C9" w:rsidR="00062E66" w:rsidRPr="00805060" w:rsidRDefault="00062E66" w:rsidP="00062E66">
            <w:pPr>
              <w:ind w:left="-57" w:right="-57"/>
              <w:jc w:val="center"/>
              <w:rPr>
                <w:color w:val="auto"/>
                <w:sz w:val="18"/>
                <w:szCs w:val="18"/>
              </w:rPr>
            </w:pPr>
            <w:r w:rsidRPr="00805060">
              <w:rPr>
                <w:color w:val="auto"/>
                <w:sz w:val="18"/>
                <w:szCs w:val="18"/>
              </w:rPr>
              <w:t> </w:t>
            </w:r>
          </w:p>
        </w:tc>
        <w:tc>
          <w:tcPr>
            <w:tcW w:w="194" w:type="pct"/>
            <w:tcBorders>
              <w:top w:val="nil"/>
              <w:left w:val="nil"/>
              <w:bottom w:val="single" w:sz="4" w:space="0" w:color="auto"/>
              <w:right w:val="single" w:sz="4" w:space="0" w:color="auto"/>
            </w:tcBorders>
            <w:noWrap/>
            <w:vAlign w:val="center"/>
            <w:hideMark/>
          </w:tcPr>
          <w:p w14:paraId="3B321954" w14:textId="4C4A1C1C" w:rsidR="00062E66" w:rsidRPr="00805060" w:rsidRDefault="00062E66" w:rsidP="00062E66">
            <w:pPr>
              <w:ind w:left="-57" w:right="-57"/>
              <w:jc w:val="center"/>
              <w:rPr>
                <w:color w:val="auto"/>
                <w:sz w:val="18"/>
                <w:szCs w:val="18"/>
              </w:rPr>
            </w:pPr>
            <w:r w:rsidRPr="00805060">
              <w:rPr>
                <w:color w:val="auto"/>
                <w:sz w:val="18"/>
                <w:szCs w:val="18"/>
              </w:rPr>
              <w:t>85</w:t>
            </w:r>
          </w:p>
        </w:tc>
        <w:tc>
          <w:tcPr>
            <w:tcW w:w="532" w:type="pct"/>
            <w:tcBorders>
              <w:top w:val="nil"/>
              <w:left w:val="nil"/>
              <w:bottom w:val="single" w:sz="4" w:space="0" w:color="auto"/>
              <w:right w:val="single" w:sz="4" w:space="0" w:color="auto"/>
            </w:tcBorders>
            <w:vAlign w:val="center"/>
            <w:hideMark/>
          </w:tcPr>
          <w:p w14:paraId="0C02855C" w14:textId="778F6C05" w:rsidR="00062E66" w:rsidRPr="00805060" w:rsidRDefault="00062E66" w:rsidP="00062E66">
            <w:pPr>
              <w:ind w:left="-57" w:right="-57"/>
              <w:jc w:val="center"/>
              <w:rPr>
                <w:color w:val="auto"/>
                <w:sz w:val="18"/>
                <w:szCs w:val="18"/>
              </w:rPr>
            </w:pPr>
            <w:r w:rsidRPr="00805060">
              <w:rPr>
                <w:color w:val="auto"/>
                <w:sz w:val="18"/>
                <w:szCs w:val="18"/>
              </w:rPr>
              <w:t> </w:t>
            </w:r>
          </w:p>
        </w:tc>
        <w:tc>
          <w:tcPr>
            <w:tcW w:w="131" w:type="pct"/>
            <w:tcBorders>
              <w:top w:val="nil"/>
              <w:left w:val="nil"/>
              <w:bottom w:val="single" w:sz="4" w:space="0" w:color="auto"/>
              <w:right w:val="single" w:sz="4" w:space="0" w:color="auto"/>
            </w:tcBorders>
            <w:noWrap/>
            <w:vAlign w:val="center"/>
            <w:hideMark/>
          </w:tcPr>
          <w:p w14:paraId="57C2C5BB" w14:textId="0B4561BA" w:rsidR="00062E66" w:rsidRPr="00805060" w:rsidRDefault="00062E66" w:rsidP="00062E66">
            <w:pPr>
              <w:ind w:left="-57" w:right="-57"/>
              <w:jc w:val="center"/>
              <w:rPr>
                <w:color w:val="auto"/>
                <w:sz w:val="18"/>
                <w:szCs w:val="18"/>
              </w:rPr>
            </w:pPr>
            <w:r w:rsidRPr="00805060">
              <w:rPr>
                <w:color w:val="auto"/>
                <w:sz w:val="18"/>
                <w:szCs w:val="18"/>
              </w:rPr>
              <w:t>C</w:t>
            </w:r>
          </w:p>
        </w:tc>
      </w:tr>
      <w:tr w:rsidR="00805060" w:rsidRPr="00805060" w14:paraId="3841A728" w14:textId="77777777" w:rsidTr="000C1282">
        <w:trPr>
          <w:trHeight w:val="258"/>
        </w:trPr>
        <w:tc>
          <w:tcPr>
            <w:tcW w:w="612" w:type="pct"/>
            <w:tcBorders>
              <w:top w:val="nil"/>
              <w:left w:val="single" w:sz="4" w:space="0" w:color="auto"/>
              <w:bottom w:val="single" w:sz="4" w:space="0" w:color="auto"/>
              <w:right w:val="single" w:sz="4" w:space="0" w:color="auto"/>
            </w:tcBorders>
            <w:vAlign w:val="center"/>
            <w:hideMark/>
          </w:tcPr>
          <w:p w14:paraId="3869EE61" w14:textId="232096B7" w:rsidR="00062E66" w:rsidRPr="00805060" w:rsidRDefault="00062E66" w:rsidP="00062E66">
            <w:pPr>
              <w:ind w:left="-57" w:right="-57"/>
              <w:jc w:val="center"/>
              <w:rPr>
                <w:color w:val="auto"/>
                <w:sz w:val="18"/>
                <w:szCs w:val="18"/>
              </w:rPr>
            </w:pPr>
            <w:r w:rsidRPr="00805060">
              <w:rPr>
                <w:color w:val="auto"/>
                <w:sz w:val="18"/>
                <w:szCs w:val="18"/>
              </w:rPr>
              <w:t>50</w:t>
            </w:r>
          </w:p>
        </w:tc>
        <w:tc>
          <w:tcPr>
            <w:tcW w:w="653" w:type="pct"/>
            <w:tcBorders>
              <w:top w:val="nil"/>
              <w:left w:val="nil"/>
              <w:bottom w:val="single" w:sz="4" w:space="0" w:color="auto"/>
              <w:right w:val="single" w:sz="4" w:space="0" w:color="auto"/>
            </w:tcBorders>
            <w:noWrap/>
            <w:vAlign w:val="center"/>
            <w:hideMark/>
          </w:tcPr>
          <w:p w14:paraId="52EACAFD" w14:textId="7D2DD517" w:rsidR="00062E66" w:rsidRPr="00805060" w:rsidRDefault="00062E66" w:rsidP="00062E66">
            <w:pPr>
              <w:ind w:left="-57" w:right="-57"/>
              <w:jc w:val="center"/>
              <w:rPr>
                <w:color w:val="auto"/>
                <w:sz w:val="18"/>
                <w:szCs w:val="18"/>
              </w:rPr>
            </w:pPr>
            <w:r w:rsidRPr="00805060">
              <w:rPr>
                <w:color w:val="auto"/>
                <w:sz w:val="18"/>
                <w:szCs w:val="18"/>
              </w:rPr>
              <w:t>2020553</w:t>
            </w:r>
          </w:p>
        </w:tc>
        <w:tc>
          <w:tcPr>
            <w:tcW w:w="714" w:type="pct"/>
            <w:tcBorders>
              <w:top w:val="nil"/>
              <w:left w:val="nil"/>
              <w:bottom w:val="single" w:sz="4" w:space="0" w:color="auto"/>
              <w:right w:val="single" w:sz="4" w:space="0" w:color="auto"/>
            </w:tcBorders>
            <w:vAlign w:val="center"/>
            <w:hideMark/>
          </w:tcPr>
          <w:p w14:paraId="147A3E41" w14:textId="6C5CD5A5" w:rsidR="00062E66" w:rsidRPr="00805060" w:rsidRDefault="00062E66" w:rsidP="00062E66">
            <w:pPr>
              <w:ind w:left="-57" w:right="-57"/>
              <w:rPr>
                <w:color w:val="auto"/>
                <w:sz w:val="18"/>
                <w:szCs w:val="18"/>
              </w:rPr>
            </w:pPr>
            <w:r w:rsidRPr="00805060">
              <w:rPr>
                <w:color w:val="auto"/>
                <w:sz w:val="18"/>
                <w:szCs w:val="18"/>
              </w:rPr>
              <w:t>Environmental Impact Assessement</w:t>
            </w:r>
          </w:p>
        </w:tc>
        <w:tc>
          <w:tcPr>
            <w:tcW w:w="574" w:type="pct"/>
            <w:tcBorders>
              <w:top w:val="nil"/>
              <w:left w:val="nil"/>
              <w:bottom w:val="single" w:sz="4" w:space="0" w:color="auto"/>
              <w:right w:val="single" w:sz="4" w:space="0" w:color="auto"/>
            </w:tcBorders>
            <w:noWrap/>
            <w:vAlign w:val="center"/>
            <w:hideMark/>
          </w:tcPr>
          <w:p w14:paraId="30B2FE22" w14:textId="1962B314" w:rsidR="00062E66" w:rsidRPr="00805060" w:rsidRDefault="00062E66" w:rsidP="00062E66">
            <w:pPr>
              <w:ind w:left="-57" w:right="-57"/>
              <w:jc w:val="center"/>
              <w:rPr>
                <w:color w:val="auto"/>
                <w:sz w:val="18"/>
                <w:szCs w:val="18"/>
              </w:rPr>
            </w:pPr>
            <w:r w:rsidRPr="00805060">
              <w:rPr>
                <w:color w:val="auto"/>
                <w:sz w:val="18"/>
                <w:szCs w:val="18"/>
              </w:rPr>
              <w:t>4</w:t>
            </w:r>
          </w:p>
        </w:tc>
        <w:tc>
          <w:tcPr>
            <w:tcW w:w="219" w:type="pct"/>
            <w:tcBorders>
              <w:top w:val="nil"/>
              <w:left w:val="nil"/>
              <w:bottom w:val="single" w:sz="4" w:space="0" w:color="auto"/>
              <w:right w:val="single" w:sz="4" w:space="0" w:color="auto"/>
            </w:tcBorders>
            <w:noWrap/>
            <w:vAlign w:val="center"/>
            <w:hideMark/>
          </w:tcPr>
          <w:p w14:paraId="5DCC32DF" w14:textId="1FFC9F09" w:rsidR="00062E66" w:rsidRPr="00805060" w:rsidRDefault="00062E66" w:rsidP="00062E66">
            <w:pPr>
              <w:ind w:left="-57" w:right="-57"/>
              <w:jc w:val="center"/>
              <w:rPr>
                <w:color w:val="auto"/>
                <w:sz w:val="18"/>
                <w:szCs w:val="18"/>
              </w:rPr>
            </w:pPr>
            <w:r w:rsidRPr="00805060">
              <w:rPr>
                <w:color w:val="auto"/>
                <w:sz w:val="18"/>
                <w:szCs w:val="18"/>
              </w:rPr>
              <w:t>2</w:t>
            </w:r>
          </w:p>
        </w:tc>
        <w:tc>
          <w:tcPr>
            <w:tcW w:w="223" w:type="pct"/>
            <w:tcBorders>
              <w:top w:val="nil"/>
              <w:left w:val="nil"/>
              <w:bottom w:val="single" w:sz="4" w:space="0" w:color="auto"/>
              <w:right w:val="single" w:sz="4" w:space="0" w:color="auto"/>
            </w:tcBorders>
            <w:noWrap/>
            <w:vAlign w:val="center"/>
            <w:hideMark/>
          </w:tcPr>
          <w:p w14:paraId="7DC86AA7" w14:textId="45519DDA" w:rsidR="00062E66" w:rsidRPr="00805060" w:rsidRDefault="00062E66" w:rsidP="00062E66">
            <w:pPr>
              <w:ind w:left="-57" w:right="-57"/>
              <w:jc w:val="center"/>
              <w:rPr>
                <w:color w:val="auto"/>
                <w:sz w:val="18"/>
                <w:szCs w:val="18"/>
              </w:rPr>
            </w:pPr>
            <w:r w:rsidRPr="00805060">
              <w:rPr>
                <w:color w:val="auto"/>
                <w:sz w:val="18"/>
                <w:szCs w:val="18"/>
              </w:rPr>
              <w:t>20</w:t>
            </w:r>
          </w:p>
        </w:tc>
        <w:tc>
          <w:tcPr>
            <w:tcW w:w="233" w:type="pct"/>
            <w:tcBorders>
              <w:top w:val="nil"/>
              <w:left w:val="nil"/>
              <w:bottom w:val="single" w:sz="4" w:space="0" w:color="auto"/>
              <w:right w:val="single" w:sz="4" w:space="0" w:color="auto"/>
            </w:tcBorders>
            <w:noWrap/>
            <w:vAlign w:val="center"/>
            <w:hideMark/>
          </w:tcPr>
          <w:p w14:paraId="0CB07A1D" w14:textId="0C5B8C11" w:rsidR="00062E66" w:rsidRPr="00805060" w:rsidRDefault="00062E66" w:rsidP="00062E66">
            <w:pPr>
              <w:ind w:left="-57" w:right="-57"/>
              <w:jc w:val="center"/>
              <w:rPr>
                <w:color w:val="auto"/>
                <w:sz w:val="18"/>
                <w:szCs w:val="18"/>
              </w:rPr>
            </w:pPr>
            <w:r w:rsidRPr="00805060">
              <w:rPr>
                <w:color w:val="auto"/>
                <w:sz w:val="18"/>
                <w:szCs w:val="18"/>
              </w:rPr>
              <w:t>5</w:t>
            </w:r>
          </w:p>
        </w:tc>
        <w:tc>
          <w:tcPr>
            <w:tcW w:w="208" w:type="pct"/>
            <w:tcBorders>
              <w:top w:val="nil"/>
              <w:left w:val="nil"/>
              <w:bottom w:val="single" w:sz="4" w:space="0" w:color="auto"/>
              <w:right w:val="single" w:sz="4" w:space="0" w:color="auto"/>
            </w:tcBorders>
            <w:noWrap/>
            <w:vAlign w:val="center"/>
            <w:hideMark/>
          </w:tcPr>
          <w:p w14:paraId="69495E4F" w14:textId="72941856" w:rsidR="00062E66" w:rsidRPr="00805060" w:rsidRDefault="00062E66" w:rsidP="00062E66">
            <w:pPr>
              <w:ind w:left="-57" w:right="-57"/>
              <w:jc w:val="center"/>
              <w:rPr>
                <w:color w:val="auto"/>
                <w:sz w:val="18"/>
                <w:szCs w:val="18"/>
              </w:rPr>
            </w:pPr>
            <w:r w:rsidRPr="00805060">
              <w:rPr>
                <w:color w:val="auto"/>
                <w:sz w:val="18"/>
                <w:szCs w:val="18"/>
              </w:rPr>
              <w:t>10</w:t>
            </w:r>
          </w:p>
        </w:tc>
        <w:tc>
          <w:tcPr>
            <w:tcW w:w="474" w:type="pct"/>
            <w:tcBorders>
              <w:top w:val="nil"/>
              <w:left w:val="nil"/>
              <w:bottom w:val="single" w:sz="4" w:space="0" w:color="auto"/>
              <w:right w:val="single" w:sz="4" w:space="0" w:color="auto"/>
            </w:tcBorders>
            <w:noWrap/>
            <w:vAlign w:val="center"/>
            <w:hideMark/>
          </w:tcPr>
          <w:p w14:paraId="3EB3EA3F" w14:textId="7C7E9574" w:rsidR="00062E66" w:rsidRPr="00805060" w:rsidRDefault="00062E66" w:rsidP="00062E66">
            <w:pPr>
              <w:ind w:left="-57" w:right="-57"/>
              <w:jc w:val="center"/>
              <w:rPr>
                <w:color w:val="auto"/>
                <w:sz w:val="18"/>
                <w:szCs w:val="18"/>
              </w:rPr>
            </w:pPr>
            <w:r w:rsidRPr="00805060">
              <w:rPr>
                <w:color w:val="auto"/>
                <w:sz w:val="18"/>
                <w:szCs w:val="18"/>
              </w:rPr>
              <w:t> </w:t>
            </w:r>
          </w:p>
        </w:tc>
        <w:tc>
          <w:tcPr>
            <w:tcW w:w="234" w:type="pct"/>
            <w:tcBorders>
              <w:top w:val="nil"/>
              <w:left w:val="nil"/>
              <w:bottom w:val="single" w:sz="4" w:space="0" w:color="auto"/>
              <w:right w:val="single" w:sz="4" w:space="0" w:color="auto"/>
            </w:tcBorders>
            <w:noWrap/>
            <w:vAlign w:val="center"/>
            <w:hideMark/>
          </w:tcPr>
          <w:p w14:paraId="172E3BCB" w14:textId="5707EDA6" w:rsidR="00062E66" w:rsidRPr="00805060" w:rsidRDefault="00062E66" w:rsidP="00062E66">
            <w:pPr>
              <w:ind w:left="-57" w:right="-57"/>
              <w:jc w:val="center"/>
              <w:rPr>
                <w:color w:val="auto"/>
                <w:sz w:val="18"/>
                <w:szCs w:val="18"/>
              </w:rPr>
            </w:pPr>
            <w:r w:rsidRPr="00805060">
              <w:rPr>
                <w:color w:val="auto"/>
                <w:sz w:val="18"/>
                <w:szCs w:val="18"/>
              </w:rPr>
              <w:t> </w:t>
            </w:r>
          </w:p>
        </w:tc>
        <w:tc>
          <w:tcPr>
            <w:tcW w:w="194" w:type="pct"/>
            <w:tcBorders>
              <w:top w:val="nil"/>
              <w:left w:val="nil"/>
              <w:bottom w:val="single" w:sz="4" w:space="0" w:color="auto"/>
              <w:right w:val="single" w:sz="4" w:space="0" w:color="auto"/>
            </w:tcBorders>
            <w:noWrap/>
            <w:vAlign w:val="center"/>
            <w:hideMark/>
          </w:tcPr>
          <w:p w14:paraId="63B8AA78" w14:textId="12C32D8F" w:rsidR="00062E66" w:rsidRPr="00805060" w:rsidRDefault="00062E66" w:rsidP="00062E66">
            <w:pPr>
              <w:ind w:left="-57" w:right="-57"/>
              <w:jc w:val="center"/>
              <w:rPr>
                <w:color w:val="auto"/>
                <w:sz w:val="18"/>
                <w:szCs w:val="18"/>
              </w:rPr>
            </w:pPr>
            <w:r w:rsidRPr="00805060">
              <w:rPr>
                <w:color w:val="auto"/>
                <w:sz w:val="18"/>
                <w:szCs w:val="18"/>
              </w:rPr>
              <w:t>55</w:t>
            </w:r>
          </w:p>
        </w:tc>
        <w:tc>
          <w:tcPr>
            <w:tcW w:w="532" w:type="pct"/>
            <w:tcBorders>
              <w:top w:val="nil"/>
              <w:left w:val="nil"/>
              <w:bottom w:val="single" w:sz="4" w:space="0" w:color="auto"/>
              <w:right w:val="single" w:sz="4" w:space="0" w:color="auto"/>
            </w:tcBorders>
            <w:noWrap/>
            <w:vAlign w:val="center"/>
            <w:hideMark/>
          </w:tcPr>
          <w:p w14:paraId="3E70A1A0" w14:textId="6CE66485" w:rsidR="00062E66" w:rsidRPr="00805060" w:rsidRDefault="00062E66" w:rsidP="00062E66">
            <w:pPr>
              <w:ind w:left="-57" w:right="-57"/>
              <w:jc w:val="center"/>
              <w:rPr>
                <w:color w:val="auto"/>
                <w:sz w:val="18"/>
                <w:szCs w:val="18"/>
              </w:rPr>
            </w:pPr>
            <w:r w:rsidRPr="00805060">
              <w:rPr>
                <w:color w:val="auto"/>
                <w:sz w:val="18"/>
                <w:szCs w:val="18"/>
              </w:rPr>
              <w:t>2020733</w:t>
            </w:r>
          </w:p>
        </w:tc>
        <w:tc>
          <w:tcPr>
            <w:tcW w:w="131" w:type="pct"/>
            <w:tcBorders>
              <w:top w:val="nil"/>
              <w:left w:val="nil"/>
              <w:bottom w:val="single" w:sz="4" w:space="0" w:color="auto"/>
              <w:right w:val="single" w:sz="4" w:space="0" w:color="auto"/>
            </w:tcBorders>
            <w:noWrap/>
            <w:vAlign w:val="center"/>
            <w:hideMark/>
          </w:tcPr>
          <w:p w14:paraId="01F53D69" w14:textId="717D3977" w:rsidR="00062E66" w:rsidRPr="00805060" w:rsidRDefault="00062E66" w:rsidP="00062E66">
            <w:pPr>
              <w:ind w:left="-57" w:right="-57"/>
              <w:jc w:val="center"/>
              <w:rPr>
                <w:color w:val="auto"/>
                <w:sz w:val="18"/>
                <w:szCs w:val="18"/>
              </w:rPr>
            </w:pPr>
            <w:r w:rsidRPr="00805060">
              <w:rPr>
                <w:color w:val="auto"/>
                <w:sz w:val="18"/>
                <w:szCs w:val="18"/>
              </w:rPr>
              <w:t>C</w:t>
            </w:r>
          </w:p>
        </w:tc>
      </w:tr>
      <w:tr w:rsidR="00805060" w:rsidRPr="00805060" w14:paraId="44107849" w14:textId="77777777" w:rsidTr="000C1282">
        <w:trPr>
          <w:trHeight w:val="463"/>
        </w:trPr>
        <w:tc>
          <w:tcPr>
            <w:tcW w:w="612" w:type="pct"/>
            <w:tcBorders>
              <w:top w:val="nil"/>
              <w:left w:val="single" w:sz="4" w:space="0" w:color="auto"/>
              <w:bottom w:val="single" w:sz="4" w:space="0" w:color="auto"/>
              <w:right w:val="single" w:sz="4" w:space="0" w:color="auto"/>
            </w:tcBorders>
            <w:vAlign w:val="center"/>
            <w:hideMark/>
          </w:tcPr>
          <w:p w14:paraId="49B68459" w14:textId="7E026ED5" w:rsidR="004F6324" w:rsidRPr="00805060" w:rsidRDefault="004F6324" w:rsidP="004F6324">
            <w:pPr>
              <w:ind w:left="-57" w:right="-57"/>
              <w:jc w:val="center"/>
              <w:rPr>
                <w:color w:val="auto"/>
                <w:sz w:val="18"/>
                <w:szCs w:val="18"/>
              </w:rPr>
            </w:pPr>
            <w:r w:rsidRPr="00805060">
              <w:rPr>
                <w:color w:val="auto"/>
                <w:sz w:val="18"/>
                <w:szCs w:val="18"/>
              </w:rPr>
              <w:t>51</w:t>
            </w:r>
          </w:p>
        </w:tc>
        <w:tc>
          <w:tcPr>
            <w:tcW w:w="653" w:type="pct"/>
            <w:tcBorders>
              <w:top w:val="nil"/>
              <w:left w:val="nil"/>
              <w:bottom w:val="single" w:sz="4" w:space="0" w:color="auto"/>
              <w:right w:val="single" w:sz="4" w:space="0" w:color="auto"/>
            </w:tcBorders>
            <w:noWrap/>
            <w:vAlign w:val="center"/>
            <w:hideMark/>
          </w:tcPr>
          <w:p w14:paraId="7A001A81" w14:textId="7232C5C6" w:rsidR="004F6324" w:rsidRPr="00805060" w:rsidRDefault="004F6324" w:rsidP="004F6324">
            <w:pPr>
              <w:ind w:left="-57" w:right="-57"/>
              <w:jc w:val="center"/>
              <w:rPr>
                <w:color w:val="auto"/>
                <w:sz w:val="18"/>
                <w:szCs w:val="18"/>
              </w:rPr>
            </w:pPr>
            <w:r w:rsidRPr="00805060">
              <w:rPr>
                <w:color w:val="auto"/>
                <w:sz w:val="18"/>
                <w:szCs w:val="18"/>
              </w:rPr>
              <w:t>2020730</w:t>
            </w:r>
          </w:p>
        </w:tc>
        <w:tc>
          <w:tcPr>
            <w:tcW w:w="714" w:type="pct"/>
            <w:tcBorders>
              <w:top w:val="nil"/>
              <w:left w:val="nil"/>
              <w:bottom w:val="single" w:sz="4" w:space="0" w:color="auto"/>
              <w:right w:val="single" w:sz="4" w:space="0" w:color="auto"/>
            </w:tcBorders>
            <w:vAlign w:val="center"/>
            <w:hideMark/>
          </w:tcPr>
          <w:p w14:paraId="7105AE56" w14:textId="67D443DE" w:rsidR="004F6324" w:rsidRPr="00805060" w:rsidRDefault="00B447A1" w:rsidP="004F6324">
            <w:pPr>
              <w:ind w:left="-57" w:right="-57"/>
              <w:rPr>
                <w:color w:val="auto"/>
                <w:sz w:val="18"/>
                <w:szCs w:val="18"/>
              </w:rPr>
            </w:pPr>
            <w:r w:rsidRPr="00805060">
              <w:rPr>
                <w:color w:val="auto"/>
                <w:sz w:val="18"/>
                <w:szCs w:val="18"/>
              </w:rPr>
              <w:t>Scientific research methods in natural resources and environment</w:t>
            </w:r>
          </w:p>
        </w:tc>
        <w:tc>
          <w:tcPr>
            <w:tcW w:w="574" w:type="pct"/>
            <w:tcBorders>
              <w:top w:val="nil"/>
              <w:left w:val="nil"/>
              <w:bottom w:val="single" w:sz="4" w:space="0" w:color="auto"/>
              <w:right w:val="single" w:sz="4" w:space="0" w:color="auto"/>
            </w:tcBorders>
            <w:noWrap/>
            <w:vAlign w:val="center"/>
            <w:hideMark/>
          </w:tcPr>
          <w:p w14:paraId="01FE139B" w14:textId="40330908" w:rsidR="004F6324" w:rsidRPr="00805060" w:rsidRDefault="004F6324" w:rsidP="004F6324">
            <w:pPr>
              <w:ind w:left="-57" w:right="-57"/>
              <w:jc w:val="center"/>
              <w:rPr>
                <w:color w:val="auto"/>
                <w:sz w:val="18"/>
                <w:szCs w:val="18"/>
              </w:rPr>
            </w:pPr>
            <w:r w:rsidRPr="00805060">
              <w:rPr>
                <w:color w:val="auto"/>
                <w:sz w:val="18"/>
                <w:szCs w:val="18"/>
              </w:rPr>
              <w:t>4</w:t>
            </w:r>
          </w:p>
        </w:tc>
        <w:tc>
          <w:tcPr>
            <w:tcW w:w="219" w:type="pct"/>
            <w:tcBorders>
              <w:top w:val="nil"/>
              <w:left w:val="nil"/>
              <w:bottom w:val="single" w:sz="4" w:space="0" w:color="auto"/>
              <w:right w:val="single" w:sz="4" w:space="0" w:color="auto"/>
            </w:tcBorders>
            <w:noWrap/>
            <w:vAlign w:val="center"/>
            <w:hideMark/>
          </w:tcPr>
          <w:p w14:paraId="0B42C640" w14:textId="4E8FA2EA" w:rsidR="004F6324" w:rsidRPr="00805060" w:rsidRDefault="004F6324" w:rsidP="004F6324">
            <w:pPr>
              <w:ind w:left="-57" w:right="-57"/>
              <w:jc w:val="center"/>
              <w:rPr>
                <w:color w:val="auto"/>
                <w:sz w:val="18"/>
                <w:szCs w:val="18"/>
              </w:rPr>
            </w:pPr>
            <w:r w:rsidRPr="00805060">
              <w:rPr>
                <w:color w:val="auto"/>
                <w:sz w:val="18"/>
                <w:szCs w:val="18"/>
              </w:rPr>
              <w:t>2</w:t>
            </w:r>
          </w:p>
        </w:tc>
        <w:tc>
          <w:tcPr>
            <w:tcW w:w="223" w:type="pct"/>
            <w:tcBorders>
              <w:top w:val="nil"/>
              <w:left w:val="nil"/>
              <w:bottom w:val="single" w:sz="4" w:space="0" w:color="auto"/>
              <w:right w:val="single" w:sz="4" w:space="0" w:color="auto"/>
            </w:tcBorders>
            <w:noWrap/>
            <w:vAlign w:val="center"/>
            <w:hideMark/>
          </w:tcPr>
          <w:p w14:paraId="1BBC4DC9" w14:textId="3329CE02" w:rsidR="004F6324" w:rsidRPr="00805060" w:rsidRDefault="004F6324" w:rsidP="004F6324">
            <w:pPr>
              <w:ind w:left="-57" w:right="-57"/>
              <w:jc w:val="center"/>
              <w:rPr>
                <w:color w:val="auto"/>
                <w:sz w:val="18"/>
                <w:szCs w:val="18"/>
              </w:rPr>
            </w:pPr>
            <w:r w:rsidRPr="00805060">
              <w:rPr>
                <w:color w:val="auto"/>
                <w:sz w:val="18"/>
                <w:szCs w:val="18"/>
              </w:rPr>
              <w:t>20</w:t>
            </w:r>
          </w:p>
        </w:tc>
        <w:tc>
          <w:tcPr>
            <w:tcW w:w="233" w:type="pct"/>
            <w:tcBorders>
              <w:top w:val="nil"/>
              <w:left w:val="nil"/>
              <w:bottom w:val="single" w:sz="4" w:space="0" w:color="auto"/>
              <w:right w:val="single" w:sz="4" w:space="0" w:color="auto"/>
            </w:tcBorders>
            <w:noWrap/>
            <w:vAlign w:val="center"/>
            <w:hideMark/>
          </w:tcPr>
          <w:p w14:paraId="2200DBE6" w14:textId="1B14B3C4" w:rsidR="004F6324" w:rsidRPr="00805060" w:rsidRDefault="004F6324" w:rsidP="004F6324">
            <w:pPr>
              <w:ind w:left="-57" w:right="-57"/>
              <w:jc w:val="center"/>
              <w:rPr>
                <w:color w:val="auto"/>
                <w:sz w:val="18"/>
                <w:szCs w:val="18"/>
              </w:rPr>
            </w:pPr>
            <w:r w:rsidRPr="00805060">
              <w:rPr>
                <w:color w:val="auto"/>
                <w:sz w:val="18"/>
                <w:szCs w:val="18"/>
              </w:rPr>
              <w:t> </w:t>
            </w:r>
          </w:p>
        </w:tc>
        <w:tc>
          <w:tcPr>
            <w:tcW w:w="208" w:type="pct"/>
            <w:tcBorders>
              <w:top w:val="nil"/>
              <w:left w:val="nil"/>
              <w:bottom w:val="single" w:sz="4" w:space="0" w:color="auto"/>
              <w:right w:val="single" w:sz="4" w:space="0" w:color="auto"/>
            </w:tcBorders>
            <w:noWrap/>
            <w:vAlign w:val="center"/>
            <w:hideMark/>
          </w:tcPr>
          <w:p w14:paraId="1600C084" w14:textId="54E40772" w:rsidR="004F6324" w:rsidRPr="00805060" w:rsidRDefault="004F6324" w:rsidP="004F6324">
            <w:pPr>
              <w:ind w:left="-57" w:right="-57"/>
              <w:jc w:val="center"/>
              <w:rPr>
                <w:color w:val="auto"/>
                <w:sz w:val="18"/>
                <w:szCs w:val="18"/>
              </w:rPr>
            </w:pPr>
            <w:r w:rsidRPr="00805060">
              <w:rPr>
                <w:color w:val="auto"/>
                <w:sz w:val="18"/>
                <w:szCs w:val="18"/>
              </w:rPr>
              <w:t>10</w:t>
            </w:r>
          </w:p>
        </w:tc>
        <w:tc>
          <w:tcPr>
            <w:tcW w:w="474" w:type="pct"/>
            <w:tcBorders>
              <w:top w:val="nil"/>
              <w:left w:val="nil"/>
              <w:bottom w:val="single" w:sz="4" w:space="0" w:color="auto"/>
              <w:right w:val="single" w:sz="4" w:space="0" w:color="auto"/>
            </w:tcBorders>
            <w:noWrap/>
            <w:vAlign w:val="center"/>
            <w:hideMark/>
          </w:tcPr>
          <w:p w14:paraId="35E63B64" w14:textId="202EDB14" w:rsidR="004F6324" w:rsidRPr="00805060" w:rsidRDefault="004F6324" w:rsidP="004F6324">
            <w:pPr>
              <w:ind w:left="-57" w:right="-57"/>
              <w:jc w:val="center"/>
              <w:rPr>
                <w:color w:val="auto"/>
                <w:sz w:val="18"/>
                <w:szCs w:val="18"/>
              </w:rPr>
            </w:pPr>
            <w:r w:rsidRPr="00805060">
              <w:rPr>
                <w:color w:val="auto"/>
                <w:sz w:val="18"/>
                <w:szCs w:val="18"/>
              </w:rPr>
              <w:t>10</w:t>
            </w:r>
          </w:p>
        </w:tc>
        <w:tc>
          <w:tcPr>
            <w:tcW w:w="234" w:type="pct"/>
            <w:tcBorders>
              <w:top w:val="nil"/>
              <w:left w:val="nil"/>
              <w:bottom w:val="single" w:sz="4" w:space="0" w:color="auto"/>
              <w:right w:val="single" w:sz="4" w:space="0" w:color="auto"/>
            </w:tcBorders>
            <w:noWrap/>
            <w:vAlign w:val="center"/>
            <w:hideMark/>
          </w:tcPr>
          <w:p w14:paraId="5C814CB2" w14:textId="0A8A709B" w:rsidR="004F6324" w:rsidRPr="00805060" w:rsidRDefault="004F6324" w:rsidP="004F6324">
            <w:pPr>
              <w:ind w:left="-57" w:right="-57"/>
              <w:jc w:val="center"/>
              <w:rPr>
                <w:color w:val="auto"/>
                <w:sz w:val="18"/>
                <w:szCs w:val="18"/>
              </w:rPr>
            </w:pPr>
            <w:r w:rsidRPr="00805060">
              <w:rPr>
                <w:color w:val="auto"/>
                <w:sz w:val="18"/>
                <w:szCs w:val="18"/>
              </w:rPr>
              <w:t> </w:t>
            </w:r>
          </w:p>
        </w:tc>
        <w:tc>
          <w:tcPr>
            <w:tcW w:w="194" w:type="pct"/>
            <w:tcBorders>
              <w:top w:val="nil"/>
              <w:left w:val="nil"/>
              <w:bottom w:val="single" w:sz="4" w:space="0" w:color="auto"/>
              <w:right w:val="single" w:sz="4" w:space="0" w:color="auto"/>
            </w:tcBorders>
            <w:noWrap/>
            <w:vAlign w:val="center"/>
            <w:hideMark/>
          </w:tcPr>
          <w:p w14:paraId="67683742" w14:textId="59156AB0" w:rsidR="004F6324" w:rsidRPr="00805060" w:rsidRDefault="004F6324" w:rsidP="004F6324">
            <w:pPr>
              <w:ind w:left="-57" w:right="-57"/>
              <w:jc w:val="center"/>
              <w:rPr>
                <w:color w:val="auto"/>
                <w:sz w:val="18"/>
                <w:szCs w:val="18"/>
              </w:rPr>
            </w:pPr>
            <w:r w:rsidRPr="00805060">
              <w:rPr>
                <w:color w:val="auto"/>
                <w:sz w:val="18"/>
                <w:szCs w:val="18"/>
              </w:rPr>
              <w:t>50</w:t>
            </w:r>
          </w:p>
        </w:tc>
        <w:tc>
          <w:tcPr>
            <w:tcW w:w="532" w:type="pct"/>
            <w:tcBorders>
              <w:top w:val="nil"/>
              <w:left w:val="nil"/>
              <w:bottom w:val="single" w:sz="4" w:space="0" w:color="auto"/>
              <w:right w:val="single" w:sz="4" w:space="0" w:color="auto"/>
            </w:tcBorders>
            <w:noWrap/>
            <w:vAlign w:val="center"/>
            <w:hideMark/>
          </w:tcPr>
          <w:p w14:paraId="241CBCB7" w14:textId="25006FCA" w:rsidR="004F6324" w:rsidRPr="00805060" w:rsidRDefault="004F6324" w:rsidP="004F6324">
            <w:pPr>
              <w:ind w:left="-57" w:right="-57"/>
              <w:jc w:val="center"/>
              <w:rPr>
                <w:color w:val="auto"/>
                <w:sz w:val="18"/>
                <w:szCs w:val="18"/>
              </w:rPr>
            </w:pPr>
            <w:r w:rsidRPr="00805060">
              <w:rPr>
                <w:color w:val="auto"/>
                <w:sz w:val="18"/>
                <w:szCs w:val="18"/>
              </w:rPr>
              <w:t> </w:t>
            </w:r>
          </w:p>
        </w:tc>
        <w:tc>
          <w:tcPr>
            <w:tcW w:w="131" w:type="pct"/>
            <w:tcBorders>
              <w:top w:val="nil"/>
              <w:left w:val="nil"/>
              <w:bottom w:val="single" w:sz="4" w:space="0" w:color="auto"/>
              <w:right w:val="single" w:sz="4" w:space="0" w:color="auto"/>
            </w:tcBorders>
            <w:noWrap/>
            <w:vAlign w:val="center"/>
            <w:hideMark/>
          </w:tcPr>
          <w:p w14:paraId="7D8074DF" w14:textId="1DD15C06" w:rsidR="004F6324" w:rsidRPr="00805060" w:rsidRDefault="00062E66" w:rsidP="004F6324">
            <w:pPr>
              <w:ind w:left="-57" w:right="-57"/>
              <w:jc w:val="center"/>
              <w:rPr>
                <w:color w:val="auto"/>
                <w:sz w:val="18"/>
                <w:szCs w:val="18"/>
              </w:rPr>
            </w:pPr>
            <w:r w:rsidRPr="00805060">
              <w:rPr>
                <w:color w:val="auto"/>
                <w:sz w:val="18"/>
                <w:szCs w:val="18"/>
              </w:rPr>
              <w:t>C</w:t>
            </w:r>
          </w:p>
        </w:tc>
      </w:tr>
      <w:tr w:rsidR="00805060" w:rsidRPr="00805060" w14:paraId="2C26D139" w14:textId="77777777" w:rsidTr="000C1282">
        <w:trPr>
          <w:trHeight w:val="258"/>
        </w:trPr>
        <w:tc>
          <w:tcPr>
            <w:tcW w:w="2552" w:type="pct"/>
            <w:gridSpan w:val="4"/>
            <w:tcBorders>
              <w:top w:val="single" w:sz="4" w:space="0" w:color="auto"/>
              <w:left w:val="single" w:sz="4" w:space="0" w:color="auto"/>
              <w:bottom w:val="single" w:sz="4" w:space="0" w:color="auto"/>
              <w:right w:val="single" w:sz="4" w:space="0" w:color="auto"/>
            </w:tcBorders>
            <w:noWrap/>
            <w:vAlign w:val="center"/>
            <w:hideMark/>
          </w:tcPr>
          <w:p w14:paraId="46E36A4D" w14:textId="67793D0A" w:rsidR="004F6324" w:rsidRPr="00805060" w:rsidRDefault="004F6324" w:rsidP="004F6324">
            <w:pPr>
              <w:ind w:left="-57" w:right="-57"/>
              <w:rPr>
                <w:color w:val="auto"/>
                <w:sz w:val="18"/>
                <w:szCs w:val="18"/>
              </w:rPr>
            </w:pPr>
            <w:r w:rsidRPr="00805060">
              <w:rPr>
                <w:color w:val="auto"/>
                <w:sz w:val="18"/>
                <w:szCs w:val="18"/>
              </w:rPr>
              <w:t xml:space="preserve">II.1.2. </w:t>
            </w:r>
            <w:r w:rsidR="008D45FE" w:rsidRPr="00805060">
              <w:rPr>
                <w:color w:val="auto"/>
                <w:sz w:val="18"/>
                <w:szCs w:val="18"/>
              </w:rPr>
              <w:t xml:space="preserve">Optional </w:t>
            </w:r>
            <w:r w:rsidRPr="00805060">
              <w:rPr>
                <w:color w:val="auto"/>
                <w:sz w:val="18"/>
                <w:szCs w:val="18"/>
              </w:rPr>
              <w:t>(4/14)</w:t>
            </w:r>
          </w:p>
        </w:tc>
        <w:tc>
          <w:tcPr>
            <w:tcW w:w="219" w:type="pct"/>
            <w:tcBorders>
              <w:top w:val="nil"/>
              <w:left w:val="nil"/>
              <w:bottom w:val="single" w:sz="4" w:space="0" w:color="auto"/>
              <w:right w:val="single" w:sz="4" w:space="0" w:color="auto"/>
            </w:tcBorders>
            <w:noWrap/>
            <w:vAlign w:val="center"/>
            <w:hideMark/>
          </w:tcPr>
          <w:p w14:paraId="1D71E763" w14:textId="240BB8D1" w:rsidR="004F6324" w:rsidRPr="00805060" w:rsidRDefault="004F6324" w:rsidP="004F6324">
            <w:pPr>
              <w:ind w:left="-57" w:right="-57"/>
              <w:jc w:val="center"/>
              <w:rPr>
                <w:b/>
                <w:color w:val="auto"/>
                <w:sz w:val="18"/>
                <w:szCs w:val="18"/>
              </w:rPr>
            </w:pPr>
            <w:r w:rsidRPr="00805060">
              <w:rPr>
                <w:b/>
                <w:color w:val="auto"/>
                <w:sz w:val="18"/>
                <w:szCs w:val="18"/>
              </w:rPr>
              <w:t>4</w:t>
            </w:r>
          </w:p>
        </w:tc>
        <w:tc>
          <w:tcPr>
            <w:tcW w:w="223" w:type="pct"/>
            <w:tcBorders>
              <w:top w:val="nil"/>
              <w:left w:val="nil"/>
              <w:bottom w:val="single" w:sz="4" w:space="0" w:color="auto"/>
              <w:right w:val="single" w:sz="4" w:space="0" w:color="auto"/>
            </w:tcBorders>
            <w:noWrap/>
            <w:vAlign w:val="center"/>
            <w:hideMark/>
          </w:tcPr>
          <w:p w14:paraId="35C68B85" w14:textId="41506E28" w:rsidR="004F6324" w:rsidRPr="00805060" w:rsidRDefault="004F6324" w:rsidP="004F6324">
            <w:pPr>
              <w:ind w:left="-57" w:right="-57"/>
              <w:jc w:val="center"/>
              <w:rPr>
                <w:color w:val="auto"/>
                <w:sz w:val="18"/>
                <w:szCs w:val="18"/>
              </w:rPr>
            </w:pPr>
            <w:r w:rsidRPr="00805060">
              <w:rPr>
                <w:color w:val="auto"/>
                <w:sz w:val="18"/>
                <w:szCs w:val="18"/>
              </w:rPr>
              <w:t> </w:t>
            </w:r>
          </w:p>
        </w:tc>
        <w:tc>
          <w:tcPr>
            <w:tcW w:w="233" w:type="pct"/>
            <w:tcBorders>
              <w:top w:val="nil"/>
              <w:left w:val="nil"/>
              <w:bottom w:val="single" w:sz="4" w:space="0" w:color="auto"/>
              <w:right w:val="single" w:sz="4" w:space="0" w:color="auto"/>
            </w:tcBorders>
            <w:noWrap/>
            <w:vAlign w:val="center"/>
            <w:hideMark/>
          </w:tcPr>
          <w:p w14:paraId="1CE33CE5" w14:textId="77297226" w:rsidR="004F6324" w:rsidRPr="00805060" w:rsidRDefault="004F6324" w:rsidP="004F6324">
            <w:pPr>
              <w:ind w:left="-57" w:right="-57"/>
              <w:jc w:val="center"/>
              <w:rPr>
                <w:color w:val="auto"/>
                <w:sz w:val="18"/>
                <w:szCs w:val="18"/>
              </w:rPr>
            </w:pPr>
            <w:r w:rsidRPr="00805060">
              <w:rPr>
                <w:color w:val="auto"/>
                <w:sz w:val="18"/>
                <w:szCs w:val="18"/>
              </w:rPr>
              <w:t> </w:t>
            </w:r>
          </w:p>
        </w:tc>
        <w:tc>
          <w:tcPr>
            <w:tcW w:w="208" w:type="pct"/>
            <w:tcBorders>
              <w:top w:val="nil"/>
              <w:left w:val="nil"/>
              <w:bottom w:val="single" w:sz="4" w:space="0" w:color="auto"/>
              <w:right w:val="single" w:sz="4" w:space="0" w:color="auto"/>
            </w:tcBorders>
            <w:noWrap/>
            <w:vAlign w:val="center"/>
            <w:hideMark/>
          </w:tcPr>
          <w:p w14:paraId="54A3CCEB" w14:textId="6B9CA5A1" w:rsidR="004F6324" w:rsidRPr="00805060" w:rsidRDefault="004F6324" w:rsidP="004F6324">
            <w:pPr>
              <w:ind w:left="-57" w:right="-57"/>
              <w:jc w:val="center"/>
              <w:rPr>
                <w:color w:val="auto"/>
                <w:sz w:val="18"/>
                <w:szCs w:val="18"/>
              </w:rPr>
            </w:pPr>
            <w:r w:rsidRPr="00805060">
              <w:rPr>
                <w:color w:val="auto"/>
                <w:sz w:val="18"/>
                <w:szCs w:val="18"/>
              </w:rPr>
              <w:t> </w:t>
            </w:r>
          </w:p>
        </w:tc>
        <w:tc>
          <w:tcPr>
            <w:tcW w:w="474" w:type="pct"/>
            <w:tcBorders>
              <w:top w:val="nil"/>
              <w:left w:val="nil"/>
              <w:bottom w:val="single" w:sz="4" w:space="0" w:color="auto"/>
              <w:right w:val="single" w:sz="4" w:space="0" w:color="auto"/>
            </w:tcBorders>
            <w:noWrap/>
            <w:vAlign w:val="center"/>
            <w:hideMark/>
          </w:tcPr>
          <w:p w14:paraId="2AF94843" w14:textId="37A2F6F3" w:rsidR="004F6324" w:rsidRPr="00805060" w:rsidRDefault="004F6324" w:rsidP="004F6324">
            <w:pPr>
              <w:ind w:left="-57" w:right="-57"/>
              <w:jc w:val="center"/>
              <w:rPr>
                <w:color w:val="auto"/>
                <w:sz w:val="18"/>
                <w:szCs w:val="18"/>
              </w:rPr>
            </w:pPr>
            <w:r w:rsidRPr="00805060">
              <w:rPr>
                <w:color w:val="auto"/>
                <w:sz w:val="18"/>
                <w:szCs w:val="18"/>
              </w:rPr>
              <w:t> </w:t>
            </w:r>
          </w:p>
        </w:tc>
        <w:tc>
          <w:tcPr>
            <w:tcW w:w="234" w:type="pct"/>
            <w:tcBorders>
              <w:top w:val="nil"/>
              <w:left w:val="nil"/>
              <w:bottom w:val="single" w:sz="4" w:space="0" w:color="auto"/>
              <w:right w:val="single" w:sz="4" w:space="0" w:color="auto"/>
            </w:tcBorders>
            <w:noWrap/>
            <w:vAlign w:val="center"/>
            <w:hideMark/>
          </w:tcPr>
          <w:p w14:paraId="3855F39A" w14:textId="542D2FBE" w:rsidR="004F6324" w:rsidRPr="00805060" w:rsidRDefault="004F6324" w:rsidP="004F6324">
            <w:pPr>
              <w:ind w:left="-57" w:right="-57"/>
              <w:jc w:val="center"/>
              <w:rPr>
                <w:color w:val="auto"/>
                <w:sz w:val="18"/>
                <w:szCs w:val="18"/>
              </w:rPr>
            </w:pPr>
            <w:r w:rsidRPr="00805060">
              <w:rPr>
                <w:color w:val="auto"/>
                <w:sz w:val="18"/>
                <w:szCs w:val="18"/>
              </w:rPr>
              <w:t> </w:t>
            </w:r>
          </w:p>
        </w:tc>
        <w:tc>
          <w:tcPr>
            <w:tcW w:w="194" w:type="pct"/>
            <w:tcBorders>
              <w:top w:val="nil"/>
              <w:left w:val="nil"/>
              <w:bottom w:val="single" w:sz="4" w:space="0" w:color="auto"/>
              <w:right w:val="single" w:sz="4" w:space="0" w:color="auto"/>
            </w:tcBorders>
            <w:noWrap/>
            <w:vAlign w:val="center"/>
            <w:hideMark/>
          </w:tcPr>
          <w:p w14:paraId="546F3CCD" w14:textId="212D6515" w:rsidR="004F6324" w:rsidRPr="00805060" w:rsidRDefault="004F6324" w:rsidP="004F6324">
            <w:pPr>
              <w:ind w:left="-57" w:right="-57"/>
              <w:jc w:val="center"/>
              <w:rPr>
                <w:color w:val="auto"/>
                <w:sz w:val="18"/>
                <w:szCs w:val="18"/>
              </w:rPr>
            </w:pPr>
            <w:r w:rsidRPr="00805060">
              <w:rPr>
                <w:color w:val="auto"/>
                <w:sz w:val="18"/>
                <w:szCs w:val="18"/>
              </w:rPr>
              <w:t> </w:t>
            </w:r>
          </w:p>
        </w:tc>
        <w:tc>
          <w:tcPr>
            <w:tcW w:w="532" w:type="pct"/>
            <w:tcBorders>
              <w:top w:val="nil"/>
              <w:left w:val="nil"/>
              <w:bottom w:val="single" w:sz="4" w:space="0" w:color="auto"/>
              <w:right w:val="single" w:sz="4" w:space="0" w:color="auto"/>
            </w:tcBorders>
            <w:noWrap/>
            <w:vAlign w:val="center"/>
            <w:hideMark/>
          </w:tcPr>
          <w:p w14:paraId="4A7C66DA" w14:textId="35A29AF4" w:rsidR="004F6324" w:rsidRPr="00805060" w:rsidRDefault="004F6324" w:rsidP="004F6324">
            <w:pPr>
              <w:ind w:left="-57" w:right="-57"/>
              <w:rPr>
                <w:color w:val="auto"/>
                <w:sz w:val="18"/>
                <w:szCs w:val="18"/>
              </w:rPr>
            </w:pPr>
            <w:r w:rsidRPr="00805060">
              <w:rPr>
                <w:color w:val="auto"/>
                <w:sz w:val="18"/>
                <w:szCs w:val="18"/>
              </w:rPr>
              <w:t> </w:t>
            </w:r>
          </w:p>
        </w:tc>
        <w:tc>
          <w:tcPr>
            <w:tcW w:w="131" w:type="pct"/>
            <w:tcBorders>
              <w:top w:val="nil"/>
              <w:left w:val="nil"/>
              <w:bottom w:val="single" w:sz="4" w:space="0" w:color="auto"/>
              <w:right w:val="single" w:sz="4" w:space="0" w:color="auto"/>
            </w:tcBorders>
            <w:noWrap/>
            <w:vAlign w:val="center"/>
            <w:hideMark/>
          </w:tcPr>
          <w:p w14:paraId="2182A5FE" w14:textId="617BFD39" w:rsidR="004F6324" w:rsidRPr="00805060" w:rsidRDefault="004F6324" w:rsidP="004F6324">
            <w:pPr>
              <w:ind w:left="-57" w:right="-57"/>
              <w:jc w:val="center"/>
              <w:rPr>
                <w:color w:val="auto"/>
                <w:sz w:val="18"/>
                <w:szCs w:val="18"/>
              </w:rPr>
            </w:pPr>
            <w:r w:rsidRPr="00805060">
              <w:rPr>
                <w:color w:val="auto"/>
                <w:sz w:val="18"/>
                <w:szCs w:val="18"/>
              </w:rPr>
              <w:t> </w:t>
            </w:r>
          </w:p>
        </w:tc>
      </w:tr>
      <w:tr w:rsidR="00805060" w:rsidRPr="00805060" w14:paraId="463C38EB" w14:textId="77777777" w:rsidTr="000C1282">
        <w:trPr>
          <w:trHeight w:val="258"/>
        </w:trPr>
        <w:tc>
          <w:tcPr>
            <w:tcW w:w="612" w:type="pct"/>
            <w:tcBorders>
              <w:top w:val="nil"/>
              <w:left w:val="single" w:sz="4" w:space="0" w:color="auto"/>
              <w:bottom w:val="single" w:sz="4" w:space="0" w:color="auto"/>
              <w:right w:val="single" w:sz="4" w:space="0" w:color="auto"/>
            </w:tcBorders>
            <w:vAlign w:val="center"/>
            <w:hideMark/>
          </w:tcPr>
          <w:p w14:paraId="68354A47" w14:textId="784BC9B9" w:rsidR="008339C9" w:rsidRPr="00805060" w:rsidRDefault="008339C9" w:rsidP="008339C9">
            <w:pPr>
              <w:ind w:left="-57" w:right="-57"/>
              <w:jc w:val="center"/>
              <w:rPr>
                <w:color w:val="auto"/>
                <w:sz w:val="18"/>
                <w:szCs w:val="18"/>
              </w:rPr>
            </w:pPr>
            <w:r w:rsidRPr="00805060">
              <w:rPr>
                <w:color w:val="auto"/>
                <w:sz w:val="18"/>
                <w:szCs w:val="18"/>
              </w:rPr>
              <w:t>52</w:t>
            </w:r>
          </w:p>
        </w:tc>
        <w:tc>
          <w:tcPr>
            <w:tcW w:w="653" w:type="pct"/>
            <w:tcBorders>
              <w:top w:val="nil"/>
              <w:left w:val="nil"/>
              <w:bottom w:val="single" w:sz="4" w:space="0" w:color="auto"/>
              <w:right w:val="single" w:sz="4" w:space="0" w:color="auto"/>
            </w:tcBorders>
            <w:noWrap/>
            <w:vAlign w:val="center"/>
            <w:hideMark/>
          </w:tcPr>
          <w:p w14:paraId="5F6F6613" w14:textId="61A85AE0" w:rsidR="008339C9" w:rsidRPr="00805060" w:rsidRDefault="008339C9" w:rsidP="008339C9">
            <w:pPr>
              <w:ind w:left="-57" w:right="-57"/>
              <w:jc w:val="center"/>
              <w:rPr>
                <w:color w:val="auto"/>
                <w:sz w:val="18"/>
                <w:szCs w:val="18"/>
              </w:rPr>
            </w:pPr>
            <w:r w:rsidRPr="00805060">
              <w:rPr>
                <w:color w:val="auto"/>
                <w:sz w:val="18"/>
                <w:szCs w:val="18"/>
              </w:rPr>
              <w:t>1080279</w:t>
            </w:r>
          </w:p>
        </w:tc>
        <w:tc>
          <w:tcPr>
            <w:tcW w:w="714" w:type="pct"/>
            <w:tcBorders>
              <w:top w:val="nil"/>
              <w:left w:val="nil"/>
              <w:bottom w:val="single" w:sz="4" w:space="0" w:color="auto"/>
              <w:right w:val="single" w:sz="4" w:space="0" w:color="auto"/>
            </w:tcBorders>
            <w:vAlign w:val="center"/>
            <w:hideMark/>
          </w:tcPr>
          <w:p w14:paraId="4FABD067" w14:textId="074FC63F" w:rsidR="008339C9" w:rsidRPr="00805060" w:rsidRDefault="008339C9" w:rsidP="008339C9">
            <w:pPr>
              <w:ind w:left="-57" w:right="-57"/>
              <w:rPr>
                <w:color w:val="auto"/>
                <w:sz w:val="18"/>
                <w:szCs w:val="18"/>
              </w:rPr>
            </w:pPr>
            <w:r w:rsidRPr="00805060">
              <w:rPr>
                <w:color w:val="auto"/>
                <w:sz w:val="18"/>
                <w:szCs w:val="18"/>
              </w:rPr>
              <w:t>The overall planning development of economic - social</w:t>
            </w:r>
          </w:p>
        </w:tc>
        <w:tc>
          <w:tcPr>
            <w:tcW w:w="574" w:type="pct"/>
            <w:tcBorders>
              <w:top w:val="nil"/>
              <w:left w:val="nil"/>
              <w:bottom w:val="single" w:sz="4" w:space="0" w:color="auto"/>
              <w:right w:val="single" w:sz="4" w:space="0" w:color="auto"/>
            </w:tcBorders>
            <w:noWrap/>
            <w:vAlign w:val="center"/>
            <w:hideMark/>
          </w:tcPr>
          <w:p w14:paraId="0D66CFAB" w14:textId="195C12C9" w:rsidR="008339C9" w:rsidRPr="00805060" w:rsidRDefault="008339C9" w:rsidP="008339C9">
            <w:pPr>
              <w:ind w:left="-57" w:right="-57"/>
              <w:jc w:val="center"/>
              <w:rPr>
                <w:color w:val="auto"/>
                <w:sz w:val="18"/>
                <w:szCs w:val="18"/>
              </w:rPr>
            </w:pPr>
            <w:r w:rsidRPr="00805060">
              <w:rPr>
                <w:color w:val="auto"/>
                <w:sz w:val="18"/>
                <w:szCs w:val="18"/>
              </w:rPr>
              <w:t>3</w:t>
            </w:r>
          </w:p>
        </w:tc>
        <w:tc>
          <w:tcPr>
            <w:tcW w:w="219" w:type="pct"/>
            <w:tcBorders>
              <w:top w:val="nil"/>
              <w:left w:val="nil"/>
              <w:bottom w:val="single" w:sz="4" w:space="0" w:color="auto"/>
              <w:right w:val="single" w:sz="4" w:space="0" w:color="auto"/>
            </w:tcBorders>
            <w:noWrap/>
            <w:vAlign w:val="center"/>
            <w:hideMark/>
          </w:tcPr>
          <w:p w14:paraId="3C399B34" w14:textId="27934D1C" w:rsidR="008339C9" w:rsidRPr="00805060" w:rsidRDefault="008339C9" w:rsidP="008339C9">
            <w:pPr>
              <w:ind w:left="-57" w:right="-57"/>
              <w:jc w:val="center"/>
              <w:rPr>
                <w:color w:val="auto"/>
                <w:sz w:val="18"/>
                <w:szCs w:val="18"/>
              </w:rPr>
            </w:pPr>
            <w:r w:rsidRPr="00805060">
              <w:rPr>
                <w:color w:val="auto"/>
                <w:sz w:val="18"/>
                <w:szCs w:val="18"/>
              </w:rPr>
              <w:t>2</w:t>
            </w:r>
          </w:p>
        </w:tc>
        <w:tc>
          <w:tcPr>
            <w:tcW w:w="223" w:type="pct"/>
            <w:tcBorders>
              <w:top w:val="nil"/>
              <w:left w:val="nil"/>
              <w:bottom w:val="single" w:sz="4" w:space="0" w:color="auto"/>
              <w:right w:val="single" w:sz="4" w:space="0" w:color="auto"/>
            </w:tcBorders>
            <w:noWrap/>
            <w:vAlign w:val="center"/>
            <w:hideMark/>
          </w:tcPr>
          <w:p w14:paraId="0903E9B1" w14:textId="3A7EF8AE" w:rsidR="008339C9" w:rsidRPr="00805060" w:rsidRDefault="008339C9" w:rsidP="008339C9">
            <w:pPr>
              <w:ind w:left="-57" w:right="-57"/>
              <w:jc w:val="center"/>
              <w:rPr>
                <w:color w:val="auto"/>
                <w:sz w:val="18"/>
                <w:szCs w:val="18"/>
              </w:rPr>
            </w:pPr>
            <w:r w:rsidRPr="00805060">
              <w:rPr>
                <w:color w:val="auto"/>
                <w:sz w:val="18"/>
                <w:szCs w:val="18"/>
              </w:rPr>
              <w:t>25</w:t>
            </w:r>
          </w:p>
        </w:tc>
        <w:tc>
          <w:tcPr>
            <w:tcW w:w="233" w:type="pct"/>
            <w:tcBorders>
              <w:top w:val="nil"/>
              <w:left w:val="nil"/>
              <w:bottom w:val="single" w:sz="4" w:space="0" w:color="auto"/>
              <w:right w:val="single" w:sz="4" w:space="0" w:color="auto"/>
            </w:tcBorders>
            <w:noWrap/>
            <w:vAlign w:val="center"/>
            <w:hideMark/>
          </w:tcPr>
          <w:p w14:paraId="7628EFEF" w14:textId="721E15E9" w:rsidR="008339C9" w:rsidRPr="00805060" w:rsidRDefault="008339C9" w:rsidP="008339C9">
            <w:pPr>
              <w:ind w:left="-57" w:right="-57"/>
              <w:jc w:val="center"/>
              <w:rPr>
                <w:color w:val="auto"/>
                <w:sz w:val="18"/>
                <w:szCs w:val="18"/>
              </w:rPr>
            </w:pPr>
            <w:r w:rsidRPr="00805060">
              <w:rPr>
                <w:color w:val="auto"/>
                <w:sz w:val="18"/>
                <w:szCs w:val="18"/>
              </w:rPr>
              <w:t> </w:t>
            </w:r>
          </w:p>
        </w:tc>
        <w:tc>
          <w:tcPr>
            <w:tcW w:w="208" w:type="pct"/>
            <w:tcBorders>
              <w:top w:val="nil"/>
              <w:left w:val="nil"/>
              <w:bottom w:val="single" w:sz="4" w:space="0" w:color="auto"/>
              <w:right w:val="single" w:sz="4" w:space="0" w:color="auto"/>
            </w:tcBorders>
            <w:noWrap/>
            <w:vAlign w:val="center"/>
            <w:hideMark/>
          </w:tcPr>
          <w:p w14:paraId="1B898C5A" w14:textId="0F183C1F" w:rsidR="008339C9" w:rsidRPr="00805060" w:rsidRDefault="008339C9" w:rsidP="008339C9">
            <w:pPr>
              <w:ind w:left="-57" w:right="-57"/>
              <w:jc w:val="center"/>
              <w:rPr>
                <w:color w:val="auto"/>
                <w:sz w:val="18"/>
                <w:szCs w:val="18"/>
              </w:rPr>
            </w:pPr>
            <w:r w:rsidRPr="00805060">
              <w:rPr>
                <w:color w:val="auto"/>
                <w:sz w:val="18"/>
                <w:szCs w:val="18"/>
              </w:rPr>
              <w:t>10</w:t>
            </w:r>
          </w:p>
        </w:tc>
        <w:tc>
          <w:tcPr>
            <w:tcW w:w="474" w:type="pct"/>
            <w:tcBorders>
              <w:top w:val="nil"/>
              <w:left w:val="nil"/>
              <w:bottom w:val="single" w:sz="4" w:space="0" w:color="auto"/>
              <w:right w:val="single" w:sz="4" w:space="0" w:color="auto"/>
            </w:tcBorders>
            <w:noWrap/>
            <w:vAlign w:val="center"/>
            <w:hideMark/>
          </w:tcPr>
          <w:p w14:paraId="06DA1B29" w14:textId="06E48C4F" w:rsidR="008339C9" w:rsidRPr="00805060" w:rsidRDefault="008339C9" w:rsidP="008339C9">
            <w:pPr>
              <w:ind w:left="-57" w:right="-57"/>
              <w:jc w:val="center"/>
              <w:rPr>
                <w:color w:val="auto"/>
                <w:sz w:val="18"/>
                <w:szCs w:val="18"/>
              </w:rPr>
            </w:pPr>
            <w:r w:rsidRPr="00805060">
              <w:rPr>
                <w:color w:val="auto"/>
                <w:sz w:val="18"/>
                <w:szCs w:val="18"/>
              </w:rPr>
              <w:t> </w:t>
            </w:r>
          </w:p>
        </w:tc>
        <w:tc>
          <w:tcPr>
            <w:tcW w:w="234" w:type="pct"/>
            <w:tcBorders>
              <w:top w:val="nil"/>
              <w:left w:val="nil"/>
              <w:bottom w:val="single" w:sz="4" w:space="0" w:color="auto"/>
              <w:right w:val="single" w:sz="4" w:space="0" w:color="auto"/>
            </w:tcBorders>
            <w:noWrap/>
            <w:vAlign w:val="center"/>
            <w:hideMark/>
          </w:tcPr>
          <w:p w14:paraId="7850ABCA" w14:textId="3044BE26" w:rsidR="008339C9" w:rsidRPr="00805060" w:rsidRDefault="008339C9" w:rsidP="008339C9">
            <w:pPr>
              <w:ind w:left="-57" w:right="-57"/>
              <w:jc w:val="center"/>
              <w:rPr>
                <w:color w:val="auto"/>
                <w:sz w:val="18"/>
                <w:szCs w:val="18"/>
              </w:rPr>
            </w:pPr>
            <w:r w:rsidRPr="00805060">
              <w:rPr>
                <w:color w:val="auto"/>
                <w:sz w:val="18"/>
                <w:szCs w:val="18"/>
              </w:rPr>
              <w:t> </w:t>
            </w:r>
          </w:p>
        </w:tc>
        <w:tc>
          <w:tcPr>
            <w:tcW w:w="194" w:type="pct"/>
            <w:tcBorders>
              <w:top w:val="nil"/>
              <w:left w:val="nil"/>
              <w:bottom w:val="single" w:sz="4" w:space="0" w:color="auto"/>
              <w:right w:val="single" w:sz="4" w:space="0" w:color="auto"/>
            </w:tcBorders>
            <w:noWrap/>
            <w:vAlign w:val="center"/>
            <w:hideMark/>
          </w:tcPr>
          <w:p w14:paraId="49DB518E" w14:textId="1A501247" w:rsidR="008339C9" w:rsidRPr="00805060" w:rsidRDefault="008339C9" w:rsidP="008339C9">
            <w:pPr>
              <w:ind w:left="-57" w:right="-57"/>
              <w:jc w:val="center"/>
              <w:rPr>
                <w:color w:val="auto"/>
                <w:sz w:val="18"/>
                <w:szCs w:val="18"/>
              </w:rPr>
            </w:pPr>
            <w:r w:rsidRPr="00805060">
              <w:rPr>
                <w:color w:val="auto"/>
                <w:sz w:val="18"/>
                <w:szCs w:val="18"/>
              </w:rPr>
              <w:t>55</w:t>
            </w:r>
          </w:p>
        </w:tc>
        <w:tc>
          <w:tcPr>
            <w:tcW w:w="532" w:type="pct"/>
            <w:tcBorders>
              <w:top w:val="nil"/>
              <w:left w:val="nil"/>
              <w:bottom w:val="single" w:sz="4" w:space="0" w:color="auto"/>
              <w:right w:val="single" w:sz="4" w:space="0" w:color="auto"/>
            </w:tcBorders>
            <w:noWrap/>
            <w:vAlign w:val="center"/>
            <w:hideMark/>
          </w:tcPr>
          <w:p w14:paraId="7DD48116" w14:textId="21CE55C3" w:rsidR="008339C9" w:rsidRPr="00805060" w:rsidRDefault="008339C9" w:rsidP="008339C9">
            <w:pPr>
              <w:ind w:left="-57" w:right="-57"/>
              <w:jc w:val="center"/>
              <w:rPr>
                <w:color w:val="auto"/>
                <w:sz w:val="18"/>
                <w:szCs w:val="18"/>
              </w:rPr>
            </w:pPr>
            <w:r w:rsidRPr="00805060">
              <w:rPr>
                <w:color w:val="auto"/>
                <w:sz w:val="18"/>
                <w:szCs w:val="18"/>
              </w:rPr>
              <w:t> </w:t>
            </w:r>
          </w:p>
        </w:tc>
        <w:tc>
          <w:tcPr>
            <w:tcW w:w="131" w:type="pct"/>
            <w:tcBorders>
              <w:top w:val="nil"/>
              <w:left w:val="nil"/>
              <w:bottom w:val="single" w:sz="4" w:space="0" w:color="auto"/>
              <w:right w:val="single" w:sz="4" w:space="0" w:color="auto"/>
            </w:tcBorders>
            <w:noWrap/>
            <w:vAlign w:val="center"/>
            <w:hideMark/>
          </w:tcPr>
          <w:p w14:paraId="5C69144A" w14:textId="5AA3454F" w:rsidR="008339C9" w:rsidRPr="00805060" w:rsidRDefault="008339C9" w:rsidP="008339C9">
            <w:pPr>
              <w:ind w:left="-57" w:right="-57"/>
              <w:jc w:val="center"/>
              <w:rPr>
                <w:color w:val="auto"/>
                <w:sz w:val="18"/>
                <w:szCs w:val="18"/>
              </w:rPr>
            </w:pPr>
            <w:r w:rsidRPr="00805060">
              <w:rPr>
                <w:color w:val="auto"/>
                <w:sz w:val="18"/>
                <w:szCs w:val="18"/>
              </w:rPr>
              <w:t>C</w:t>
            </w:r>
          </w:p>
        </w:tc>
      </w:tr>
      <w:tr w:rsidR="00805060" w:rsidRPr="00805060" w14:paraId="1DB4FA46" w14:textId="77777777" w:rsidTr="000C1282">
        <w:trPr>
          <w:trHeight w:val="258"/>
        </w:trPr>
        <w:tc>
          <w:tcPr>
            <w:tcW w:w="612" w:type="pct"/>
            <w:tcBorders>
              <w:top w:val="nil"/>
              <w:left w:val="single" w:sz="4" w:space="0" w:color="auto"/>
              <w:bottom w:val="single" w:sz="4" w:space="0" w:color="auto"/>
              <w:right w:val="single" w:sz="4" w:space="0" w:color="auto"/>
            </w:tcBorders>
            <w:vAlign w:val="center"/>
            <w:hideMark/>
          </w:tcPr>
          <w:p w14:paraId="0F6067A4" w14:textId="52992452" w:rsidR="008339C9" w:rsidRPr="00805060" w:rsidRDefault="008339C9" w:rsidP="008339C9">
            <w:pPr>
              <w:ind w:left="-57" w:right="-57"/>
              <w:jc w:val="center"/>
              <w:rPr>
                <w:color w:val="auto"/>
                <w:sz w:val="18"/>
                <w:szCs w:val="18"/>
              </w:rPr>
            </w:pPr>
            <w:r w:rsidRPr="00805060">
              <w:rPr>
                <w:color w:val="auto"/>
                <w:sz w:val="18"/>
                <w:szCs w:val="18"/>
              </w:rPr>
              <w:t>53</w:t>
            </w:r>
          </w:p>
        </w:tc>
        <w:tc>
          <w:tcPr>
            <w:tcW w:w="653" w:type="pct"/>
            <w:tcBorders>
              <w:top w:val="nil"/>
              <w:left w:val="nil"/>
              <w:bottom w:val="single" w:sz="4" w:space="0" w:color="auto"/>
              <w:right w:val="single" w:sz="4" w:space="0" w:color="auto"/>
            </w:tcBorders>
            <w:noWrap/>
            <w:vAlign w:val="center"/>
            <w:hideMark/>
          </w:tcPr>
          <w:p w14:paraId="0074B102" w14:textId="78186151" w:rsidR="008339C9" w:rsidRPr="00805060" w:rsidRDefault="008339C9" w:rsidP="008339C9">
            <w:pPr>
              <w:ind w:left="-57" w:right="-57"/>
              <w:jc w:val="center"/>
              <w:rPr>
                <w:color w:val="auto"/>
                <w:sz w:val="18"/>
                <w:szCs w:val="18"/>
              </w:rPr>
            </w:pPr>
            <w:r w:rsidRPr="00805060">
              <w:rPr>
                <w:color w:val="auto"/>
                <w:sz w:val="18"/>
                <w:szCs w:val="18"/>
              </w:rPr>
              <w:t>2020629</w:t>
            </w:r>
          </w:p>
        </w:tc>
        <w:tc>
          <w:tcPr>
            <w:tcW w:w="714" w:type="pct"/>
            <w:tcBorders>
              <w:top w:val="nil"/>
              <w:left w:val="nil"/>
              <w:bottom w:val="single" w:sz="4" w:space="0" w:color="auto"/>
              <w:right w:val="single" w:sz="4" w:space="0" w:color="auto"/>
            </w:tcBorders>
            <w:vAlign w:val="center"/>
            <w:hideMark/>
          </w:tcPr>
          <w:p w14:paraId="17B75692" w14:textId="307A7865" w:rsidR="008339C9" w:rsidRPr="00805060" w:rsidRDefault="008339C9" w:rsidP="008339C9">
            <w:pPr>
              <w:ind w:left="-57" w:right="-57"/>
              <w:rPr>
                <w:color w:val="auto"/>
                <w:sz w:val="18"/>
                <w:szCs w:val="18"/>
              </w:rPr>
            </w:pPr>
            <w:r w:rsidRPr="00805060">
              <w:rPr>
                <w:color w:val="auto"/>
                <w:sz w:val="18"/>
                <w:szCs w:val="18"/>
              </w:rPr>
              <w:t>Cultural Geography of Vietnam</w:t>
            </w:r>
          </w:p>
        </w:tc>
        <w:tc>
          <w:tcPr>
            <w:tcW w:w="574" w:type="pct"/>
            <w:tcBorders>
              <w:top w:val="nil"/>
              <w:left w:val="nil"/>
              <w:bottom w:val="single" w:sz="4" w:space="0" w:color="auto"/>
              <w:right w:val="single" w:sz="4" w:space="0" w:color="auto"/>
            </w:tcBorders>
            <w:noWrap/>
            <w:vAlign w:val="center"/>
            <w:hideMark/>
          </w:tcPr>
          <w:p w14:paraId="6F80E565" w14:textId="13D94A58" w:rsidR="008339C9" w:rsidRPr="00805060" w:rsidRDefault="008339C9" w:rsidP="008339C9">
            <w:pPr>
              <w:ind w:left="-57" w:right="-57"/>
              <w:jc w:val="center"/>
              <w:rPr>
                <w:color w:val="auto"/>
                <w:sz w:val="18"/>
                <w:szCs w:val="18"/>
              </w:rPr>
            </w:pPr>
            <w:r w:rsidRPr="00805060">
              <w:rPr>
                <w:color w:val="auto"/>
                <w:sz w:val="18"/>
                <w:szCs w:val="18"/>
              </w:rPr>
              <w:t>2</w:t>
            </w:r>
          </w:p>
        </w:tc>
        <w:tc>
          <w:tcPr>
            <w:tcW w:w="219" w:type="pct"/>
            <w:tcBorders>
              <w:top w:val="nil"/>
              <w:left w:val="nil"/>
              <w:bottom w:val="single" w:sz="4" w:space="0" w:color="auto"/>
              <w:right w:val="single" w:sz="4" w:space="0" w:color="auto"/>
            </w:tcBorders>
            <w:noWrap/>
            <w:vAlign w:val="center"/>
            <w:hideMark/>
          </w:tcPr>
          <w:p w14:paraId="3EED4E89" w14:textId="00F0698D" w:rsidR="008339C9" w:rsidRPr="00805060" w:rsidRDefault="008339C9" w:rsidP="008339C9">
            <w:pPr>
              <w:ind w:left="-57" w:right="-57"/>
              <w:jc w:val="center"/>
              <w:rPr>
                <w:color w:val="auto"/>
                <w:sz w:val="18"/>
                <w:szCs w:val="18"/>
              </w:rPr>
            </w:pPr>
            <w:r w:rsidRPr="00805060">
              <w:rPr>
                <w:color w:val="auto"/>
                <w:sz w:val="18"/>
                <w:szCs w:val="18"/>
              </w:rPr>
              <w:t>2</w:t>
            </w:r>
          </w:p>
        </w:tc>
        <w:tc>
          <w:tcPr>
            <w:tcW w:w="223" w:type="pct"/>
            <w:tcBorders>
              <w:top w:val="nil"/>
              <w:left w:val="nil"/>
              <w:bottom w:val="single" w:sz="4" w:space="0" w:color="auto"/>
              <w:right w:val="single" w:sz="4" w:space="0" w:color="auto"/>
            </w:tcBorders>
            <w:noWrap/>
            <w:vAlign w:val="center"/>
            <w:hideMark/>
          </w:tcPr>
          <w:p w14:paraId="30EAC326" w14:textId="0A42DB75" w:rsidR="008339C9" w:rsidRPr="00805060" w:rsidRDefault="008339C9" w:rsidP="008339C9">
            <w:pPr>
              <w:ind w:left="-57" w:right="-57"/>
              <w:jc w:val="center"/>
              <w:rPr>
                <w:color w:val="auto"/>
                <w:sz w:val="18"/>
                <w:szCs w:val="18"/>
              </w:rPr>
            </w:pPr>
            <w:r w:rsidRPr="00805060">
              <w:rPr>
                <w:color w:val="auto"/>
                <w:sz w:val="18"/>
                <w:szCs w:val="18"/>
              </w:rPr>
              <w:t>25</w:t>
            </w:r>
          </w:p>
        </w:tc>
        <w:tc>
          <w:tcPr>
            <w:tcW w:w="233" w:type="pct"/>
            <w:tcBorders>
              <w:top w:val="nil"/>
              <w:left w:val="nil"/>
              <w:bottom w:val="single" w:sz="4" w:space="0" w:color="auto"/>
              <w:right w:val="single" w:sz="4" w:space="0" w:color="auto"/>
            </w:tcBorders>
            <w:noWrap/>
            <w:vAlign w:val="center"/>
            <w:hideMark/>
          </w:tcPr>
          <w:p w14:paraId="394D596E" w14:textId="42FB6B53" w:rsidR="008339C9" w:rsidRPr="00805060" w:rsidRDefault="008339C9" w:rsidP="008339C9">
            <w:pPr>
              <w:ind w:left="-57" w:right="-57"/>
              <w:jc w:val="center"/>
              <w:rPr>
                <w:color w:val="auto"/>
                <w:sz w:val="18"/>
                <w:szCs w:val="18"/>
              </w:rPr>
            </w:pPr>
            <w:r w:rsidRPr="00805060">
              <w:rPr>
                <w:color w:val="auto"/>
                <w:sz w:val="18"/>
                <w:szCs w:val="18"/>
              </w:rPr>
              <w:t> </w:t>
            </w:r>
          </w:p>
        </w:tc>
        <w:tc>
          <w:tcPr>
            <w:tcW w:w="208" w:type="pct"/>
            <w:tcBorders>
              <w:top w:val="nil"/>
              <w:left w:val="nil"/>
              <w:bottom w:val="single" w:sz="4" w:space="0" w:color="auto"/>
              <w:right w:val="single" w:sz="4" w:space="0" w:color="auto"/>
            </w:tcBorders>
            <w:noWrap/>
            <w:vAlign w:val="center"/>
            <w:hideMark/>
          </w:tcPr>
          <w:p w14:paraId="676C9585" w14:textId="3C56E433" w:rsidR="008339C9" w:rsidRPr="00805060" w:rsidRDefault="008339C9" w:rsidP="008339C9">
            <w:pPr>
              <w:ind w:left="-57" w:right="-57"/>
              <w:jc w:val="center"/>
              <w:rPr>
                <w:color w:val="auto"/>
                <w:sz w:val="18"/>
                <w:szCs w:val="18"/>
              </w:rPr>
            </w:pPr>
            <w:r w:rsidRPr="00805060">
              <w:rPr>
                <w:color w:val="auto"/>
                <w:sz w:val="18"/>
                <w:szCs w:val="18"/>
              </w:rPr>
              <w:t>10</w:t>
            </w:r>
          </w:p>
        </w:tc>
        <w:tc>
          <w:tcPr>
            <w:tcW w:w="474" w:type="pct"/>
            <w:tcBorders>
              <w:top w:val="nil"/>
              <w:left w:val="nil"/>
              <w:bottom w:val="single" w:sz="4" w:space="0" w:color="auto"/>
              <w:right w:val="single" w:sz="4" w:space="0" w:color="auto"/>
            </w:tcBorders>
            <w:noWrap/>
            <w:vAlign w:val="center"/>
            <w:hideMark/>
          </w:tcPr>
          <w:p w14:paraId="4BB0F0DF" w14:textId="1D9FDF67" w:rsidR="008339C9" w:rsidRPr="00805060" w:rsidRDefault="008339C9" w:rsidP="008339C9">
            <w:pPr>
              <w:ind w:left="-57" w:right="-57"/>
              <w:jc w:val="center"/>
              <w:rPr>
                <w:color w:val="auto"/>
                <w:sz w:val="18"/>
                <w:szCs w:val="18"/>
              </w:rPr>
            </w:pPr>
            <w:r w:rsidRPr="00805060">
              <w:rPr>
                <w:color w:val="auto"/>
                <w:sz w:val="18"/>
                <w:szCs w:val="18"/>
              </w:rPr>
              <w:t> </w:t>
            </w:r>
          </w:p>
        </w:tc>
        <w:tc>
          <w:tcPr>
            <w:tcW w:w="234" w:type="pct"/>
            <w:tcBorders>
              <w:top w:val="nil"/>
              <w:left w:val="nil"/>
              <w:bottom w:val="single" w:sz="4" w:space="0" w:color="auto"/>
              <w:right w:val="single" w:sz="4" w:space="0" w:color="auto"/>
            </w:tcBorders>
            <w:noWrap/>
            <w:vAlign w:val="center"/>
            <w:hideMark/>
          </w:tcPr>
          <w:p w14:paraId="5E1587E2" w14:textId="4E294204" w:rsidR="008339C9" w:rsidRPr="00805060" w:rsidRDefault="008339C9" w:rsidP="008339C9">
            <w:pPr>
              <w:ind w:left="-57" w:right="-57"/>
              <w:jc w:val="center"/>
              <w:rPr>
                <w:color w:val="auto"/>
                <w:sz w:val="18"/>
                <w:szCs w:val="18"/>
              </w:rPr>
            </w:pPr>
            <w:r w:rsidRPr="00805060">
              <w:rPr>
                <w:color w:val="auto"/>
                <w:sz w:val="18"/>
                <w:szCs w:val="18"/>
              </w:rPr>
              <w:t> </w:t>
            </w:r>
          </w:p>
        </w:tc>
        <w:tc>
          <w:tcPr>
            <w:tcW w:w="194" w:type="pct"/>
            <w:tcBorders>
              <w:top w:val="nil"/>
              <w:left w:val="nil"/>
              <w:bottom w:val="single" w:sz="4" w:space="0" w:color="auto"/>
              <w:right w:val="single" w:sz="4" w:space="0" w:color="auto"/>
            </w:tcBorders>
            <w:noWrap/>
            <w:vAlign w:val="center"/>
            <w:hideMark/>
          </w:tcPr>
          <w:p w14:paraId="7B0AC004" w14:textId="011D1D0F" w:rsidR="008339C9" w:rsidRPr="00805060" w:rsidRDefault="008339C9" w:rsidP="008339C9">
            <w:pPr>
              <w:ind w:left="-57" w:right="-57"/>
              <w:jc w:val="center"/>
              <w:rPr>
                <w:color w:val="auto"/>
                <w:sz w:val="18"/>
                <w:szCs w:val="18"/>
              </w:rPr>
            </w:pPr>
            <w:r w:rsidRPr="00805060">
              <w:rPr>
                <w:color w:val="auto"/>
                <w:sz w:val="18"/>
                <w:szCs w:val="18"/>
              </w:rPr>
              <w:t>55</w:t>
            </w:r>
          </w:p>
        </w:tc>
        <w:tc>
          <w:tcPr>
            <w:tcW w:w="532" w:type="pct"/>
            <w:tcBorders>
              <w:top w:val="nil"/>
              <w:left w:val="nil"/>
              <w:bottom w:val="single" w:sz="4" w:space="0" w:color="auto"/>
              <w:right w:val="single" w:sz="4" w:space="0" w:color="auto"/>
            </w:tcBorders>
            <w:noWrap/>
            <w:vAlign w:val="center"/>
            <w:hideMark/>
          </w:tcPr>
          <w:p w14:paraId="66754E44" w14:textId="289B471A" w:rsidR="008339C9" w:rsidRPr="00805060" w:rsidRDefault="008339C9" w:rsidP="008339C9">
            <w:pPr>
              <w:ind w:left="-57" w:right="-57"/>
              <w:jc w:val="center"/>
              <w:rPr>
                <w:color w:val="auto"/>
                <w:sz w:val="18"/>
                <w:szCs w:val="18"/>
              </w:rPr>
            </w:pPr>
            <w:r w:rsidRPr="00805060">
              <w:rPr>
                <w:color w:val="auto"/>
                <w:sz w:val="18"/>
                <w:szCs w:val="18"/>
              </w:rPr>
              <w:t> </w:t>
            </w:r>
          </w:p>
        </w:tc>
        <w:tc>
          <w:tcPr>
            <w:tcW w:w="131" w:type="pct"/>
            <w:tcBorders>
              <w:top w:val="nil"/>
              <w:left w:val="nil"/>
              <w:bottom w:val="single" w:sz="4" w:space="0" w:color="auto"/>
              <w:right w:val="single" w:sz="4" w:space="0" w:color="auto"/>
            </w:tcBorders>
            <w:noWrap/>
            <w:vAlign w:val="center"/>
            <w:hideMark/>
          </w:tcPr>
          <w:p w14:paraId="3D486770" w14:textId="4C335E9D" w:rsidR="008339C9" w:rsidRPr="00805060" w:rsidRDefault="008339C9" w:rsidP="008339C9">
            <w:pPr>
              <w:ind w:left="-57" w:right="-57"/>
              <w:jc w:val="center"/>
              <w:rPr>
                <w:color w:val="auto"/>
                <w:sz w:val="18"/>
                <w:szCs w:val="18"/>
              </w:rPr>
            </w:pPr>
            <w:r w:rsidRPr="00805060">
              <w:rPr>
                <w:color w:val="auto"/>
                <w:sz w:val="18"/>
                <w:szCs w:val="18"/>
              </w:rPr>
              <w:t>C</w:t>
            </w:r>
          </w:p>
        </w:tc>
      </w:tr>
      <w:tr w:rsidR="00805060" w:rsidRPr="00805060" w14:paraId="19AFE000" w14:textId="77777777" w:rsidTr="000C1282">
        <w:trPr>
          <w:trHeight w:val="258"/>
        </w:trPr>
        <w:tc>
          <w:tcPr>
            <w:tcW w:w="612" w:type="pct"/>
            <w:tcBorders>
              <w:top w:val="nil"/>
              <w:left w:val="single" w:sz="4" w:space="0" w:color="auto"/>
              <w:bottom w:val="single" w:sz="4" w:space="0" w:color="auto"/>
              <w:right w:val="single" w:sz="4" w:space="0" w:color="auto"/>
            </w:tcBorders>
            <w:vAlign w:val="center"/>
            <w:hideMark/>
          </w:tcPr>
          <w:p w14:paraId="42F206F4" w14:textId="6481F61F" w:rsidR="008339C9" w:rsidRPr="00805060" w:rsidRDefault="008339C9" w:rsidP="008339C9">
            <w:pPr>
              <w:ind w:left="-57" w:right="-57"/>
              <w:jc w:val="center"/>
              <w:rPr>
                <w:color w:val="auto"/>
                <w:sz w:val="18"/>
                <w:szCs w:val="18"/>
              </w:rPr>
            </w:pPr>
            <w:r w:rsidRPr="00805060">
              <w:rPr>
                <w:color w:val="auto"/>
                <w:sz w:val="18"/>
                <w:szCs w:val="18"/>
              </w:rPr>
              <w:t>54</w:t>
            </w:r>
          </w:p>
        </w:tc>
        <w:tc>
          <w:tcPr>
            <w:tcW w:w="653" w:type="pct"/>
            <w:tcBorders>
              <w:top w:val="nil"/>
              <w:left w:val="nil"/>
              <w:bottom w:val="single" w:sz="4" w:space="0" w:color="auto"/>
              <w:right w:val="single" w:sz="4" w:space="0" w:color="auto"/>
            </w:tcBorders>
            <w:noWrap/>
            <w:vAlign w:val="center"/>
            <w:hideMark/>
          </w:tcPr>
          <w:p w14:paraId="5A0188F8" w14:textId="716C4EEA" w:rsidR="008339C9" w:rsidRPr="00805060" w:rsidRDefault="008339C9" w:rsidP="008339C9">
            <w:pPr>
              <w:ind w:left="-57" w:right="-57"/>
              <w:jc w:val="center"/>
              <w:rPr>
                <w:color w:val="auto"/>
                <w:sz w:val="18"/>
                <w:szCs w:val="18"/>
              </w:rPr>
            </w:pPr>
            <w:r w:rsidRPr="00805060">
              <w:rPr>
                <w:color w:val="auto"/>
                <w:sz w:val="18"/>
                <w:szCs w:val="18"/>
              </w:rPr>
              <w:t>2020731</w:t>
            </w:r>
          </w:p>
        </w:tc>
        <w:tc>
          <w:tcPr>
            <w:tcW w:w="714" w:type="pct"/>
            <w:tcBorders>
              <w:top w:val="nil"/>
              <w:left w:val="nil"/>
              <w:bottom w:val="single" w:sz="4" w:space="0" w:color="auto"/>
              <w:right w:val="single" w:sz="4" w:space="0" w:color="auto"/>
            </w:tcBorders>
            <w:vAlign w:val="center"/>
            <w:hideMark/>
          </w:tcPr>
          <w:p w14:paraId="07F07321" w14:textId="120535EF" w:rsidR="008339C9" w:rsidRPr="00805060" w:rsidRDefault="008339C9" w:rsidP="008339C9">
            <w:pPr>
              <w:ind w:left="-57" w:right="-57"/>
              <w:rPr>
                <w:color w:val="auto"/>
                <w:sz w:val="18"/>
                <w:szCs w:val="18"/>
              </w:rPr>
            </w:pPr>
            <w:r w:rsidRPr="00805060">
              <w:rPr>
                <w:color w:val="auto"/>
                <w:sz w:val="18"/>
                <w:szCs w:val="18"/>
              </w:rPr>
              <w:t>Landscape planning</w:t>
            </w:r>
          </w:p>
        </w:tc>
        <w:tc>
          <w:tcPr>
            <w:tcW w:w="574" w:type="pct"/>
            <w:tcBorders>
              <w:top w:val="nil"/>
              <w:left w:val="nil"/>
              <w:bottom w:val="single" w:sz="4" w:space="0" w:color="auto"/>
              <w:right w:val="single" w:sz="4" w:space="0" w:color="auto"/>
            </w:tcBorders>
            <w:noWrap/>
            <w:vAlign w:val="center"/>
            <w:hideMark/>
          </w:tcPr>
          <w:p w14:paraId="2E7D7515" w14:textId="73D05469" w:rsidR="008339C9" w:rsidRPr="00805060" w:rsidRDefault="008339C9" w:rsidP="008339C9">
            <w:pPr>
              <w:ind w:left="-57" w:right="-57"/>
              <w:jc w:val="center"/>
              <w:rPr>
                <w:color w:val="auto"/>
                <w:sz w:val="18"/>
                <w:szCs w:val="18"/>
              </w:rPr>
            </w:pPr>
            <w:r w:rsidRPr="00805060">
              <w:rPr>
                <w:color w:val="auto"/>
                <w:sz w:val="18"/>
                <w:szCs w:val="18"/>
              </w:rPr>
              <w:t>3</w:t>
            </w:r>
          </w:p>
        </w:tc>
        <w:tc>
          <w:tcPr>
            <w:tcW w:w="219" w:type="pct"/>
            <w:tcBorders>
              <w:top w:val="nil"/>
              <w:left w:val="nil"/>
              <w:bottom w:val="single" w:sz="4" w:space="0" w:color="auto"/>
              <w:right w:val="single" w:sz="4" w:space="0" w:color="auto"/>
            </w:tcBorders>
            <w:noWrap/>
            <w:vAlign w:val="center"/>
            <w:hideMark/>
          </w:tcPr>
          <w:p w14:paraId="1E017408" w14:textId="1F4ADC0D" w:rsidR="008339C9" w:rsidRPr="00805060" w:rsidRDefault="008339C9" w:rsidP="008339C9">
            <w:pPr>
              <w:ind w:left="-57" w:right="-57"/>
              <w:jc w:val="center"/>
              <w:rPr>
                <w:color w:val="auto"/>
                <w:sz w:val="18"/>
                <w:szCs w:val="18"/>
              </w:rPr>
            </w:pPr>
            <w:r w:rsidRPr="00805060">
              <w:rPr>
                <w:color w:val="auto"/>
                <w:sz w:val="18"/>
                <w:szCs w:val="18"/>
              </w:rPr>
              <w:t>2</w:t>
            </w:r>
          </w:p>
        </w:tc>
        <w:tc>
          <w:tcPr>
            <w:tcW w:w="223" w:type="pct"/>
            <w:tcBorders>
              <w:top w:val="nil"/>
              <w:left w:val="nil"/>
              <w:bottom w:val="single" w:sz="4" w:space="0" w:color="auto"/>
              <w:right w:val="single" w:sz="4" w:space="0" w:color="auto"/>
            </w:tcBorders>
            <w:noWrap/>
            <w:vAlign w:val="center"/>
            <w:hideMark/>
          </w:tcPr>
          <w:p w14:paraId="38CD22BC" w14:textId="19E975EA" w:rsidR="008339C9" w:rsidRPr="00805060" w:rsidRDefault="008339C9" w:rsidP="008339C9">
            <w:pPr>
              <w:ind w:left="-57" w:right="-57"/>
              <w:jc w:val="center"/>
              <w:rPr>
                <w:color w:val="auto"/>
                <w:sz w:val="18"/>
                <w:szCs w:val="18"/>
              </w:rPr>
            </w:pPr>
            <w:r w:rsidRPr="00805060">
              <w:rPr>
                <w:color w:val="auto"/>
                <w:sz w:val="18"/>
                <w:szCs w:val="18"/>
              </w:rPr>
              <w:t>25</w:t>
            </w:r>
          </w:p>
        </w:tc>
        <w:tc>
          <w:tcPr>
            <w:tcW w:w="233" w:type="pct"/>
            <w:tcBorders>
              <w:top w:val="nil"/>
              <w:left w:val="nil"/>
              <w:bottom w:val="single" w:sz="4" w:space="0" w:color="auto"/>
              <w:right w:val="single" w:sz="4" w:space="0" w:color="auto"/>
            </w:tcBorders>
            <w:noWrap/>
            <w:vAlign w:val="center"/>
            <w:hideMark/>
          </w:tcPr>
          <w:p w14:paraId="30BA593E" w14:textId="107360E7" w:rsidR="008339C9" w:rsidRPr="00805060" w:rsidRDefault="008339C9" w:rsidP="008339C9">
            <w:pPr>
              <w:ind w:left="-57" w:right="-57"/>
              <w:jc w:val="center"/>
              <w:rPr>
                <w:color w:val="auto"/>
                <w:sz w:val="18"/>
                <w:szCs w:val="18"/>
              </w:rPr>
            </w:pPr>
            <w:r w:rsidRPr="00805060">
              <w:rPr>
                <w:color w:val="auto"/>
                <w:sz w:val="18"/>
                <w:szCs w:val="18"/>
              </w:rPr>
              <w:t> </w:t>
            </w:r>
          </w:p>
        </w:tc>
        <w:tc>
          <w:tcPr>
            <w:tcW w:w="208" w:type="pct"/>
            <w:tcBorders>
              <w:top w:val="nil"/>
              <w:left w:val="nil"/>
              <w:bottom w:val="single" w:sz="4" w:space="0" w:color="auto"/>
              <w:right w:val="single" w:sz="4" w:space="0" w:color="auto"/>
            </w:tcBorders>
            <w:noWrap/>
            <w:vAlign w:val="center"/>
            <w:hideMark/>
          </w:tcPr>
          <w:p w14:paraId="77FE7C48" w14:textId="3D5238A0" w:rsidR="008339C9" w:rsidRPr="00805060" w:rsidRDefault="008339C9" w:rsidP="008339C9">
            <w:pPr>
              <w:ind w:left="-57" w:right="-57"/>
              <w:jc w:val="center"/>
              <w:rPr>
                <w:color w:val="auto"/>
                <w:sz w:val="18"/>
                <w:szCs w:val="18"/>
              </w:rPr>
            </w:pPr>
            <w:r w:rsidRPr="00805060">
              <w:rPr>
                <w:color w:val="auto"/>
                <w:sz w:val="18"/>
                <w:szCs w:val="18"/>
              </w:rPr>
              <w:t>10</w:t>
            </w:r>
          </w:p>
        </w:tc>
        <w:tc>
          <w:tcPr>
            <w:tcW w:w="474" w:type="pct"/>
            <w:tcBorders>
              <w:top w:val="nil"/>
              <w:left w:val="nil"/>
              <w:bottom w:val="single" w:sz="4" w:space="0" w:color="auto"/>
              <w:right w:val="single" w:sz="4" w:space="0" w:color="auto"/>
            </w:tcBorders>
            <w:noWrap/>
            <w:vAlign w:val="center"/>
            <w:hideMark/>
          </w:tcPr>
          <w:p w14:paraId="78F2D169" w14:textId="10A7CA73" w:rsidR="008339C9" w:rsidRPr="00805060" w:rsidRDefault="008339C9" w:rsidP="008339C9">
            <w:pPr>
              <w:ind w:left="-57" w:right="-57"/>
              <w:jc w:val="center"/>
              <w:rPr>
                <w:color w:val="auto"/>
                <w:sz w:val="18"/>
                <w:szCs w:val="18"/>
              </w:rPr>
            </w:pPr>
            <w:r w:rsidRPr="00805060">
              <w:rPr>
                <w:color w:val="auto"/>
                <w:sz w:val="18"/>
                <w:szCs w:val="18"/>
              </w:rPr>
              <w:t> </w:t>
            </w:r>
          </w:p>
        </w:tc>
        <w:tc>
          <w:tcPr>
            <w:tcW w:w="234" w:type="pct"/>
            <w:tcBorders>
              <w:top w:val="nil"/>
              <w:left w:val="nil"/>
              <w:bottom w:val="single" w:sz="4" w:space="0" w:color="auto"/>
              <w:right w:val="single" w:sz="4" w:space="0" w:color="auto"/>
            </w:tcBorders>
            <w:noWrap/>
            <w:vAlign w:val="center"/>
            <w:hideMark/>
          </w:tcPr>
          <w:p w14:paraId="1658A1B5" w14:textId="0EAF2F0A" w:rsidR="008339C9" w:rsidRPr="00805060" w:rsidRDefault="008339C9" w:rsidP="008339C9">
            <w:pPr>
              <w:ind w:left="-57" w:right="-57"/>
              <w:jc w:val="center"/>
              <w:rPr>
                <w:color w:val="auto"/>
                <w:sz w:val="18"/>
                <w:szCs w:val="18"/>
              </w:rPr>
            </w:pPr>
            <w:r w:rsidRPr="00805060">
              <w:rPr>
                <w:color w:val="auto"/>
                <w:sz w:val="18"/>
                <w:szCs w:val="18"/>
              </w:rPr>
              <w:t> </w:t>
            </w:r>
          </w:p>
        </w:tc>
        <w:tc>
          <w:tcPr>
            <w:tcW w:w="194" w:type="pct"/>
            <w:tcBorders>
              <w:top w:val="nil"/>
              <w:left w:val="nil"/>
              <w:bottom w:val="single" w:sz="4" w:space="0" w:color="auto"/>
              <w:right w:val="single" w:sz="4" w:space="0" w:color="auto"/>
            </w:tcBorders>
            <w:noWrap/>
            <w:vAlign w:val="center"/>
            <w:hideMark/>
          </w:tcPr>
          <w:p w14:paraId="61405A45" w14:textId="7C492C77" w:rsidR="008339C9" w:rsidRPr="00805060" w:rsidRDefault="008339C9" w:rsidP="008339C9">
            <w:pPr>
              <w:ind w:left="-57" w:right="-57"/>
              <w:jc w:val="center"/>
              <w:rPr>
                <w:color w:val="auto"/>
                <w:sz w:val="18"/>
                <w:szCs w:val="18"/>
              </w:rPr>
            </w:pPr>
            <w:r w:rsidRPr="00805060">
              <w:rPr>
                <w:color w:val="auto"/>
                <w:sz w:val="18"/>
                <w:szCs w:val="18"/>
              </w:rPr>
              <w:t>55</w:t>
            </w:r>
          </w:p>
        </w:tc>
        <w:tc>
          <w:tcPr>
            <w:tcW w:w="532" w:type="pct"/>
            <w:tcBorders>
              <w:top w:val="nil"/>
              <w:left w:val="nil"/>
              <w:bottom w:val="single" w:sz="4" w:space="0" w:color="auto"/>
              <w:right w:val="single" w:sz="4" w:space="0" w:color="auto"/>
            </w:tcBorders>
            <w:noWrap/>
            <w:vAlign w:val="center"/>
            <w:hideMark/>
          </w:tcPr>
          <w:p w14:paraId="7CD3E7C6" w14:textId="778DE4B0" w:rsidR="008339C9" w:rsidRPr="00805060" w:rsidRDefault="008339C9" w:rsidP="008339C9">
            <w:pPr>
              <w:ind w:left="-57" w:right="-57"/>
              <w:jc w:val="center"/>
              <w:rPr>
                <w:color w:val="auto"/>
                <w:sz w:val="18"/>
                <w:szCs w:val="18"/>
              </w:rPr>
            </w:pPr>
            <w:r w:rsidRPr="00805060">
              <w:rPr>
                <w:color w:val="auto"/>
                <w:sz w:val="18"/>
                <w:szCs w:val="18"/>
              </w:rPr>
              <w:t> </w:t>
            </w:r>
          </w:p>
        </w:tc>
        <w:tc>
          <w:tcPr>
            <w:tcW w:w="131" w:type="pct"/>
            <w:tcBorders>
              <w:top w:val="nil"/>
              <w:left w:val="nil"/>
              <w:bottom w:val="single" w:sz="4" w:space="0" w:color="auto"/>
              <w:right w:val="single" w:sz="4" w:space="0" w:color="auto"/>
            </w:tcBorders>
            <w:noWrap/>
            <w:vAlign w:val="center"/>
            <w:hideMark/>
          </w:tcPr>
          <w:p w14:paraId="686F878B" w14:textId="43347075" w:rsidR="008339C9" w:rsidRPr="00805060" w:rsidRDefault="008339C9" w:rsidP="008339C9">
            <w:pPr>
              <w:ind w:left="-57" w:right="-57"/>
              <w:jc w:val="center"/>
              <w:rPr>
                <w:color w:val="auto"/>
                <w:sz w:val="18"/>
                <w:szCs w:val="18"/>
              </w:rPr>
            </w:pPr>
            <w:r w:rsidRPr="00805060">
              <w:rPr>
                <w:color w:val="auto"/>
                <w:sz w:val="18"/>
                <w:szCs w:val="18"/>
              </w:rPr>
              <w:t>C</w:t>
            </w:r>
          </w:p>
        </w:tc>
      </w:tr>
      <w:tr w:rsidR="00805060" w:rsidRPr="00805060" w14:paraId="22F34250" w14:textId="77777777" w:rsidTr="000C1282">
        <w:trPr>
          <w:trHeight w:val="258"/>
        </w:trPr>
        <w:tc>
          <w:tcPr>
            <w:tcW w:w="612" w:type="pct"/>
            <w:tcBorders>
              <w:top w:val="nil"/>
              <w:left w:val="single" w:sz="4" w:space="0" w:color="auto"/>
              <w:bottom w:val="single" w:sz="4" w:space="0" w:color="auto"/>
              <w:right w:val="single" w:sz="4" w:space="0" w:color="auto"/>
            </w:tcBorders>
            <w:vAlign w:val="center"/>
            <w:hideMark/>
          </w:tcPr>
          <w:p w14:paraId="0B31272F" w14:textId="48FAB689" w:rsidR="008339C9" w:rsidRPr="00805060" w:rsidRDefault="008339C9" w:rsidP="008339C9">
            <w:pPr>
              <w:ind w:left="-57" w:right="-57"/>
              <w:jc w:val="center"/>
              <w:rPr>
                <w:color w:val="auto"/>
                <w:sz w:val="18"/>
                <w:szCs w:val="18"/>
              </w:rPr>
            </w:pPr>
            <w:r w:rsidRPr="00805060">
              <w:rPr>
                <w:color w:val="auto"/>
                <w:sz w:val="18"/>
                <w:szCs w:val="18"/>
              </w:rPr>
              <w:t>55</w:t>
            </w:r>
          </w:p>
        </w:tc>
        <w:tc>
          <w:tcPr>
            <w:tcW w:w="653" w:type="pct"/>
            <w:tcBorders>
              <w:top w:val="nil"/>
              <w:left w:val="nil"/>
              <w:bottom w:val="single" w:sz="4" w:space="0" w:color="auto"/>
              <w:right w:val="single" w:sz="4" w:space="0" w:color="auto"/>
            </w:tcBorders>
            <w:noWrap/>
            <w:vAlign w:val="center"/>
            <w:hideMark/>
          </w:tcPr>
          <w:p w14:paraId="77B8FEFA" w14:textId="1B9C016E" w:rsidR="008339C9" w:rsidRPr="00805060" w:rsidRDefault="008339C9" w:rsidP="008339C9">
            <w:pPr>
              <w:ind w:left="-57" w:right="-57"/>
              <w:jc w:val="center"/>
              <w:rPr>
                <w:color w:val="auto"/>
                <w:sz w:val="18"/>
                <w:szCs w:val="18"/>
              </w:rPr>
            </w:pPr>
            <w:r w:rsidRPr="00805060">
              <w:rPr>
                <w:color w:val="auto"/>
                <w:sz w:val="18"/>
                <w:szCs w:val="18"/>
              </w:rPr>
              <w:t>1080194</w:t>
            </w:r>
          </w:p>
        </w:tc>
        <w:tc>
          <w:tcPr>
            <w:tcW w:w="714" w:type="pct"/>
            <w:tcBorders>
              <w:top w:val="nil"/>
              <w:left w:val="nil"/>
              <w:bottom w:val="single" w:sz="4" w:space="0" w:color="auto"/>
              <w:right w:val="single" w:sz="4" w:space="0" w:color="auto"/>
            </w:tcBorders>
            <w:vAlign w:val="center"/>
            <w:hideMark/>
          </w:tcPr>
          <w:p w14:paraId="0F1AB2E9" w14:textId="00EE5E39" w:rsidR="008339C9" w:rsidRPr="00805060" w:rsidRDefault="008339C9" w:rsidP="008339C9">
            <w:pPr>
              <w:ind w:left="-57" w:right="-57"/>
              <w:rPr>
                <w:color w:val="auto"/>
                <w:sz w:val="18"/>
                <w:szCs w:val="18"/>
              </w:rPr>
            </w:pPr>
            <w:r w:rsidRPr="00805060">
              <w:rPr>
                <w:color w:val="auto"/>
                <w:sz w:val="18"/>
                <w:szCs w:val="18"/>
              </w:rPr>
              <w:t>Fundamentals on rational use of natural resources</w:t>
            </w:r>
          </w:p>
        </w:tc>
        <w:tc>
          <w:tcPr>
            <w:tcW w:w="574" w:type="pct"/>
            <w:tcBorders>
              <w:top w:val="nil"/>
              <w:left w:val="nil"/>
              <w:bottom w:val="single" w:sz="4" w:space="0" w:color="auto"/>
              <w:right w:val="single" w:sz="4" w:space="0" w:color="auto"/>
            </w:tcBorders>
            <w:noWrap/>
            <w:vAlign w:val="center"/>
            <w:hideMark/>
          </w:tcPr>
          <w:p w14:paraId="0E4E5250" w14:textId="62D9E804" w:rsidR="008339C9" w:rsidRPr="00805060" w:rsidRDefault="008339C9" w:rsidP="008339C9">
            <w:pPr>
              <w:ind w:left="-57" w:right="-57"/>
              <w:jc w:val="center"/>
              <w:rPr>
                <w:color w:val="auto"/>
                <w:sz w:val="18"/>
                <w:szCs w:val="18"/>
              </w:rPr>
            </w:pPr>
            <w:r w:rsidRPr="00805060">
              <w:rPr>
                <w:color w:val="auto"/>
                <w:sz w:val="18"/>
                <w:szCs w:val="18"/>
              </w:rPr>
              <w:t>2</w:t>
            </w:r>
          </w:p>
        </w:tc>
        <w:tc>
          <w:tcPr>
            <w:tcW w:w="219" w:type="pct"/>
            <w:tcBorders>
              <w:top w:val="nil"/>
              <w:left w:val="nil"/>
              <w:bottom w:val="single" w:sz="4" w:space="0" w:color="auto"/>
              <w:right w:val="single" w:sz="4" w:space="0" w:color="auto"/>
            </w:tcBorders>
            <w:noWrap/>
            <w:vAlign w:val="center"/>
            <w:hideMark/>
          </w:tcPr>
          <w:p w14:paraId="6DB88D58" w14:textId="0776CF5D" w:rsidR="008339C9" w:rsidRPr="00805060" w:rsidRDefault="008339C9" w:rsidP="008339C9">
            <w:pPr>
              <w:ind w:left="-57" w:right="-57"/>
              <w:jc w:val="center"/>
              <w:rPr>
                <w:color w:val="auto"/>
                <w:sz w:val="18"/>
                <w:szCs w:val="18"/>
              </w:rPr>
            </w:pPr>
            <w:r w:rsidRPr="00805060">
              <w:rPr>
                <w:color w:val="auto"/>
                <w:sz w:val="18"/>
                <w:szCs w:val="18"/>
              </w:rPr>
              <w:t>2</w:t>
            </w:r>
          </w:p>
        </w:tc>
        <w:tc>
          <w:tcPr>
            <w:tcW w:w="223" w:type="pct"/>
            <w:tcBorders>
              <w:top w:val="nil"/>
              <w:left w:val="nil"/>
              <w:bottom w:val="single" w:sz="4" w:space="0" w:color="auto"/>
              <w:right w:val="single" w:sz="4" w:space="0" w:color="auto"/>
            </w:tcBorders>
            <w:noWrap/>
            <w:vAlign w:val="center"/>
            <w:hideMark/>
          </w:tcPr>
          <w:p w14:paraId="5C135158" w14:textId="6DE3450F" w:rsidR="008339C9" w:rsidRPr="00805060" w:rsidRDefault="008339C9" w:rsidP="008339C9">
            <w:pPr>
              <w:ind w:left="-57" w:right="-57"/>
              <w:jc w:val="center"/>
              <w:rPr>
                <w:color w:val="auto"/>
                <w:sz w:val="18"/>
                <w:szCs w:val="18"/>
              </w:rPr>
            </w:pPr>
            <w:r w:rsidRPr="00805060">
              <w:rPr>
                <w:color w:val="auto"/>
                <w:sz w:val="18"/>
                <w:szCs w:val="18"/>
              </w:rPr>
              <w:t>25</w:t>
            </w:r>
          </w:p>
        </w:tc>
        <w:tc>
          <w:tcPr>
            <w:tcW w:w="233" w:type="pct"/>
            <w:tcBorders>
              <w:top w:val="nil"/>
              <w:left w:val="nil"/>
              <w:bottom w:val="single" w:sz="4" w:space="0" w:color="auto"/>
              <w:right w:val="single" w:sz="4" w:space="0" w:color="auto"/>
            </w:tcBorders>
            <w:noWrap/>
            <w:vAlign w:val="center"/>
            <w:hideMark/>
          </w:tcPr>
          <w:p w14:paraId="6C2477DB" w14:textId="3D0A83D5" w:rsidR="008339C9" w:rsidRPr="00805060" w:rsidRDefault="008339C9" w:rsidP="008339C9">
            <w:pPr>
              <w:ind w:left="-57" w:right="-57"/>
              <w:jc w:val="center"/>
              <w:rPr>
                <w:color w:val="auto"/>
                <w:sz w:val="18"/>
                <w:szCs w:val="18"/>
              </w:rPr>
            </w:pPr>
            <w:r w:rsidRPr="00805060">
              <w:rPr>
                <w:color w:val="auto"/>
                <w:sz w:val="18"/>
                <w:szCs w:val="18"/>
              </w:rPr>
              <w:t> </w:t>
            </w:r>
          </w:p>
        </w:tc>
        <w:tc>
          <w:tcPr>
            <w:tcW w:w="208" w:type="pct"/>
            <w:tcBorders>
              <w:top w:val="nil"/>
              <w:left w:val="nil"/>
              <w:bottom w:val="single" w:sz="4" w:space="0" w:color="auto"/>
              <w:right w:val="single" w:sz="4" w:space="0" w:color="auto"/>
            </w:tcBorders>
            <w:noWrap/>
            <w:vAlign w:val="center"/>
            <w:hideMark/>
          </w:tcPr>
          <w:p w14:paraId="4E16F30F" w14:textId="0C3B45C5" w:rsidR="008339C9" w:rsidRPr="00805060" w:rsidRDefault="008339C9" w:rsidP="008339C9">
            <w:pPr>
              <w:ind w:left="-57" w:right="-57"/>
              <w:jc w:val="center"/>
              <w:rPr>
                <w:color w:val="auto"/>
                <w:sz w:val="18"/>
                <w:szCs w:val="18"/>
              </w:rPr>
            </w:pPr>
            <w:r w:rsidRPr="00805060">
              <w:rPr>
                <w:color w:val="auto"/>
                <w:sz w:val="18"/>
                <w:szCs w:val="18"/>
              </w:rPr>
              <w:t>10</w:t>
            </w:r>
          </w:p>
        </w:tc>
        <w:tc>
          <w:tcPr>
            <w:tcW w:w="474" w:type="pct"/>
            <w:tcBorders>
              <w:top w:val="nil"/>
              <w:left w:val="nil"/>
              <w:bottom w:val="single" w:sz="4" w:space="0" w:color="auto"/>
              <w:right w:val="single" w:sz="4" w:space="0" w:color="auto"/>
            </w:tcBorders>
            <w:noWrap/>
            <w:vAlign w:val="center"/>
            <w:hideMark/>
          </w:tcPr>
          <w:p w14:paraId="617772DE" w14:textId="15EDB2D1" w:rsidR="008339C9" w:rsidRPr="00805060" w:rsidRDefault="008339C9" w:rsidP="008339C9">
            <w:pPr>
              <w:ind w:left="-57" w:right="-57"/>
              <w:jc w:val="center"/>
              <w:rPr>
                <w:color w:val="auto"/>
                <w:sz w:val="18"/>
                <w:szCs w:val="18"/>
              </w:rPr>
            </w:pPr>
            <w:r w:rsidRPr="00805060">
              <w:rPr>
                <w:color w:val="auto"/>
                <w:sz w:val="18"/>
                <w:szCs w:val="18"/>
              </w:rPr>
              <w:t> </w:t>
            </w:r>
          </w:p>
        </w:tc>
        <w:tc>
          <w:tcPr>
            <w:tcW w:w="234" w:type="pct"/>
            <w:tcBorders>
              <w:top w:val="nil"/>
              <w:left w:val="nil"/>
              <w:bottom w:val="single" w:sz="4" w:space="0" w:color="auto"/>
              <w:right w:val="single" w:sz="4" w:space="0" w:color="auto"/>
            </w:tcBorders>
            <w:noWrap/>
            <w:vAlign w:val="center"/>
            <w:hideMark/>
          </w:tcPr>
          <w:p w14:paraId="3E7EA87B" w14:textId="0694E091" w:rsidR="008339C9" w:rsidRPr="00805060" w:rsidRDefault="008339C9" w:rsidP="008339C9">
            <w:pPr>
              <w:ind w:left="-57" w:right="-57"/>
              <w:jc w:val="center"/>
              <w:rPr>
                <w:color w:val="auto"/>
                <w:sz w:val="18"/>
                <w:szCs w:val="18"/>
              </w:rPr>
            </w:pPr>
            <w:r w:rsidRPr="00805060">
              <w:rPr>
                <w:color w:val="auto"/>
                <w:sz w:val="18"/>
                <w:szCs w:val="18"/>
              </w:rPr>
              <w:t> </w:t>
            </w:r>
          </w:p>
        </w:tc>
        <w:tc>
          <w:tcPr>
            <w:tcW w:w="194" w:type="pct"/>
            <w:tcBorders>
              <w:top w:val="nil"/>
              <w:left w:val="nil"/>
              <w:bottom w:val="single" w:sz="4" w:space="0" w:color="auto"/>
              <w:right w:val="single" w:sz="4" w:space="0" w:color="auto"/>
            </w:tcBorders>
            <w:noWrap/>
            <w:vAlign w:val="center"/>
            <w:hideMark/>
          </w:tcPr>
          <w:p w14:paraId="1C125DDD" w14:textId="45D66F3B" w:rsidR="008339C9" w:rsidRPr="00805060" w:rsidRDefault="008339C9" w:rsidP="008339C9">
            <w:pPr>
              <w:ind w:left="-57" w:right="-57"/>
              <w:jc w:val="center"/>
              <w:rPr>
                <w:color w:val="auto"/>
                <w:sz w:val="18"/>
                <w:szCs w:val="18"/>
              </w:rPr>
            </w:pPr>
            <w:r w:rsidRPr="00805060">
              <w:rPr>
                <w:color w:val="auto"/>
                <w:sz w:val="18"/>
                <w:szCs w:val="18"/>
              </w:rPr>
              <w:t>55</w:t>
            </w:r>
          </w:p>
        </w:tc>
        <w:tc>
          <w:tcPr>
            <w:tcW w:w="532" w:type="pct"/>
            <w:tcBorders>
              <w:top w:val="nil"/>
              <w:left w:val="nil"/>
              <w:bottom w:val="single" w:sz="4" w:space="0" w:color="auto"/>
              <w:right w:val="single" w:sz="4" w:space="0" w:color="auto"/>
            </w:tcBorders>
            <w:vAlign w:val="center"/>
            <w:hideMark/>
          </w:tcPr>
          <w:p w14:paraId="07A79F56" w14:textId="1F3E723C" w:rsidR="008339C9" w:rsidRPr="00805060" w:rsidRDefault="008339C9" w:rsidP="008339C9">
            <w:pPr>
              <w:ind w:left="-57" w:right="-57"/>
              <w:jc w:val="center"/>
              <w:rPr>
                <w:color w:val="auto"/>
                <w:sz w:val="18"/>
                <w:szCs w:val="18"/>
              </w:rPr>
            </w:pPr>
            <w:r w:rsidRPr="00805060">
              <w:rPr>
                <w:color w:val="auto"/>
                <w:sz w:val="18"/>
                <w:szCs w:val="18"/>
              </w:rPr>
              <w:t> </w:t>
            </w:r>
          </w:p>
        </w:tc>
        <w:tc>
          <w:tcPr>
            <w:tcW w:w="131" w:type="pct"/>
            <w:tcBorders>
              <w:top w:val="nil"/>
              <w:left w:val="nil"/>
              <w:bottom w:val="single" w:sz="4" w:space="0" w:color="auto"/>
              <w:right w:val="single" w:sz="4" w:space="0" w:color="auto"/>
            </w:tcBorders>
            <w:noWrap/>
            <w:vAlign w:val="center"/>
            <w:hideMark/>
          </w:tcPr>
          <w:p w14:paraId="4498549F" w14:textId="76500EB2" w:rsidR="008339C9" w:rsidRPr="00805060" w:rsidRDefault="008339C9" w:rsidP="008339C9">
            <w:pPr>
              <w:ind w:left="-57" w:right="-57"/>
              <w:jc w:val="center"/>
              <w:rPr>
                <w:color w:val="auto"/>
                <w:sz w:val="18"/>
                <w:szCs w:val="18"/>
              </w:rPr>
            </w:pPr>
            <w:r w:rsidRPr="00805060">
              <w:rPr>
                <w:color w:val="auto"/>
                <w:sz w:val="18"/>
                <w:szCs w:val="18"/>
              </w:rPr>
              <w:t>C</w:t>
            </w:r>
          </w:p>
        </w:tc>
      </w:tr>
      <w:tr w:rsidR="00805060" w:rsidRPr="00805060" w14:paraId="66A4A4FA" w14:textId="77777777" w:rsidTr="000C1282">
        <w:trPr>
          <w:trHeight w:val="258"/>
        </w:trPr>
        <w:tc>
          <w:tcPr>
            <w:tcW w:w="612" w:type="pct"/>
            <w:tcBorders>
              <w:top w:val="nil"/>
              <w:left w:val="single" w:sz="4" w:space="0" w:color="auto"/>
              <w:bottom w:val="single" w:sz="4" w:space="0" w:color="auto"/>
              <w:right w:val="single" w:sz="4" w:space="0" w:color="auto"/>
            </w:tcBorders>
            <w:vAlign w:val="center"/>
            <w:hideMark/>
          </w:tcPr>
          <w:p w14:paraId="6943B5C6" w14:textId="4298BDC2" w:rsidR="008339C9" w:rsidRPr="00805060" w:rsidRDefault="008339C9" w:rsidP="008339C9">
            <w:pPr>
              <w:ind w:left="-57" w:right="-57"/>
              <w:jc w:val="center"/>
              <w:rPr>
                <w:color w:val="auto"/>
                <w:sz w:val="18"/>
                <w:szCs w:val="18"/>
              </w:rPr>
            </w:pPr>
            <w:r w:rsidRPr="00805060">
              <w:rPr>
                <w:color w:val="auto"/>
                <w:sz w:val="18"/>
                <w:szCs w:val="18"/>
              </w:rPr>
              <w:t>56</w:t>
            </w:r>
          </w:p>
        </w:tc>
        <w:tc>
          <w:tcPr>
            <w:tcW w:w="653" w:type="pct"/>
            <w:tcBorders>
              <w:top w:val="nil"/>
              <w:left w:val="nil"/>
              <w:bottom w:val="single" w:sz="4" w:space="0" w:color="auto"/>
              <w:right w:val="single" w:sz="4" w:space="0" w:color="auto"/>
            </w:tcBorders>
            <w:noWrap/>
            <w:vAlign w:val="center"/>
            <w:hideMark/>
          </w:tcPr>
          <w:p w14:paraId="65A16E67" w14:textId="3FC61925" w:rsidR="008339C9" w:rsidRPr="00805060" w:rsidRDefault="008339C9" w:rsidP="008339C9">
            <w:pPr>
              <w:ind w:left="-57" w:right="-57"/>
              <w:jc w:val="center"/>
              <w:rPr>
                <w:color w:val="auto"/>
                <w:sz w:val="18"/>
                <w:szCs w:val="18"/>
              </w:rPr>
            </w:pPr>
            <w:r w:rsidRPr="00805060">
              <w:rPr>
                <w:color w:val="auto"/>
                <w:sz w:val="18"/>
                <w:szCs w:val="18"/>
              </w:rPr>
              <w:t>1130370</w:t>
            </w:r>
          </w:p>
        </w:tc>
        <w:tc>
          <w:tcPr>
            <w:tcW w:w="714" w:type="pct"/>
            <w:tcBorders>
              <w:top w:val="nil"/>
              <w:left w:val="nil"/>
              <w:bottom w:val="single" w:sz="4" w:space="0" w:color="auto"/>
              <w:right w:val="single" w:sz="4" w:space="0" w:color="auto"/>
            </w:tcBorders>
            <w:vAlign w:val="center"/>
            <w:hideMark/>
          </w:tcPr>
          <w:p w14:paraId="7D1560D2" w14:textId="2EC85F10" w:rsidR="008339C9" w:rsidRPr="00805060" w:rsidRDefault="008339C9" w:rsidP="008339C9">
            <w:pPr>
              <w:ind w:left="-57" w:right="-57"/>
              <w:rPr>
                <w:color w:val="auto"/>
                <w:sz w:val="18"/>
                <w:szCs w:val="18"/>
              </w:rPr>
            </w:pPr>
            <w:r w:rsidRPr="00805060">
              <w:rPr>
                <w:color w:val="auto"/>
                <w:sz w:val="18"/>
                <w:szCs w:val="18"/>
                <w:lang w:val="vi-VN"/>
              </w:rPr>
              <w:t>S</w:t>
            </w:r>
            <w:r w:rsidRPr="00805060">
              <w:rPr>
                <w:color w:val="auto"/>
                <w:sz w:val="18"/>
                <w:szCs w:val="18"/>
              </w:rPr>
              <w:t xml:space="preserve">tate administrative organization </w:t>
            </w:r>
            <w:r w:rsidRPr="00805060">
              <w:rPr>
                <w:color w:val="auto"/>
                <w:sz w:val="18"/>
                <w:szCs w:val="18"/>
                <w:lang w:val="vi-VN"/>
              </w:rPr>
              <w:t>m</w:t>
            </w:r>
            <w:r w:rsidRPr="00805060">
              <w:rPr>
                <w:color w:val="auto"/>
                <w:sz w:val="18"/>
                <w:szCs w:val="18"/>
              </w:rPr>
              <w:t>anagement</w:t>
            </w:r>
          </w:p>
        </w:tc>
        <w:tc>
          <w:tcPr>
            <w:tcW w:w="574" w:type="pct"/>
            <w:tcBorders>
              <w:top w:val="nil"/>
              <w:left w:val="nil"/>
              <w:bottom w:val="single" w:sz="4" w:space="0" w:color="auto"/>
              <w:right w:val="single" w:sz="4" w:space="0" w:color="auto"/>
            </w:tcBorders>
            <w:noWrap/>
            <w:vAlign w:val="center"/>
            <w:hideMark/>
          </w:tcPr>
          <w:p w14:paraId="38305EB6" w14:textId="274B298D" w:rsidR="008339C9" w:rsidRPr="00805060" w:rsidRDefault="008339C9" w:rsidP="008339C9">
            <w:pPr>
              <w:ind w:left="-57" w:right="-57"/>
              <w:jc w:val="center"/>
              <w:rPr>
                <w:color w:val="auto"/>
                <w:sz w:val="18"/>
                <w:szCs w:val="18"/>
              </w:rPr>
            </w:pPr>
            <w:r w:rsidRPr="00805060">
              <w:rPr>
                <w:color w:val="auto"/>
                <w:sz w:val="18"/>
                <w:szCs w:val="18"/>
              </w:rPr>
              <w:t>2</w:t>
            </w:r>
          </w:p>
        </w:tc>
        <w:tc>
          <w:tcPr>
            <w:tcW w:w="219" w:type="pct"/>
            <w:tcBorders>
              <w:top w:val="nil"/>
              <w:left w:val="nil"/>
              <w:bottom w:val="single" w:sz="4" w:space="0" w:color="auto"/>
              <w:right w:val="single" w:sz="4" w:space="0" w:color="auto"/>
            </w:tcBorders>
            <w:noWrap/>
            <w:vAlign w:val="center"/>
            <w:hideMark/>
          </w:tcPr>
          <w:p w14:paraId="32AE40DD" w14:textId="6F22A0CB" w:rsidR="008339C9" w:rsidRPr="00805060" w:rsidRDefault="008339C9" w:rsidP="008339C9">
            <w:pPr>
              <w:ind w:left="-57" w:right="-57"/>
              <w:jc w:val="center"/>
              <w:rPr>
                <w:color w:val="auto"/>
                <w:sz w:val="18"/>
                <w:szCs w:val="18"/>
              </w:rPr>
            </w:pPr>
            <w:r w:rsidRPr="00805060">
              <w:rPr>
                <w:color w:val="auto"/>
                <w:sz w:val="18"/>
                <w:szCs w:val="18"/>
              </w:rPr>
              <w:t>2</w:t>
            </w:r>
          </w:p>
        </w:tc>
        <w:tc>
          <w:tcPr>
            <w:tcW w:w="223" w:type="pct"/>
            <w:tcBorders>
              <w:top w:val="nil"/>
              <w:left w:val="nil"/>
              <w:bottom w:val="single" w:sz="4" w:space="0" w:color="auto"/>
              <w:right w:val="single" w:sz="4" w:space="0" w:color="auto"/>
            </w:tcBorders>
            <w:noWrap/>
            <w:vAlign w:val="center"/>
            <w:hideMark/>
          </w:tcPr>
          <w:p w14:paraId="61FB2278" w14:textId="1C908D64" w:rsidR="008339C9" w:rsidRPr="00805060" w:rsidRDefault="008339C9" w:rsidP="008339C9">
            <w:pPr>
              <w:ind w:left="-57" w:right="-57"/>
              <w:jc w:val="center"/>
              <w:rPr>
                <w:color w:val="auto"/>
                <w:sz w:val="18"/>
                <w:szCs w:val="18"/>
              </w:rPr>
            </w:pPr>
            <w:r w:rsidRPr="00805060">
              <w:rPr>
                <w:color w:val="auto"/>
                <w:sz w:val="18"/>
                <w:szCs w:val="18"/>
              </w:rPr>
              <w:t>25</w:t>
            </w:r>
          </w:p>
        </w:tc>
        <w:tc>
          <w:tcPr>
            <w:tcW w:w="233" w:type="pct"/>
            <w:tcBorders>
              <w:top w:val="nil"/>
              <w:left w:val="nil"/>
              <w:bottom w:val="single" w:sz="4" w:space="0" w:color="auto"/>
              <w:right w:val="single" w:sz="4" w:space="0" w:color="auto"/>
            </w:tcBorders>
            <w:noWrap/>
            <w:vAlign w:val="center"/>
            <w:hideMark/>
          </w:tcPr>
          <w:p w14:paraId="7A663AAB" w14:textId="6B3BBC71" w:rsidR="008339C9" w:rsidRPr="00805060" w:rsidRDefault="008339C9" w:rsidP="008339C9">
            <w:pPr>
              <w:ind w:left="-57" w:right="-57"/>
              <w:jc w:val="center"/>
              <w:rPr>
                <w:color w:val="auto"/>
                <w:sz w:val="18"/>
                <w:szCs w:val="18"/>
              </w:rPr>
            </w:pPr>
            <w:r w:rsidRPr="00805060">
              <w:rPr>
                <w:color w:val="auto"/>
                <w:sz w:val="18"/>
                <w:szCs w:val="18"/>
              </w:rPr>
              <w:t> </w:t>
            </w:r>
          </w:p>
        </w:tc>
        <w:tc>
          <w:tcPr>
            <w:tcW w:w="208" w:type="pct"/>
            <w:tcBorders>
              <w:top w:val="nil"/>
              <w:left w:val="nil"/>
              <w:bottom w:val="single" w:sz="4" w:space="0" w:color="auto"/>
              <w:right w:val="single" w:sz="4" w:space="0" w:color="auto"/>
            </w:tcBorders>
            <w:noWrap/>
            <w:vAlign w:val="center"/>
            <w:hideMark/>
          </w:tcPr>
          <w:p w14:paraId="3EE5B399" w14:textId="744B9391" w:rsidR="008339C9" w:rsidRPr="00805060" w:rsidRDefault="008339C9" w:rsidP="008339C9">
            <w:pPr>
              <w:ind w:left="-57" w:right="-57"/>
              <w:jc w:val="center"/>
              <w:rPr>
                <w:color w:val="auto"/>
                <w:sz w:val="18"/>
                <w:szCs w:val="18"/>
              </w:rPr>
            </w:pPr>
            <w:r w:rsidRPr="00805060">
              <w:rPr>
                <w:color w:val="auto"/>
                <w:sz w:val="18"/>
                <w:szCs w:val="18"/>
              </w:rPr>
              <w:t>10</w:t>
            </w:r>
          </w:p>
        </w:tc>
        <w:tc>
          <w:tcPr>
            <w:tcW w:w="474" w:type="pct"/>
            <w:tcBorders>
              <w:top w:val="nil"/>
              <w:left w:val="nil"/>
              <w:bottom w:val="single" w:sz="4" w:space="0" w:color="auto"/>
              <w:right w:val="single" w:sz="4" w:space="0" w:color="auto"/>
            </w:tcBorders>
            <w:noWrap/>
            <w:vAlign w:val="center"/>
            <w:hideMark/>
          </w:tcPr>
          <w:p w14:paraId="0D27C9A1" w14:textId="650F1473" w:rsidR="008339C9" w:rsidRPr="00805060" w:rsidRDefault="008339C9" w:rsidP="008339C9">
            <w:pPr>
              <w:ind w:left="-57" w:right="-57"/>
              <w:jc w:val="center"/>
              <w:rPr>
                <w:color w:val="auto"/>
                <w:sz w:val="18"/>
                <w:szCs w:val="18"/>
              </w:rPr>
            </w:pPr>
            <w:r w:rsidRPr="00805060">
              <w:rPr>
                <w:color w:val="auto"/>
                <w:sz w:val="18"/>
                <w:szCs w:val="18"/>
              </w:rPr>
              <w:t> </w:t>
            </w:r>
          </w:p>
        </w:tc>
        <w:tc>
          <w:tcPr>
            <w:tcW w:w="234" w:type="pct"/>
            <w:tcBorders>
              <w:top w:val="nil"/>
              <w:left w:val="nil"/>
              <w:bottom w:val="single" w:sz="4" w:space="0" w:color="auto"/>
              <w:right w:val="single" w:sz="4" w:space="0" w:color="auto"/>
            </w:tcBorders>
            <w:noWrap/>
            <w:vAlign w:val="center"/>
            <w:hideMark/>
          </w:tcPr>
          <w:p w14:paraId="4A6EDF2F" w14:textId="573A40FC" w:rsidR="008339C9" w:rsidRPr="00805060" w:rsidRDefault="008339C9" w:rsidP="008339C9">
            <w:pPr>
              <w:ind w:left="-57" w:right="-57"/>
              <w:jc w:val="center"/>
              <w:rPr>
                <w:color w:val="auto"/>
                <w:sz w:val="18"/>
                <w:szCs w:val="18"/>
              </w:rPr>
            </w:pPr>
            <w:r w:rsidRPr="00805060">
              <w:rPr>
                <w:color w:val="auto"/>
                <w:sz w:val="18"/>
                <w:szCs w:val="18"/>
              </w:rPr>
              <w:t> </w:t>
            </w:r>
          </w:p>
        </w:tc>
        <w:tc>
          <w:tcPr>
            <w:tcW w:w="194" w:type="pct"/>
            <w:tcBorders>
              <w:top w:val="nil"/>
              <w:left w:val="nil"/>
              <w:bottom w:val="single" w:sz="4" w:space="0" w:color="auto"/>
              <w:right w:val="single" w:sz="4" w:space="0" w:color="auto"/>
            </w:tcBorders>
            <w:noWrap/>
            <w:vAlign w:val="center"/>
            <w:hideMark/>
          </w:tcPr>
          <w:p w14:paraId="1A74E2AC" w14:textId="40FC2BC7" w:rsidR="008339C9" w:rsidRPr="00805060" w:rsidRDefault="008339C9" w:rsidP="008339C9">
            <w:pPr>
              <w:ind w:left="-57" w:right="-57"/>
              <w:jc w:val="center"/>
              <w:rPr>
                <w:color w:val="auto"/>
                <w:sz w:val="18"/>
                <w:szCs w:val="18"/>
              </w:rPr>
            </w:pPr>
            <w:r w:rsidRPr="00805060">
              <w:rPr>
                <w:color w:val="auto"/>
                <w:sz w:val="18"/>
                <w:szCs w:val="18"/>
              </w:rPr>
              <w:t>55</w:t>
            </w:r>
          </w:p>
        </w:tc>
        <w:tc>
          <w:tcPr>
            <w:tcW w:w="532" w:type="pct"/>
            <w:tcBorders>
              <w:top w:val="nil"/>
              <w:left w:val="nil"/>
              <w:bottom w:val="single" w:sz="4" w:space="0" w:color="auto"/>
              <w:right w:val="single" w:sz="4" w:space="0" w:color="auto"/>
            </w:tcBorders>
            <w:vAlign w:val="center"/>
            <w:hideMark/>
          </w:tcPr>
          <w:p w14:paraId="112896BC" w14:textId="17FF1032" w:rsidR="008339C9" w:rsidRPr="00805060" w:rsidRDefault="008339C9" w:rsidP="008339C9">
            <w:pPr>
              <w:ind w:left="-57" w:right="-57"/>
              <w:jc w:val="center"/>
              <w:rPr>
                <w:color w:val="auto"/>
                <w:sz w:val="18"/>
                <w:szCs w:val="18"/>
              </w:rPr>
            </w:pPr>
            <w:r w:rsidRPr="00805060">
              <w:rPr>
                <w:color w:val="auto"/>
                <w:sz w:val="18"/>
                <w:szCs w:val="18"/>
              </w:rPr>
              <w:t> </w:t>
            </w:r>
          </w:p>
        </w:tc>
        <w:tc>
          <w:tcPr>
            <w:tcW w:w="131" w:type="pct"/>
            <w:tcBorders>
              <w:top w:val="nil"/>
              <w:left w:val="nil"/>
              <w:bottom w:val="single" w:sz="4" w:space="0" w:color="auto"/>
              <w:right w:val="single" w:sz="4" w:space="0" w:color="auto"/>
            </w:tcBorders>
            <w:noWrap/>
            <w:vAlign w:val="center"/>
            <w:hideMark/>
          </w:tcPr>
          <w:p w14:paraId="5D2B7141" w14:textId="4E36860C" w:rsidR="008339C9" w:rsidRPr="00805060" w:rsidRDefault="008339C9" w:rsidP="008339C9">
            <w:pPr>
              <w:ind w:left="-57" w:right="-57"/>
              <w:jc w:val="center"/>
              <w:rPr>
                <w:color w:val="auto"/>
                <w:sz w:val="18"/>
                <w:szCs w:val="18"/>
              </w:rPr>
            </w:pPr>
            <w:r w:rsidRPr="00805060">
              <w:rPr>
                <w:color w:val="auto"/>
                <w:sz w:val="18"/>
                <w:szCs w:val="18"/>
              </w:rPr>
              <w:t>C</w:t>
            </w:r>
          </w:p>
        </w:tc>
      </w:tr>
      <w:tr w:rsidR="00805060" w:rsidRPr="00805060" w14:paraId="7D1C6A19" w14:textId="77777777" w:rsidTr="000C1282">
        <w:trPr>
          <w:trHeight w:val="258"/>
        </w:trPr>
        <w:tc>
          <w:tcPr>
            <w:tcW w:w="612" w:type="pct"/>
            <w:tcBorders>
              <w:top w:val="nil"/>
              <w:left w:val="single" w:sz="4" w:space="0" w:color="auto"/>
              <w:bottom w:val="single" w:sz="4" w:space="0" w:color="auto"/>
              <w:right w:val="single" w:sz="4" w:space="0" w:color="auto"/>
            </w:tcBorders>
            <w:vAlign w:val="center"/>
            <w:hideMark/>
          </w:tcPr>
          <w:p w14:paraId="5559E6E8" w14:textId="5AA4A984" w:rsidR="008339C9" w:rsidRPr="00805060" w:rsidRDefault="008339C9" w:rsidP="008339C9">
            <w:pPr>
              <w:ind w:left="-57" w:right="-57"/>
              <w:jc w:val="center"/>
              <w:rPr>
                <w:color w:val="auto"/>
                <w:sz w:val="18"/>
                <w:szCs w:val="18"/>
              </w:rPr>
            </w:pPr>
            <w:r w:rsidRPr="00805060">
              <w:rPr>
                <w:color w:val="auto"/>
                <w:sz w:val="18"/>
                <w:szCs w:val="18"/>
              </w:rPr>
              <w:t>57</w:t>
            </w:r>
          </w:p>
        </w:tc>
        <w:tc>
          <w:tcPr>
            <w:tcW w:w="653" w:type="pct"/>
            <w:tcBorders>
              <w:top w:val="nil"/>
              <w:left w:val="nil"/>
              <w:bottom w:val="single" w:sz="4" w:space="0" w:color="auto"/>
              <w:right w:val="single" w:sz="4" w:space="0" w:color="auto"/>
            </w:tcBorders>
            <w:noWrap/>
            <w:vAlign w:val="center"/>
            <w:hideMark/>
          </w:tcPr>
          <w:p w14:paraId="74FC352F" w14:textId="242F866F" w:rsidR="008339C9" w:rsidRPr="00805060" w:rsidRDefault="008339C9" w:rsidP="008339C9">
            <w:pPr>
              <w:ind w:left="-57" w:right="-57"/>
              <w:jc w:val="center"/>
              <w:rPr>
                <w:color w:val="auto"/>
                <w:sz w:val="18"/>
                <w:szCs w:val="18"/>
              </w:rPr>
            </w:pPr>
            <w:r w:rsidRPr="00805060">
              <w:rPr>
                <w:color w:val="auto"/>
                <w:sz w:val="18"/>
                <w:szCs w:val="18"/>
              </w:rPr>
              <w:t>2020732</w:t>
            </w:r>
          </w:p>
        </w:tc>
        <w:tc>
          <w:tcPr>
            <w:tcW w:w="714" w:type="pct"/>
            <w:tcBorders>
              <w:top w:val="nil"/>
              <w:left w:val="nil"/>
              <w:bottom w:val="single" w:sz="4" w:space="0" w:color="auto"/>
              <w:right w:val="single" w:sz="4" w:space="0" w:color="auto"/>
            </w:tcBorders>
            <w:vAlign w:val="center"/>
            <w:hideMark/>
          </w:tcPr>
          <w:p w14:paraId="0A91434A" w14:textId="6457EB29" w:rsidR="008339C9" w:rsidRPr="00805060" w:rsidRDefault="008339C9" w:rsidP="008339C9">
            <w:pPr>
              <w:ind w:left="-57" w:right="-57"/>
              <w:rPr>
                <w:color w:val="auto"/>
                <w:sz w:val="18"/>
                <w:szCs w:val="18"/>
              </w:rPr>
            </w:pPr>
            <w:r w:rsidRPr="00805060">
              <w:rPr>
                <w:color w:val="auto"/>
                <w:sz w:val="18"/>
                <w:szCs w:val="18"/>
              </w:rPr>
              <w:t>Land Management in the Context of Climate Change</w:t>
            </w:r>
          </w:p>
        </w:tc>
        <w:tc>
          <w:tcPr>
            <w:tcW w:w="574" w:type="pct"/>
            <w:tcBorders>
              <w:top w:val="nil"/>
              <w:left w:val="nil"/>
              <w:bottom w:val="single" w:sz="4" w:space="0" w:color="auto"/>
              <w:right w:val="single" w:sz="4" w:space="0" w:color="auto"/>
            </w:tcBorders>
            <w:noWrap/>
            <w:vAlign w:val="center"/>
            <w:hideMark/>
          </w:tcPr>
          <w:p w14:paraId="01CF2110" w14:textId="4700122E" w:rsidR="008339C9" w:rsidRPr="00805060" w:rsidRDefault="008339C9" w:rsidP="008339C9">
            <w:pPr>
              <w:ind w:left="-57" w:right="-57"/>
              <w:jc w:val="center"/>
              <w:rPr>
                <w:color w:val="auto"/>
                <w:sz w:val="18"/>
                <w:szCs w:val="18"/>
              </w:rPr>
            </w:pPr>
            <w:r w:rsidRPr="00805060">
              <w:rPr>
                <w:color w:val="auto"/>
                <w:sz w:val="18"/>
                <w:szCs w:val="18"/>
              </w:rPr>
              <w:t>4</w:t>
            </w:r>
          </w:p>
        </w:tc>
        <w:tc>
          <w:tcPr>
            <w:tcW w:w="219" w:type="pct"/>
            <w:tcBorders>
              <w:top w:val="nil"/>
              <w:left w:val="nil"/>
              <w:bottom w:val="single" w:sz="4" w:space="0" w:color="auto"/>
              <w:right w:val="single" w:sz="4" w:space="0" w:color="auto"/>
            </w:tcBorders>
            <w:noWrap/>
            <w:vAlign w:val="center"/>
            <w:hideMark/>
          </w:tcPr>
          <w:p w14:paraId="0234189D" w14:textId="1AB49111" w:rsidR="008339C9" w:rsidRPr="00805060" w:rsidRDefault="008339C9" w:rsidP="008339C9">
            <w:pPr>
              <w:ind w:left="-57" w:right="-57"/>
              <w:jc w:val="center"/>
              <w:rPr>
                <w:color w:val="auto"/>
                <w:sz w:val="18"/>
                <w:szCs w:val="18"/>
              </w:rPr>
            </w:pPr>
            <w:r w:rsidRPr="00805060">
              <w:rPr>
                <w:color w:val="auto"/>
                <w:sz w:val="18"/>
                <w:szCs w:val="18"/>
              </w:rPr>
              <w:t>2</w:t>
            </w:r>
          </w:p>
        </w:tc>
        <w:tc>
          <w:tcPr>
            <w:tcW w:w="223" w:type="pct"/>
            <w:tcBorders>
              <w:top w:val="nil"/>
              <w:left w:val="nil"/>
              <w:bottom w:val="single" w:sz="4" w:space="0" w:color="auto"/>
              <w:right w:val="single" w:sz="4" w:space="0" w:color="auto"/>
            </w:tcBorders>
            <w:noWrap/>
            <w:vAlign w:val="center"/>
            <w:hideMark/>
          </w:tcPr>
          <w:p w14:paraId="23A1028D" w14:textId="2D999DC4" w:rsidR="008339C9" w:rsidRPr="00805060" w:rsidRDefault="008339C9" w:rsidP="008339C9">
            <w:pPr>
              <w:ind w:left="-57" w:right="-57"/>
              <w:jc w:val="center"/>
              <w:rPr>
                <w:color w:val="auto"/>
                <w:sz w:val="18"/>
                <w:szCs w:val="18"/>
              </w:rPr>
            </w:pPr>
            <w:r w:rsidRPr="00805060">
              <w:rPr>
                <w:color w:val="auto"/>
                <w:sz w:val="18"/>
                <w:szCs w:val="18"/>
              </w:rPr>
              <w:t>25</w:t>
            </w:r>
          </w:p>
        </w:tc>
        <w:tc>
          <w:tcPr>
            <w:tcW w:w="233" w:type="pct"/>
            <w:tcBorders>
              <w:top w:val="nil"/>
              <w:left w:val="nil"/>
              <w:bottom w:val="single" w:sz="4" w:space="0" w:color="auto"/>
              <w:right w:val="single" w:sz="4" w:space="0" w:color="auto"/>
            </w:tcBorders>
            <w:noWrap/>
            <w:vAlign w:val="center"/>
            <w:hideMark/>
          </w:tcPr>
          <w:p w14:paraId="72EB9895" w14:textId="1566886F" w:rsidR="008339C9" w:rsidRPr="00805060" w:rsidRDefault="008339C9" w:rsidP="008339C9">
            <w:pPr>
              <w:ind w:left="-57" w:right="-57"/>
              <w:jc w:val="center"/>
              <w:rPr>
                <w:color w:val="auto"/>
                <w:sz w:val="18"/>
                <w:szCs w:val="18"/>
              </w:rPr>
            </w:pPr>
            <w:r w:rsidRPr="00805060">
              <w:rPr>
                <w:color w:val="auto"/>
                <w:sz w:val="18"/>
                <w:szCs w:val="18"/>
              </w:rPr>
              <w:t> </w:t>
            </w:r>
          </w:p>
        </w:tc>
        <w:tc>
          <w:tcPr>
            <w:tcW w:w="208" w:type="pct"/>
            <w:tcBorders>
              <w:top w:val="nil"/>
              <w:left w:val="nil"/>
              <w:bottom w:val="single" w:sz="4" w:space="0" w:color="auto"/>
              <w:right w:val="single" w:sz="4" w:space="0" w:color="auto"/>
            </w:tcBorders>
            <w:noWrap/>
            <w:vAlign w:val="center"/>
            <w:hideMark/>
          </w:tcPr>
          <w:p w14:paraId="53497B9F" w14:textId="46C4B9DF" w:rsidR="008339C9" w:rsidRPr="00805060" w:rsidRDefault="008339C9" w:rsidP="008339C9">
            <w:pPr>
              <w:ind w:left="-57" w:right="-57"/>
              <w:jc w:val="center"/>
              <w:rPr>
                <w:color w:val="auto"/>
                <w:sz w:val="18"/>
                <w:szCs w:val="18"/>
              </w:rPr>
            </w:pPr>
            <w:r w:rsidRPr="00805060">
              <w:rPr>
                <w:color w:val="auto"/>
                <w:sz w:val="18"/>
                <w:szCs w:val="18"/>
              </w:rPr>
              <w:t>10</w:t>
            </w:r>
          </w:p>
        </w:tc>
        <w:tc>
          <w:tcPr>
            <w:tcW w:w="474" w:type="pct"/>
            <w:tcBorders>
              <w:top w:val="nil"/>
              <w:left w:val="nil"/>
              <w:bottom w:val="single" w:sz="4" w:space="0" w:color="auto"/>
              <w:right w:val="single" w:sz="4" w:space="0" w:color="auto"/>
            </w:tcBorders>
            <w:noWrap/>
            <w:vAlign w:val="center"/>
            <w:hideMark/>
          </w:tcPr>
          <w:p w14:paraId="45186764" w14:textId="2AABCE10" w:rsidR="008339C9" w:rsidRPr="00805060" w:rsidRDefault="008339C9" w:rsidP="008339C9">
            <w:pPr>
              <w:ind w:left="-57" w:right="-57"/>
              <w:jc w:val="center"/>
              <w:rPr>
                <w:color w:val="auto"/>
                <w:sz w:val="18"/>
                <w:szCs w:val="18"/>
              </w:rPr>
            </w:pPr>
            <w:r w:rsidRPr="00805060">
              <w:rPr>
                <w:color w:val="auto"/>
                <w:sz w:val="18"/>
                <w:szCs w:val="18"/>
              </w:rPr>
              <w:t> </w:t>
            </w:r>
          </w:p>
        </w:tc>
        <w:tc>
          <w:tcPr>
            <w:tcW w:w="234" w:type="pct"/>
            <w:tcBorders>
              <w:top w:val="nil"/>
              <w:left w:val="nil"/>
              <w:bottom w:val="nil"/>
              <w:right w:val="nil"/>
            </w:tcBorders>
            <w:noWrap/>
            <w:vAlign w:val="center"/>
            <w:hideMark/>
          </w:tcPr>
          <w:p w14:paraId="54433EFE" w14:textId="77777777" w:rsidR="008339C9" w:rsidRPr="00805060" w:rsidRDefault="008339C9" w:rsidP="008339C9">
            <w:pPr>
              <w:ind w:left="-57" w:right="-57"/>
              <w:jc w:val="center"/>
              <w:rPr>
                <w:color w:val="auto"/>
                <w:sz w:val="18"/>
                <w:szCs w:val="18"/>
              </w:rPr>
            </w:pPr>
          </w:p>
        </w:tc>
        <w:tc>
          <w:tcPr>
            <w:tcW w:w="194" w:type="pct"/>
            <w:tcBorders>
              <w:top w:val="nil"/>
              <w:left w:val="single" w:sz="4" w:space="0" w:color="auto"/>
              <w:bottom w:val="single" w:sz="4" w:space="0" w:color="auto"/>
              <w:right w:val="single" w:sz="4" w:space="0" w:color="auto"/>
            </w:tcBorders>
            <w:noWrap/>
            <w:vAlign w:val="center"/>
            <w:hideMark/>
          </w:tcPr>
          <w:p w14:paraId="32D4840B" w14:textId="399AA0A8" w:rsidR="008339C9" w:rsidRPr="00805060" w:rsidRDefault="008339C9" w:rsidP="008339C9">
            <w:pPr>
              <w:ind w:left="-57" w:right="-57"/>
              <w:jc w:val="center"/>
              <w:rPr>
                <w:color w:val="auto"/>
                <w:sz w:val="18"/>
                <w:szCs w:val="18"/>
              </w:rPr>
            </w:pPr>
            <w:r w:rsidRPr="00805060">
              <w:rPr>
                <w:color w:val="auto"/>
                <w:sz w:val="18"/>
                <w:szCs w:val="18"/>
              </w:rPr>
              <w:t>55</w:t>
            </w:r>
          </w:p>
        </w:tc>
        <w:tc>
          <w:tcPr>
            <w:tcW w:w="532" w:type="pct"/>
            <w:tcBorders>
              <w:top w:val="nil"/>
              <w:left w:val="nil"/>
              <w:bottom w:val="single" w:sz="4" w:space="0" w:color="auto"/>
              <w:right w:val="single" w:sz="4" w:space="0" w:color="auto"/>
            </w:tcBorders>
            <w:vAlign w:val="center"/>
            <w:hideMark/>
          </w:tcPr>
          <w:p w14:paraId="1DDA77CF" w14:textId="5D5EE238" w:rsidR="008339C9" w:rsidRPr="00805060" w:rsidRDefault="008339C9" w:rsidP="008339C9">
            <w:pPr>
              <w:ind w:left="-57" w:right="-57"/>
              <w:jc w:val="center"/>
              <w:rPr>
                <w:color w:val="auto"/>
                <w:sz w:val="18"/>
                <w:szCs w:val="18"/>
              </w:rPr>
            </w:pPr>
            <w:r w:rsidRPr="00805060">
              <w:rPr>
                <w:color w:val="auto"/>
                <w:sz w:val="18"/>
                <w:szCs w:val="18"/>
              </w:rPr>
              <w:t> </w:t>
            </w:r>
          </w:p>
        </w:tc>
        <w:tc>
          <w:tcPr>
            <w:tcW w:w="131" w:type="pct"/>
            <w:tcBorders>
              <w:top w:val="nil"/>
              <w:left w:val="nil"/>
              <w:bottom w:val="single" w:sz="4" w:space="0" w:color="auto"/>
              <w:right w:val="single" w:sz="4" w:space="0" w:color="auto"/>
            </w:tcBorders>
            <w:noWrap/>
            <w:vAlign w:val="center"/>
            <w:hideMark/>
          </w:tcPr>
          <w:p w14:paraId="6133038F" w14:textId="431AD3EB" w:rsidR="008339C9" w:rsidRPr="00805060" w:rsidRDefault="008339C9" w:rsidP="008339C9">
            <w:pPr>
              <w:ind w:left="-57" w:right="-57"/>
              <w:jc w:val="center"/>
              <w:rPr>
                <w:color w:val="auto"/>
                <w:sz w:val="18"/>
                <w:szCs w:val="18"/>
              </w:rPr>
            </w:pPr>
            <w:r w:rsidRPr="00805060">
              <w:rPr>
                <w:color w:val="auto"/>
                <w:sz w:val="18"/>
                <w:szCs w:val="18"/>
              </w:rPr>
              <w:t>C</w:t>
            </w:r>
          </w:p>
        </w:tc>
      </w:tr>
      <w:tr w:rsidR="00805060" w:rsidRPr="00805060" w14:paraId="76751295" w14:textId="77777777" w:rsidTr="000C1282">
        <w:trPr>
          <w:trHeight w:val="258"/>
        </w:trPr>
        <w:tc>
          <w:tcPr>
            <w:tcW w:w="612" w:type="pct"/>
            <w:tcBorders>
              <w:top w:val="nil"/>
              <w:left w:val="single" w:sz="4" w:space="0" w:color="auto"/>
              <w:bottom w:val="single" w:sz="4" w:space="0" w:color="auto"/>
              <w:right w:val="single" w:sz="4" w:space="0" w:color="auto"/>
            </w:tcBorders>
            <w:vAlign w:val="center"/>
            <w:hideMark/>
          </w:tcPr>
          <w:p w14:paraId="461F4987" w14:textId="2094247C" w:rsidR="004F6324" w:rsidRPr="00805060" w:rsidRDefault="004F6324" w:rsidP="004F6324">
            <w:pPr>
              <w:ind w:left="-57" w:right="-57"/>
              <w:jc w:val="center"/>
              <w:rPr>
                <w:color w:val="auto"/>
                <w:sz w:val="18"/>
                <w:szCs w:val="18"/>
              </w:rPr>
            </w:pPr>
            <w:r w:rsidRPr="00805060">
              <w:rPr>
                <w:color w:val="auto"/>
                <w:sz w:val="18"/>
                <w:szCs w:val="18"/>
              </w:rPr>
              <w:t>58</w:t>
            </w:r>
          </w:p>
        </w:tc>
        <w:tc>
          <w:tcPr>
            <w:tcW w:w="653" w:type="pct"/>
            <w:tcBorders>
              <w:top w:val="nil"/>
              <w:left w:val="nil"/>
              <w:bottom w:val="single" w:sz="4" w:space="0" w:color="auto"/>
              <w:right w:val="single" w:sz="4" w:space="0" w:color="auto"/>
            </w:tcBorders>
            <w:noWrap/>
            <w:vAlign w:val="center"/>
            <w:hideMark/>
          </w:tcPr>
          <w:p w14:paraId="3954910B" w14:textId="6AC73EB1" w:rsidR="004F6324" w:rsidRPr="00805060" w:rsidRDefault="004F6324" w:rsidP="004F6324">
            <w:pPr>
              <w:ind w:left="-57" w:right="-57"/>
              <w:jc w:val="center"/>
              <w:rPr>
                <w:color w:val="auto"/>
                <w:sz w:val="18"/>
                <w:szCs w:val="18"/>
              </w:rPr>
            </w:pPr>
            <w:r w:rsidRPr="00805060">
              <w:rPr>
                <w:color w:val="auto"/>
                <w:sz w:val="18"/>
                <w:szCs w:val="18"/>
              </w:rPr>
              <w:t>2020733</w:t>
            </w:r>
          </w:p>
        </w:tc>
        <w:tc>
          <w:tcPr>
            <w:tcW w:w="714" w:type="pct"/>
            <w:tcBorders>
              <w:top w:val="nil"/>
              <w:left w:val="nil"/>
              <w:bottom w:val="single" w:sz="4" w:space="0" w:color="auto"/>
              <w:right w:val="single" w:sz="4" w:space="0" w:color="auto"/>
            </w:tcBorders>
            <w:vAlign w:val="center"/>
            <w:hideMark/>
          </w:tcPr>
          <w:p w14:paraId="7C4D1408" w14:textId="7ED06E42" w:rsidR="004F6324" w:rsidRPr="00805060" w:rsidRDefault="00CA1F5D" w:rsidP="004F6324">
            <w:pPr>
              <w:ind w:left="-57" w:right="-57"/>
              <w:rPr>
                <w:color w:val="auto"/>
                <w:sz w:val="18"/>
                <w:szCs w:val="18"/>
              </w:rPr>
            </w:pPr>
            <w:r w:rsidRPr="00805060">
              <w:rPr>
                <w:color w:val="auto"/>
                <w:sz w:val="18"/>
                <w:szCs w:val="18"/>
              </w:rPr>
              <w:t>Natural Resource and Environmental Management</w:t>
            </w:r>
          </w:p>
        </w:tc>
        <w:tc>
          <w:tcPr>
            <w:tcW w:w="574" w:type="pct"/>
            <w:tcBorders>
              <w:top w:val="nil"/>
              <w:left w:val="nil"/>
              <w:bottom w:val="single" w:sz="4" w:space="0" w:color="auto"/>
              <w:right w:val="single" w:sz="4" w:space="0" w:color="auto"/>
            </w:tcBorders>
            <w:noWrap/>
            <w:vAlign w:val="center"/>
            <w:hideMark/>
          </w:tcPr>
          <w:p w14:paraId="34066A39" w14:textId="74F9A901" w:rsidR="004F6324" w:rsidRPr="00805060" w:rsidRDefault="004F6324" w:rsidP="004F6324">
            <w:pPr>
              <w:ind w:left="-57" w:right="-57"/>
              <w:jc w:val="center"/>
              <w:rPr>
                <w:color w:val="auto"/>
                <w:sz w:val="18"/>
                <w:szCs w:val="18"/>
              </w:rPr>
            </w:pPr>
            <w:r w:rsidRPr="00805060">
              <w:rPr>
                <w:color w:val="auto"/>
                <w:sz w:val="18"/>
                <w:szCs w:val="18"/>
              </w:rPr>
              <w:t>3</w:t>
            </w:r>
          </w:p>
        </w:tc>
        <w:tc>
          <w:tcPr>
            <w:tcW w:w="219" w:type="pct"/>
            <w:tcBorders>
              <w:top w:val="nil"/>
              <w:left w:val="nil"/>
              <w:bottom w:val="single" w:sz="4" w:space="0" w:color="auto"/>
              <w:right w:val="single" w:sz="4" w:space="0" w:color="auto"/>
            </w:tcBorders>
            <w:noWrap/>
            <w:vAlign w:val="center"/>
            <w:hideMark/>
          </w:tcPr>
          <w:p w14:paraId="7525D529" w14:textId="1F7B37EA" w:rsidR="004F6324" w:rsidRPr="00805060" w:rsidRDefault="004F6324" w:rsidP="004F6324">
            <w:pPr>
              <w:ind w:left="-57" w:right="-57"/>
              <w:jc w:val="center"/>
              <w:rPr>
                <w:color w:val="auto"/>
                <w:sz w:val="18"/>
                <w:szCs w:val="18"/>
              </w:rPr>
            </w:pPr>
            <w:r w:rsidRPr="00805060">
              <w:rPr>
                <w:color w:val="auto"/>
                <w:sz w:val="18"/>
                <w:szCs w:val="18"/>
              </w:rPr>
              <w:t>2</w:t>
            </w:r>
          </w:p>
        </w:tc>
        <w:tc>
          <w:tcPr>
            <w:tcW w:w="223" w:type="pct"/>
            <w:tcBorders>
              <w:top w:val="nil"/>
              <w:left w:val="nil"/>
              <w:bottom w:val="single" w:sz="4" w:space="0" w:color="auto"/>
              <w:right w:val="single" w:sz="4" w:space="0" w:color="auto"/>
            </w:tcBorders>
            <w:noWrap/>
            <w:vAlign w:val="center"/>
            <w:hideMark/>
          </w:tcPr>
          <w:p w14:paraId="476F7889" w14:textId="4B9FE192" w:rsidR="004F6324" w:rsidRPr="00805060" w:rsidRDefault="004F6324" w:rsidP="004F6324">
            <w:pPr>
              <w:ind w:left="-57" w:right="-57"/>
              <w:jc w:val="center"/>
              <w:rPr>
                <w:color w:val="auto"/>
                <w:sz w:val="18"/>
                <w:szCs w:val="18"/>
              </w:rPr>
            </w:pPr>
            <w:r w:rsidRPr="00805060">
              <w:rPr>
                <w:color w:val="auto"/>
                <w:sz w:val="18"/>
                <w:szCs w:val="18"/>
              </w:rPr>
              <w:t>25</w:t>
            </w:r>
          </w:p>
        </w:tc>
        <w:tc>
          <w:tcPr>
            <w:tcW w:w="233" w:type="pct"/>
            <w:tcBorders>
              <w:top w:val="nil"/>
              <w:left w:val="nil"/>
              <w:bottom w:val="single" w:sz="4" w:space="0" w:color="auto"/>
              <w:right w:val="single" w:sz="4" w:space="0" w:color="auto"/>
            </w:tcBorders>
            <w:noWrap/>
            <w:vAlign w:val="center"/>
            <w:hideMark/>
          </w:tcPr>
          <w:p w14:paraId="1A6FF650" w14:textId="685195CB" w:rsidR="004F6324" w:rsidRPr="00805060" w:rsidRDefault="004F6324" w:rsidP="004F6324">
            <w:pPr>
              <w:ind w:left="-57" w:right="-57"/>
              <w:jc w:val="center"/>
              <w:rPr>
                <w:color w:val="auto"/>
                <w:sz w:val="18"/>
                <w:szCs w:val="18"/>
              </w:rPr>
            </w:pPr>
            <w:r w:rsidRPr="00805060">
              <w:rPr>
                <w:color w:val="auto"/>
                <w:sz w:val="18"/>
                <w:szCs w:val="18"/>
              </w:rPr>
              <w:t> </w:t>
            </w:r>
          </w:p>
        </w:tc>
        <w:tc>
          <w:tcPr>
            <w:tcW w:w="208" w:type="pct"/>
            <w:tcBorders>
              <w:top w:val="nil"/>
              <w:left w:val="nil"/>
              <w:bottom w:val="single" w:sz="4" w:space="0" w:color="auto"/>
              <w:right w:val="single" w:sz="4" w:space="0" w:color="auto"/>
            </w:tcBorders>
            <w:noWrap/>
            <w:vAlign w:val="center"/>
            <w:hideMark/>
          </w:tcPr>
          <w:p w14:paraId="54492D08" w14:textId="390AC1E8" w:rsidR="004F6324" w:rsidRPr="00805060" w:rsidRDefault="004F6324" w:rsidP="004F6324">
            <w:pPr>
              <w:ind w:left="-57" w:right="-57"/>
              <w:jc w:val="center"/>
              <w:rPr>
                <w:color w:val="auto"/>
                <w:sz w:val="18"/>
                <w:szCs w:val="18"/>
              </w:rPr>
            </w:pPr>
            <w:r w:rsidRPr="00805060">
              <w:rPr>
                <w:color w:val="auto"/>
                <w:sz w:val="18"/>
                <w:szCs w:val="18"/>
              </w:rPr>
              <w:t>10</w:t>
            </w:r>
          </w:p>
        </w:tc>
        <w:tc>
          <w:tcPr>
            <w:tcW w:w="474" w:type="pct"/>
            <w:tcBorders>
              <w:top w:val="nil"/>
              <w:left w:val="nil"/>
              <w:bottom w:val="single" w:sz="4" w:space="0" w:color="auto"/>
              <w:right w:val="single" w:sz="4" w:space="0" w:color="auto"/>
            </w:tcBorders>
            <w:noWrap/>
            <w:vAlign w:val="center"/>
            <w:hideMark/>
          </w:tcPr>
          <w:p w14:paraId="1651812C" w14:textId="473EB4BC" w:rsidR="004F6324" w:rsidRPr="00805060" w:rsidRDefault="004F6324" w:rsidP="004F6324">
            <w:pPr>
              <w:ind w:left="-57" w:right="-57"/>
              <w:jc w:val="center"/>
              <w:rPr>
                <w:color w:val="auto"/>
                <w:sz w:val="18"/>
                <w:szCs w:val="18"/>
              </w:rPr>
            </w:pPr>
            <w:r w:rsidRPr="00805060">
              <w:rPr>
                <w:color w:val="auto"/>
                <w:sz w:val="18"/>
                <w:szCs w:val="18"/>
              </w:rPr>
              <w:t> </w:t>
            </w:r>
          </w:p>
        </w:tc>
        <w:tc>
          <w:tcPr>
            <w:tcW w:w="234" w:type="pct"/>
            <w:tcBorders>
              <w:top w:val="single" w:sz="4" w:space="0" w:color="auto"/>
              <w:left w:val="nil"/>
              <w:bottom w:val="single" w:sz="4" w:space="0" w:color="auto"/>
              <w:right w:val="single" w:sz="4" w:space="0" w:color="auto"/>
            </w:tcBorders>
            <w:noWrap/>
            <w:vAlign w:val="center"/>
            <w:hideMark/>
          </w:tcPr>
          <w:p w14:paraId="4FD532BA" w14:textId="1547A60C" w:rsidR="004F6324" w:rsidRPr="00805060" w:rsidRDefault="004F6324" w:rsidP="004F6324">
            <w:pPr>
              <w:ind w:left="-57" w:right="-57"/>
              <w:jc w:val="center"/>
              <w:rPr>
                <w:color w:val="auto"/>
                <w:sz w:val="18"/>
                <w:szCs w:val="18"/>
              </w:rPr>
            </w:pPr>
            <w:r w:rsidRPr="00805060">
              <w:rPr>
                <w:color w:val="auto"/>
                <w:sz w:val="18"/>
                <w:szCs w:val="18"/>
              </w:rPr>
              <w:t> </w:t>
            </w:r>
          </w:p>
        </w:tc>
        <w:tc>
          <w:tcPr>
            <w:tcW w:w="194" w:type="pct"/>
            <w:tcBorders>
              <w:top w:val="nil"/>
              <w:left w:val="nil"/>
              <w:bottom w:val="single" w:sz="4" w:space="0" w:color="auto"/>
              <w:right w:val="single" w:sz="4" w:space="0" w:color="auto"/>
            </w:tcBorders>
            <w:noWrap/>
            <w:vAlign w:val="center"/>
            <w:hideMark/>
          </w:tcPr>
          <w:p w14:paraId="4107D6D2" w14:textId="0CEC0777" w:rsidR="004F6324" w:rsidRPr="00805060" w:rsidRDefault="004F6324" w:rsidP="004F6324">
            <w:pPr>
              <w:ind w:left="-57" w:right="-57"/>
              <w:jc w:val="center"/>
              <w:rPr>
                <w:color w:val="auto"/>
                <w:sz w:val="18"/>
                <w:szCs w:val="18"/>
              </w:rPr>
            </w:pPr>
            <w:r w:rsidRPr="00805060">
              <w:rPr>
                <w:color w:val="auto"/>
                <w:sz w:val="18"/>
                <w:szCs w:val="18"/>
              </w:rPr>
              <w:t>55</w:t>
            </w:r>
          </w:p>
        </w:tc>
        <w:tc>
          <w:tcPr>
            <w:tcW w:w="532" w:type="pct"/>
            <w:tcBorders>
              <w:top w:val="nil"/>
              <w:left w:val="nil"/>
              <w:bottom w:val="single" w:sz="4" w:space="0" w:color="auto"/>
              <w:right w:val="single" w:sz="4" w:space="0" w:color="auto"/>
            </w:tcBorders>
            <w:vAlign w:val="center"/>
            <w:hideMark/>
          </w:tcPr>
          <w:p w14:paraId="64C91A8B" w14:textId="204A31A1" w:rsidR="004F6324" w:rsidRPr="00805060" w:rsidRDefault="004F6324" w:rsidP="004F6324">
            <w:pPr>
              <w:ind w:left="-57" w:right="-57"/>
              <w:jc w:val="center"/>
              <w:rPr>
                <w:color w:val="auto"/>
                <w:sz w:val="18"/>
                <w:szCs w:val="18"/>
              </w:rPr>
            </w:pPr>
            <w:r w:rsidRPr="00805060">
              <w:rPr>
                <w:color w:val="auto"/>
                <w:sz w:val="18"/>
                <w:szCs w:val="18"/>
              </w:rPr>
              <w:t> </w:t>
            </w:r>
          </w:p>
        </w:tc>
        <w:tc>
          <w:tcPr>
            <w:tcW w:w="131" w:type="pct"/>
            <w:tcBorders>
              <w:top w:val="nil"/>
              <w:left w:val="nil"/>
              <w:bottom w:val="single" w:sz="4" w:space="0" w:color="auto"/>
              <w:right w:val="single" w:sz="4" w:space="0" w:color="auto"/>
            </w:tcBorders>
            <w:noWrap/>
            <w:vAlign w:val="center"/>
            <w:hideMark/>
          </w:tcPr>
          <w:p w14:paraId="120C21B0" w14:textId="74E3968E" w:rsidR="004F6324" w:rsidRPr="00805060" w:rsidRDefault="008339C9" w:rsidP="004F6324">
            <w:pPr>
              <w:ind w:left="-57" w:right="-57"/>
              <w:jc w:val="center"/>
              <w:rPr>
                <w:color w:val="auto"/>
                <w:sz w:val="18"/>
                <w:szCs w:val="18"/>
              </w:rPr>
            </w:pPr>
            <w:r w:rsidRPr="00805060">
              <w:rPr>
                <w:color w:val="auto"/>
                <w:sz w:val="18"/>
                <w:szCs w:val="18"/>
              </w:rPr>
              <w:t>C</w:t>
            </w:r>
          </w:p>
        </w:tc>
      </w:tr>
      <w:tr w:rsidR="00805060" w:rsidRPr="00805060" w14:paraId="4758535F" w14:textId="77777777" w:rsidTr="000C1282">
        <w:trPr>
          <w:trHeight w:val="249"/>
        </w:trPr>
        <w:tc>
          <w:tcPr>
            <w:tcW w:w="2552" w:type="pct"/>
            <w:gridSpan w:val="4"/>
            <w:tcBorders>
              <w:top w:val="single" w:sz="4" w:space="0" w:color="auto"/>
              <w:left w:val="single" w:sz="4" w:space="0" w:color="auto"/>
              <w:bottom w:val="single" w:sz="4" w:space="0" w:color="auto"/>
              <w:right w:val="single" w:sz="4" w:space="0" w:color="auto"/>
            </w:tcBorders>
            <w:noWrap/>
            <w:vAlign w:val="center"/>
            <w:hideMark/>
          </w:tcPr>
          <w:p w14:paraId="0456E06F" w14:textId="26FAE200" w:rsidR="004F6324" w:rsidRPr="00805060" w:rsidRDefault="004F6324" w:rsidP="004F6324">
            <w:pPr>
              <w:ind w:left="-57" w:right="-57"/>
              <w:rPr>
                <w:b/>
                <w:color w:val="auto"/>
                <w:sz w:val="18"/>
                <w:szCs w:val="18"/>
              </w:rPr>
            </w:pPr>
            <w:r w:rsidRPr="00805060">
              <w:rPr>
                <w:b/>
                <w:color w:val="auto"/>
                <w:sz w:val="18"/>
                <w:szCs w:val="18"/>
              </w:rPr>
              <w:t>II.2. Specialized knowledge</w:t>
            </w:r>
          </w:p>
        </w:tc>
        <w:tc>
          <w:tcPr>
            <w:tcW w:w="219" w:type="pct"/>
            <w:tcBorders>
              <w:top w:val="nil"/>
              <w:left w:val="nil"/>
              <w:bottom w:val="single" w:sz="4" w:space="0" w:color="auto"/>
              <w:right w:val="single" w:sz="4" w:space="0" w:color="auto"/>
            </w:tcBorders>
            <w:noWrap/>
            <w:vAlign w:val="center"/>
            <w:hideMark/>
          </w:tcPr>
          <w:p w14:paraId="13ECB102" w14:textId="02D84B30" w:rsidR="004F6324" w:rsidRPr="00805060" w:rsidRDefault="004F6324" w:rsidP="004F6324">
            <w:pPr>
              <w:ind w:left="-57" w:right="-57"/>
              <w:jc w:val="center"/>
              <w:rPr>
                <w:b/>
                <w:color w:val="auto"/>
                <w:sz w:val="18"/>
                <w:szCs w:val="18"/>
              </w:rPr>
            </w:pPr>
            <w:r w:rsidRPr="00805060">
              <w:rPr>
                <w:b/>
                <w:color w:val="auto"/>
                <w:sz w:val="18"/>
                <w:szCs w:val="18"/>
              </w:rPr>
              <w:t>43</w:t>
            </w:r>
          </w:p>
        </w:tc>
        <w:tc>
          <w:tcPr>
            <w:tcW w:w="223" w:type="pct"/>
            <w:tcBorders>
              <w:top w:val="nil"/>
              <w:left w:val="nil"/>
              <w:bottom w:val="single" w:sz="4" w:space="0" w:color="auto"/>
              <w:right w:val="single" w:sz="4" w:space="0" w:color="auto"/>
            </w:tcBorders>
            <w:noWrap/>
            <w:vAlign w:val="center"/>
            <w:hideMark/>
          </w:tcPr>
          <w:p w14:paraId="7A4F536B" w14:textId="46C10AAE" w:rsidR="004F6324" w:rsidRPr="00805060" w:rsidRDefault="004F6324" w:rsidP="004F6324">
            <w:pPr>
              <w:ind w:left="-57" w:right="-57"/>
              <w:jc w:val="center"/>
              <w:rPr>
                <w:b/>
                <w:color w:val="auto"/>
                <w:sz w:val="18"/>
                <w:szCs w:val="18"/>
              </w:rPr>
            </w:pPr>
            <w:r w:rsidRPr="00805060">
              <w:rPr>
                <w:b/>
                <w:color w:val="auto"/>
                <w:sz w:val="18"/>
                <w:szCs w:val="18"/>
              </w:rPr>
              <w:t> </w:t>
            </w:r>
          </w:p>
        </w:tc>
        <w:tc>
          <w:tcPr>
            <w:tcW w:w="233" w:type="pct"/>
            <w:tcBorders>
              <w:top w:val="nil"/>
              <w:left w:val="nil"/>
              <w:bottom w:val="single" w:sz="4" w:space="0" w:color="auto"/>
              <w:right w:val="single" w:sz="4" w:space="0" w:color="auto"/>
            </w:tcBorders>
            <w:noWrap/>
            <w:vAlign w:val="center"/>
            <w:hideMark/>
          </w:tcPr>
          <w:p w14:paraId="50402AD4" w14:textId="480E8EFD" w:rsidR="004F6324" w:rsidRPr="00805060" w:rsidRDefault="004F6324" w:rsidP="004F6324">
            <w:pPr>
              <w:ind w:left="-57" w:right="-57"/>
              <w:jc w:val="center"/>
              <w:rPr>
                <w:b/>
                <w:color w:val="auto"/>
                <w:sz w:val="18"/>
                <w:szCs w:val="18"/>
              </w:rPr>
            </w:pPr>
            <w:r w:rsidRPr="00805060">
              <w:rPr>
                <w:b/>
                <w:color w:val="auto"/>
                <w:sz w:val="18"/>
                <w:szCs w:val="18"/>
              </w:rPr>
              <w:t> </w:t>
            </w:r>
          </w:p>
        </w:tc>
        <w:tc>
          <w:tcPr>
            <w:tcW w:w="208" w:type="pct"/>
            <w:tcBorders>
              <w:top w:val="nil"/>
              <w:left w:val="nil"/>
              <w:bottom w:val="single" w:sz="4" w:space="0" w:color="auto"/>
              <w:right w:val="single" w:sz="4" w:space="0" w:color="auto"/>
            </w:tcBorders>
            <w:noWrap/>
            <w:vAlign w:val="center"/>
            <w:hideMark/>
          </w:tcPr>
          <w:p w14:paraId="48B7E3B4" w14:textId="49DB6BE7" w:rsidR="004F6324" w:rsidRPr="00805060" w:rsidRDefault="004F6324" w:rsidP="004F6324">
            <w:pPr>
              <w:ind w:left="-57" w:right="-57"/>
              <w:jc w:val="center"/>
              <w:rPr>
                <w:b/>
                <w:color w:val="auto"/>
                <w:sz w:val="18"/>
                <w:szCs w:val="18"/>
              </w:rPr>
            </w:pPr>
            <w:r w:rsidRPr="00805060">
              <w:rPr>
                <w:b/>
                <w:color w:val="auto"/>
                <w:sz w:val="18"/>
                <w:szCs w:val="18"/>
              </w:rPr>
              <w:t> </w:t>
            </w:r>
          </w:p>
        </w:tc>
        <w:tc>
          <w:tcPr>
            <w:tcW w:w="474" w:type="pct"/>
            <w:tcBorders>
              <w:top w:val="nil"/>
              <w:left w:val="nil"/>
              <w:bottom w:val="single" w:sz="4" w:space="0" w:color="auto"/>
              <w:right w:val="single" w:sz="4" w:space="0" w:color="auto"/>
            </w:tcBorders>
            <w:noWrap/>
            <w:vAlign w:val="center"/>
            <w:hideMark/>
          </w:tcPr>
          <w:p w14:paraId="51A73E51" w14:textId="5A93FCE7" w:rsidR="004F6324" w:rsidRPr="00805060" w:rsidRDefault="004F6324" w:rsidP="004F6324">
            <w:pPr>
              <w:ind w:left="-57" w:right="-57"/>
              <w:jc w:val="center"/>
              <w:rPr>
                <w:b/>
                <w:color w:val="auto"/>
                <w:sz w:val="18"/>
                <w:szCs w:val="18"/>
              </w:rPr>
            </w:pPr>
            <w:r w:rsidRPr="00805060">
              <w:rPr>
                <w:b/>
                <w:color w:val="auto"/>
                <w:sz w:val="18"/>
                <w:szCs w:val="18"/>
              </w:rPr>
              <w:t> </w:t>
            </w:r>
          </w:p>
        </w:tc>
        <w:tc>
          <w:tcPr>
            <w:tcW w:w="234" w:type="pct"/>
            <w:tcBorders>
              <w:top w:val="nil"/>
              <w:left w:val="nil"/>
              <w:bottom w:val="single" w:sz="4" w:space="0" w:color="auto"/>
              <w:right w:val="single" w:sz="4" w:space="0" w:color="auto"/>
            </w:tcBorders>
            <w:noWrap/>
            <w:vAlign w:val="center"/>
            <w:hideMark/>
          </w:tcPr>
          <w:p w14:paraId="180E7FAC" w14:textId="6A99CEC9" w:rsidR="004F6324" w:rsidRPr="00805060" w:rsidRDefault="004F6324" w:rsidP="004F6324">
            <w:pPr>
              <w:ind w:left="-57" w:right="-57"/>
              <w:jc w:val="center"/>
              <w:rPr>
                <w:b/>
                <w:color w:val="auto"/>
                <w:sz w:val="18"/>
                <w:szCs w:val="18"/>
              </w:rPr>
            </w:pPr>
            <w:r w:rsidRPr="00805060">
              <w:rPr>
                <w:b/>
                <w:color w:val="auto"/>
                <w:sz w:val="18"/>
                <w:szCs w:val="18"/>
              </w:rPr>
              <w:t> </w:t>
            </w:r>
          </w:p>
        </w:tc>
        <w:tc>
          <w:tcPr>
            <w:tcW w:w="194" w:type="pct"/>
            <w:tcBorders>
              <w:top w:val="nil"/>
              <w:left w:val="nil"/>
              <w:bottom w:val="single" w:sz="4" w:space="0" w:color="auto"/>
              <w:right w:val="single" w:sz="4" w:space="0" w:color="auto"/>
            </w:tcBorders>
            <w:noWrap/>
            <w:vAlign w:val="center"/>
            <w:hideMark/>
          </w:tcPr>
          <w:p w14:paraId="7F449F94" w14:textId="51F8DFF7" w:rsidR="004F6324" w:rsidRPr="00805060" w:rsidRDefault="004F6324" w:rsidP="004F6324">
            <w:pPr>
              <w:ind w:left="-57" w:right="-57"/>
              <w:jc w:val="center"/>
              <w:rPr>
                <w:b/>
                <w:color w:val="auto"/>
                <w:sz w:val="18"/>
                <w:szCs w:val="18"/>
              </w:rPr>
            </w:pPr>
            <w:r w:rsidRPr="00805060">
              <w:rPr>
                <w:b/>
                <w:color w:val="auto"/>
                <w:sz w:val="18"/>
                <w:szCs w:val="18"/>
              </w:rPr>
              <w:t> </w:t>
            </w:r>
          </w:p>
        </w:tc>
        <w:tc>
          <w:tcPr>
            <w:tcW w:w="532" w:type="pct"/>
            <w:tcBorders>
              <w:top w:val="nil"/>
              <w:left w:val="nil"/>
              <w:bottom w:val="single" w:sz="4" w:space="0" w:color="auto"/>
              <w:right w:val="single" w:sz="4" w:space="0" w:color="auto"/>
            </w:tcBorders>
            <w:noWrap/>
            <w:vAlign w:val="center"/>
            <w:hideMark/>
          </w:tcPr>
          <w:p w14:paraId="06AAF684" w14:textId="5DE149A8" w:rsidR="004F6324" w:rsidRPr="00805060" w:rsidRDefault="004F6324" w:rsidP="004F6324">
            <w:pPr>
              <w:ind w:left="-57" w:right="-57"/>
              <w:rPr>
                <w:b/>
                <w:color w:val="auto"/>
                <w:sz w:val="18"/>
                <w:szCs w:val="18"/>
              </w:rPr>
            </w:pPr>
            <w:r w:rsidRPr="00805060">
              <w:rPr>
                <w:b/>
                <w:color w:val="auto"/>
                <w:sz w:val="18"/>
                <w:szCs w:val="18"/>
              </w:rPr>
              <w:t> </w:t>
            </w:r>
          </w:p>
        </w:tc>
        <w:tc>
          <w:tcPr>
            <w:tcW w:w="131" w:type="pct"/>
            <w:tcBorders>
              <w:top w:val="nil"/>
              <w:left w:val="nil"/>
              <w:bottom w:val="single" w:sz="4" w:space="0" w:color="auto"/>
              <w:right w:val="single" w:sz="4" w:space="0" w:color="auto"/>
            </w:tcBorders>
            <w:noWrap/>
            <w:vAlign w:val="center"/>
            <w:hideMark/>
          </w:tcPr>
          <w:p w14:paraId="67BFE245" w14:textId="1F5B9CA6" w:rsidR="004F6324" w:rsidRPr="00805060" w:rsidRDefault="004F6324" w:rsidP="004F6324">
            <w:pPr>
              <w:ind w:left="-57" w:right="-57"/>
              <w:jc w:val="center"/>
              <w:rPr>
                <w:b/>
                <w:color w:val="auto"/>
                <w:sz w:val="18"/>
                <w:szCs w:val="18"/>
              </w:rPr>
            </w:pPr>
            <w:r w:rsidRPr="00805060">
              <w:rPr>
                <w:b/>
                <w:color w:val="auto"/>
                <w:sz w:val="18"/>
                <w:szCs w:val="18"/>
              </w:rPr>
              <w:t> </w:t>
            </w:r>
          </w:p>
        </w:tc>
      </w:tr>
      <w:tr w:rsidR="00805060" w:rsidRPr="00805060" w14:paraId="5E87D3EF" w14:textId="77777777" w:rsidTr="000C1282">
        <w:trPr>
          <w:trHeight w:val="258"/>
        </w:trPr>
        <w:tc>
          <w:tcPr>
            <w:tcW w:w="2552" w:type="pct"/>
            <w:gridSpan w:val="4"/>
            <w:tcBorders>
              <w:top w:val="single" w:sz="4" w:space="0" w:color="auto"/>
              <w:left w:val="single" w:sz="4" w:space="0" w:color="auto"/>
              <w:bottom w:val="single" w:sz="4" w:space="0" w:color="auto"/>
              <w:right w:val="single" w:sz="4" w:space="0" w:color="auto"/>
            </w:tcBorders>
            <w:noWrap/>
            <w:vAlign w:val="center"/>
            <w:hideMark/>
          </w:tcPr>
          <w:p w14:paraId="22834957" w14:textId="4EF4FA56" w:rsidR="004F6324" w:rsidRPr="00805060" w:rsidRDefault="004F6324" w:rsidP="004F6324">
            <w:pPr>
              <w:ind w:left="-57" w:right="-57"/>
              <w:rPr>
                <w:color w:val="auto"/>
                <w:sz w:val="18"/>
                <w:szCs w:val="18"/>
              </w:rPr>
            </w:pPr>
            <w:r w:rsidRPr="00805060">
              <w:rPr>
                <w:color w:val="auto"/>
                <w:sz w:val="18"/>
                <w:szCs w:val="18"/>
              </w:rPr>
              <w:t>II.2.1. Compulsory</w:t>
            </w:r>
          </w:p>
        </w:tc>
        <w:tc>
          <w:tcPr>
            <w:tcW w:w="219" w:type="pct"/>
            <w:tcBorders>
              <w:top w:val="nil"/>
              <w:left w:val="nil"/>
              <w:bottom w:val="single" w:sz="4" w:space="0" w:color="auto"/>
              <w:right w:val="single" w:sz="4" w:space="0" w:color="auto"/>
            </w:tcBorders>
            <w:noWrap/>
            <w:vAlign w:val="center"/>
            <w:hideMark/>
          </w:tcPr>
          <w:p w14:paraId="21A162AD" w14:textId="3A5CF000" w:rsidR="004F6324" w:rsidRPr="00805060" w:rsidRDefault="004F6324" w:rsidP="004F6324">
            <w:pPr>
              <w:ind w:left="-57" w:right="-57"/>
              <w:jc w:val="center"/>
              <w:rPr>
                <w:b/>
                <w:color w:val="auto"/>
                <w:sz w:val="18"/>
                <w:szCs w:val="18"/>
              </w:rPr>
            </w:pPr>
            <w:r w:rsidRPr="00805060">
              <w:rPr>
                <w:b/>
                <w:color w:val="auto"/>
                <w:sz w:val="18"/>
                <w:szCs w:val="18"/>
              </w:rPr>
              <w:t>35</w:t>
            </w:r>
          </w:p>
        </w:tc>
        <w:tc>
          <w:tcPr>
            <w:tcW w:w="223" w:type="pct"/>
            <w:tcBorders>
              <w:top w:val="nil"/>
              <w:left w:val="nil"/>
              <w:bottom w:val="single" w:sz="4" w:space="0" w:color="auto"/>
              <w:right w:val="single" w:sz="4" w:space="0" w:color="auto"/>
            </w:tcBorders>
            <w:noWrap/>
            <w:vAlign w:val="center"/>
            <w:hideMark/>
          </w:tcPr>
          <w:p w14:paraId="4753590B" w14:textId="56AC54FC" w:rsidR="004F6324" w:rsidRPr="00805060" w:rsidRDefault="004F6324" w:rsidP="004F6324">
            <w:pPr>
              <w:ind w:left="-57" w:right="-57"/>
              <w:jc w:val="center"/>
              <w:rPr>
                <w:b/>
                <w:color w:val="auto"/>
                <w:sz w:val="18"/>
                <w:szCs w:val="18"/>
              </w:rPr>
            </w:pPr>
            <w:r w:rsidRPr="00805060">
              <w:rPr>
                <w:b/>
                <w:color w:val="auto"/>
                <w:sz w:val="18"/>
                <w:szCs w:val="18"/>
              </w:rPr>
              <w:t> </w:t>
            </w:r>
          </w:p>
        </w:tc>
        <w:tc>
          <w:tcPr>
            <w:tcW w:w="233" w:type="pct"/>
            <w:tcBorders>
              <w:top w:val="nil"/>
              <w:left w:val="nil"/>
              <w:bottom w:val="single" w:sz="4" w:space="0" w:color="auto"/>
              <w:right w:val="single" w:sz="4" w:space="0" w:color="auto"/>
            </w:tcBorders>
            <w:noWrap/>
            <w:vAlign w:val="center"/>
            <w:hideMark/>
          </w:tcPr>
          <w:p w14:paraId="638BDECC" w14:textId="73F35B10" w:rsidR="004F6324" w:rsidRPr="00805060" w:rsidRDefault="004F6324" w:rsidP="004F6324">
            <w:pPr>
              <w:ind w:left="-57" w:right="-57"/>
              <w:jc w:val="center"/>
              <w:rPr>
                <w:color w:val="auto"/>
                <w:sz w:val="18"/>
                <w:szCs w:val="18"/>
              </w:rPr>
            </w:pPr>
            <w:r w:rsidRPr="00805060">
              <w:rPr>
                <w:color w:val="auto"/>
                <w:sz w:val="18"/>
                <w:szCs w:val="18"/>
              </w:rPr>
              <w:t> </w:t>
            </w:r>
          </w:p>
        </w:tc>
        <w:tc>
          <w:tcPr>
            <w:tcW w:w="208" w:type="pct"/>
            <w:tcBorders>
              <w:top w:val="nil"/>
              <w:left w:val="nil"/>
              <w:bottom w:val="single" w:sz="4" w:space="0" w:color="auto"/>
              <w:right w:val="single" w:sz="4" w:space="0" w:color="auto"/>
            </w:tcBorders>
            <w:noWrap/>
            <w:vAlign w:val="center"/>
            <w:hideMark/>
          </w:tcPr>
          <w:p w14:paraId="07EF3638" w14:textId="5244699D" w:rsidR="004F6324" w:rsidRPr="00805060" w:rsidRDefault="004F6324" w:rsidP="004F6324">
            <w:pPr>
              <w:ind w:left="-57" w:right="-57"/>
              <w:jc w:val="center"/>
              <w:rPr>
                <w:color w:val="auto"/>
                <w:sz w:val="18"/>
                <w:szCs w:val="18"/>
              </w:rPr>
            </w:pPr>
            <w:r w:rsidRPr="00805060">
              <w:rPr>
                <w:color w:val="auto"/>
                <w:sz w:val="18"/>
                <w:szCs w:val="18"/>
              </w:rPr>
              <w:t> </w:t>
            </w:r>
          </w:p>
        </w:tc>
        <w:tc>
          <w:tcPr>
            <w:tcW w:w="474" w:type="pct"/>
            <w:tcBorders>
              <w:top w:val="nil"/>
              <w:left w:val="nil"/>
              <w:bottom w:val="single" w:sz="4" w:space="0" w:color="auto"/>
              <w:right w:val="single" w:sz="4" w:space="0" w:color="auto"/>
            </w:tcBorders>
            <w:noWrap/>
            <w:vAlign w:val="center"/>
            <w:hideMark/>
          </w:tcPr>
          <w:p w14:paraId="7EFFAA5A" w14:textId="4E0052A0" w:rsidR="004F6324" w:rsidRPr="00805060" w:rsidRDefault="004F6324" w:rsidP="004F6324">
            <w:pPr>
              <w:ind w:left="-57" w:right="-57"/>
              <w:jc w:val="center"/>
              <w:rPr>
                <w:color w:val="auto"/>
                <w:sz w:val="18"/>
                <w:szCs w:val="18"/>
              </w:rPr>
            </w:pPr>
            <w:r w:rsidRPr="00805060">
              <w:rPr>
                <w:color w:val="auto"/>
                <w:sz w:val="18"/>
                <w:szCs w:val="18"/>
              </w:rPr>
              <w:t> </w:t>
            </w:r>
          </w:p>
        </w:tc>
        <w:tc>
          <w:tcPr>
            <w:tcW w:w="234" w:type="pct"/>
            <w:tcBorders>
              <w:top w:val="nil"/>
              <w:left w:val="nil"/>
              <w:bottom w:val="single" w:sz="4" w:space="0" w:color="auto"/>
              <w:right w:val="single" w:sz="4" w:space="0" w:color="auto"/>
            </w:tcBorders>
            <w:noWrap/>
            <w:vAlign w:val="center"/>
            <w:hideMark/>
          </w:tcPr>
          <w:p w14:paraId="31373EC0" w14:textId="16924B35" w:rsidR="004F6324" w:rsidRPr="00805060" w:rsidRDefault="004F6324" w:rsidP="004F6324">
            <w:pPr>
              <w:ind w:left="-57" w:right="-57"/>
              <w:jc w:val="center"/>
              <w:rPr>
                <w:color w:val="auto"/>
                <w:sz w:val="18"/>
                <w:szCs w:val="18"/>
              </w:rPr>
            </w:pPr>
            <w:r w:rsidRPr="00805060">
              <w:rPr>
                <w:color w:val="auto"/>
                <w:sz w:val="18"/>
                <w:szCs w:val="18"/>
              </w:rPr>
              <w:t> </w:t>
            </w:r>
          </w:p>
        </w:tc>
        <w:tc>
          <w:tcPr>
            <w:tcW w:w="194" w:type="pct"/>
            <w:tcBorders>
              <w:top w:val="nil"/>
              <w:left w:val="nil"/>
              <w:bottom w:val="single" w:sz="4" w:space="0" w:color="auto"/>
              <w:right w:val="single" w:sz="4" w:space="0" w:color="auto"/>
            </w:tcBorders>
            <w:noWrap/>
            <w:vAlign w:val="center"/>
            <w:hideMark/>
          </w:tcPr>
          <w:p w14:paraId="2F6F0F90" w14:textId="34D42539" w:rsidR="004F6324" w:rsidRPr="00805060" w:rsidRDefault="004F6324" w:rsidP="004F6324">
            <w:pPr>
              <w:ind w:left="-57" w:right="-57"/>
              <w:jc w:val="center"/>
              <w:rPr>
                <w:color w:val="auto"/>
                <w:sz w:val="18"/>
                <w:szCs w:val="18"/>
              </w:rPr>
            </w:pPr>
            <w:r w:rsidRPr="00805060">
              <w:rPr>
                <w:color w:val="auto"/>
                <w:sz w:val="18"/>
                <w:szCs w:val="18"/>
              </w:rPr>
              <w:t> </w:t>
            </w:r>
          </w:p>
        </w:tc>
        <w:tc>
          <w:tcPr>
            <w:tcW w:w="532" w:type="pct"/>
            <w:tcBorders>
              <w:top w:val="nil"/>
              <w:left w:val="nil"/>
              <w:bottom w:val="single" w:sz="4" w:space="0" w:color="auto"/>
              <w:right w:val="single" w:sz="4" w:space="0" w:color="auto"/>
            </w:tcBorders>
            <w:noWrap/>
            <w:vAlign w:val="center"/>
            <w:hideMark/>
          </w:tcPr>
          <w:p w14:paraId="52B4C98C" w14:textId="51680723" w:rsidR="004F6324" w:rsidRPr="00805060" w:rsidRDefault="004F6324" w:rsidP="004F6324">
            <w:pPr>
              <w:ind w:left="-57" w:right="-57"/>
              <w:rPr>
                <w:color w:val="auto"/>
                <w:sz w:val="18"/>
                <w:szCs w:val="18"/>
              </w:rPr>
            </w:pPr>
            <w:r w:rsidRPr="00805060">
              <w:rPr>
                <w:color w:val="auto"/>
                <w:sz w:val="18"/>
                <w:szCs w:val="18"/>
              </w:rPr>
              <w:t> </w:t>
            </w:r>
          </w:p>
        </w:tc>
        <w:tc>
          <w:tcPr>
            <w:tcW w:w="131" w:type="pct"/>
            <w:tcBorders>
              <w:top w:val="nil"/>
              <w:left w:val="nil"/>
              <w:bottom w:val="single" w:sz="4" w:space="0" w:color="auto"/>
              <w:right w:val="single" w:sz="4" w:space="0" w:color="auto"/>
            </w:tcBorders>
            <w:noWrap/>
            <w:vAlign w:val="center"/>
            <w:hideMark/>
          </w:tcPr>
          <w:p w14:paraId="7CA4EF93" w14:textId="1298BF31" w:rsidR="004F6324" w:rsidRPr="00805060" w:rsidRDefault="004F6324" w:rsidP="004F6324">
            <w:pPr>
              <w:ind w:left="-57" w:right="-57"/>
              <w:jc w:val="center"/>
              <w:rPr>
                <w:color w:val="auto"/>
                <w:sz w:val="18"/>
                <w:szCs w:val="18"/>
              </w:rPr>
            </w:pPr>
            <w:r w:rsidRPr="00805060">
              <w:rPr>
                <w:color w:val="auto"/>
                <w:sz w:val="18"/>
                <w:szCs w:val="18"/>
              </w:rPr>
              <w:t> </w:t>
            </w:r>
          </w:p>
        </w:tc>
      </w:tr>
      <w:tr w:rsidR="00805060" w:rsidRPr="00805060" w14:paraId="74E285BF" w14:textId="77777777" w:rsidTr="000C1282">
        <w:trPr>
          <w:trHeight w:val="258"/>
        </w:trPr>
        <w:tc>
          <w:tcPr>
            <w:tcW w:w="612" w:type="pct"/>
            <w:tcBorders>
              <w:top w:val="nil"/>
              <w:left w:val="single" w:sz="4" w:space="0" w:color="auto"/>
              <w:bottom w:val="single" w:sz="4" w:space="0" w:color="auto"/>
              <w:right w:val="single" w:sz="4" w:space="0" w:color="auto"/>
            </w:tcBorders>
            <w:vAlign w:val="center"/>
            <w:hideMark/>
          </w:tcPr>
          <w:p w14:paraId="1BDA69A5" w14:textId="49D8B823" w:rsidR="008339C9" w:rsidRPr="00805060" w:rsidRDefault="008339C9" w:rsidP="008339C9">
            <w:pPr>
              <w:ind w:left="-57" w:right="-57"/>
              <w:jc w:val="center"/>
              <w:rPr>
                <w:color w:val="auto"/>
                <w:sz w:val="18"/>
                <w:szCs w:val="18"/>
              </w:rPr>
            </w:pPr>
            <w:r w:rsidRPr="00805060">
              <w:rPr>
                <w:color w:val="auto"/>
                <w:sz w:val="18"/>
                <w:szCs w:val="18"/>
              </w:rPr>
              <w:t>59</w:t>
            </w:r>
          </w:p>
        </w:tc>
        <w:tc>
          <w:tcPr>
            <w:tcW w:w="653" w:type="pct"/>
            <w:tcBorders>
              <w:top w:val="nil"/>
              <w:left w:val="nil"/>
              <w:bottom w:val="single" w:sz="4" w:space="0" w:color="auto"/>
              <w:right w:val="single" w:sz="4" w:space="0" w:color="auto"/>
            </w:tcBorders>
            <w:noWrap/>
            <w:vAlign w:val="center"/>
            <w:hideMark/>
          </w:tcPr>
          <w:p w14:paraId="25138F0C" w14:textId="663C271D" w:rsidR="008339C9" w:rsidRPr="00805060" w:rsidRDefault="008339C9" w:rsidP="008339C9">
            <w:pPr>
              <w:ind w:left="-57" w:right="-57"/>
              <w:jc w:val="center"/>
              <w:rPr>
                <w:color w:val="auto"/>
                <w:sz w:val="18"/>
                <w:szCs w:val="18"/>
              </w:rPr>
            </w:pPr>
            <w:r w:rsidRPr="00805060">
              <w:rPr>
                <w:color w:val="auto"/>
                <w:sz w:val="18"/>
                <w:szCs w:val="18"/>
              </w:rPr>
              <w:t>2020128</w:t>
            </w:r>
          </w:p>
        </w:tc>
        <w:tc>
          <w:tcPr>
            <w:tcW w:w="714" w:type="pct"/>
            <w:tcBorders>
              <w:top w:val="nil"/>
              <w:left w:val="nil"/>
              <w:bottom w:val="single" w:sz="4" w:space="0" w:color="auto"/>
              <w:right w:val="single" w:sz="4" w:space="0" w:color="auto"/>
            </w:tcBorders>
            <w:vAlign w:val="center"/>
            <w:hideMark/>
          </w:tcPr>
          <w:p w14:paraId="7A638A5C" w14:textId="0FF44124" w:rsidR="008339C9" w:rsidRPr="00805060" w:rsidRDefault="008339C9" w:rsidP="008339C9">
            <w:pPr>
              <w:ind w:right="-57"/>
              <w:rPr>
                <w:color w:val="auto"/>
                <w:sz w:val="18"/>
                <w:szCs w:val="18"/>
              </w:rPr>
            </w:pPr>
            <w:r w:rsidRPr="00805060">
              <w:rPr>
                <w:color w:val="auto"/>
                <w:sz w:val="18"/>
                <w:szCs w:val="18"/>
              </w:rPr>
              <w:t xml:space="preserve">Land evaluation </w:t>
            </w:r>
          </w:p>
        </w:tc>
        <w:tc>
          <w:tcPr>
            <w:tcW w:w="574" w:type="pct"/>
            <w:tcBorders>
              <w:top w:val="nil"/>
              <w:left w:val="nil"/>
              <w:bottom w:val="single" w:sz="4" w:space="0" w:color="auto"/>
              <w:right w:val="single" w:sz="4" w:space="0" w:color="auto"/>
            </w:tcBorders>
            <w:noWrap/>
            <w:vAlign w:val="center"/>
            <w:hideMark/>
          </w:tcPr>
          <w:p w14:paraId="57BFE4CE" w14:textId="02C7EFC5" w:rsidR="008339C9" w:rsidRPr="00805060" w:rsidRDefault="008339C9" w:rsidP="008339C9">
            <w:pPr>
              <w:ind w:left="-57" w:right="-57"/>
              <w:jc w:val="center"/>
              <w:rPr>
                <w:color w:val="auto"/>
                <w:sz w:val="18"/>
                <w:szCs w:val="18"/>
              </w:rPr>
            </w:pPr>
            <w:r w:rsidRPr="00805060">
              <w:rPr>
                <w:color w:val="auto"/>
                <w:sz w:val="18"/>
                <w:szCs w:val="18"/>
              </w:rPr>
              <w:t>4</w:t>
            </w:r>
          </w:p>
        </w:tc>
        <w:tc>
          <w:tcPr>
            <w:tcW w:w="219" w:type="pct"/>
            <w:tcBorders>
              <w:top w:val="nil"/>
              <w:left w:val="nil"/>
              <w:bottom w:val="single" w:sz="4" w:space="0" w:color="auto"/>
              <w:right w:val="single" w:sz="4" w:space="0" w:color="auto"/>
            </w:tcBorders>
            <w:noWrap/>
            <w:vAlign w:val="center"/>
            <w:hideMark/>
          </w:tcPr>
          <w:p w14:paraId="77B99690" w14:textId="59B60EC1" w:rsidR="008339C9" w:rsidRPr="00805060" w:rsidRDefault="008339C9" w:rsidP="008339C9">
            <w:pPr>
              <w:ind w:left="-57" w:right="-57"/>
              <w:jc w:val="center"/>
              <w:rPr>
                <w:color w:val="auto"/>
                <w:sz w:val="18"/>
                <w:szCs w:val="18"/>
              </w:rPr>
            </w:pPr>
            <w:r w:rsidRPr="00805060">
              <w:rPr>
                <w:color w:val="auto"/>
                <w:sz w:val="18"/>
                <w:szCs w:val="18"/>
              </w:rPr>
              <w:t>2</w:t>
            </w:r>
          </w:p>
        </w:tc>
        <w:tc>
          <w:tcPr>
            <w:tcW w:w="223" w:type="pct"/>
            <w:tcBorders>
              <w:top w:val="nil"/>
              <w:left w:val="nil"/>
              <w:bottom w:val="single" w:sz="4" w:space="0" w:color="auto"/>
              <w:right w:val="single" w:sz="4" w:space="0" w:color="auto"/>
            </w:tcBorders>
            <w:noWrap/>
            <w:vAlign w:val="center"/>
            <w:hideMark/>
          </w:tcPr>
          <w:p w14:paraId="25D20973" w14:textId="79CB6FD0" w:rsidR="008339C9" w:rsidRPr="00805060" w:rsidRDefault="008339C9" w:rsidP="008339C9">
            <w:pPr>
              <w:ind w:left="-57" w:right="-57"/>
              <w:jc w:val="center"/>
              <w:rPr>
                <w:color w:val="auto"/>
                <w:sz w:val="18"/>
                <w:szCs w:val="18"/>
              </w:rPr>
            </w:pPr>
            <w:r w:rsidRPr="00805060">
              <w:rPr>
                <w:color w:val="auto"/>
                <w:sz w:val="18"/>
                <w:szCs w:val="18"/>
              </w:rPr>
              <w:t>20</w:t>
            </w:r>
          </w:p>
        </w:tc>
        <w:tc>
          <w:tcPr>
            <w:tcW w:w="233" w:type="pct"/>
            <w:tcBorders>
              <w:top w:val="nil"/>
              <w:left w:val="nil"/>
              <w:bottom w:val="single" w:sz="4" w:space="0" w:color="auto"/>
              <w:right w:val="single" w:sz="4" w:space="0" w:color="auto"/>
            </w:tcBorders>
            <w:noWrap/>
            <w:vAlign w:val="center"/>
            <w:hideMark/>
          </w:tcPr>
          <w:p w14:paraId="05C1536D" w14:textId="2C394BE2" w:rsidR="008339C9" w:rsidRPr="00805060" w:rsidRDefault="008339C9" w:rsidP="008339C9">
            <w:pPr>
              <w:ind w:left="-57" w:right="-57"/>
              <w:jc w:val="center"/>
              <w:rPr>
                <w:color w:val="auto"/>
                <w:sz w:val="18"/>
                <w:szCs w:val="18"/>
              </w:rPr>
            </w:pPr>
            <w:r w:rsidRPr="00805060">
              <w:rPr>
                <w:color w:val="auto"/>
                <w:sz w:val="18"/>
                <w:szCs w:val="18"/>
              </w:rPr>
              <w:t> </w:t>
            </w:r>
          </w:p>
        </w:tc>
        <w:tc>
          <w:tcPr>
            <w:tcW w:w="208" w:type="pct"/>
            <w:tcBorders>
              <w:top w:val="nil"/>
              <w:left w:val="nil"/>
              <w:bottom w:val="single" w:sz="4" w:space="0" w:color="auto"/>
              <w:right w:val="single" w:sz="4" w:space="0" w:color="auto"/>
            </w:tcBorders>
            <w:noWrap/>
            <w:vAlign w:val="center"/>
            <w:hideMark/>
          </w:tcPr>
          <w:p w14:paraId="64AA3D7C" w14:textId="63DC76A9" w:rsidR="008339C9" w:rsidRPr="00805060" w:rsidRDefault="008339C9" w:rsidP="008339C9">
            <w:pPr>
              <w:ind w:left="-57" w:right="-57"/>
              <w:jc w:val="center"/>
              <w:rPr>
                <w:color w:val="auto"/>
                <w:sz w:val="18"/>
                <w:szCs w:val="18"/>
              </w:rPr>
            </w:pPr>
            <w:r w:rsidRPr="00805060">
              <w:rPr>
                <w:color w:val="auto"/>
                <w:sz w:val="18"/>
                <w:szCs w:val="18"/>
              </w:rPr>
              <w:t> </w:t>
            </w:r>
          </w:p>
        </w:tc>
        <w:tc>
          <w:tcPr>
            <w:tcW w:w="474" w:type="pct"/>
            <w:tcBorders>
              <w:top w:val="nil"/>
              <w:left w:val="nil"/>
              <w:bottom w:val="single" w:sz="4" w:space="0" w:color="auto"/>
              <w:right w:val="single" w:sz="4" w:space="0" w:color="auto"/>
            </w:tcBorders>
            <w:noWrap/>
            <w:vAlign w:val="center"/>
            <w:hideMark/>
          </w:tcPr>
          <w:p w14:paraId="7205A36C" w14:textId="5C9E7781" w:rsidR="008339C9" w:rsidRPr="00805060" w:rsidRDefault="008339C9" w:rsidP="008339C9">
            <w:pPr>
              <w:ind w:left="-57" w:right="-57"/>
              <w:jc w:val="center"/>
              <w:rPr>
                <w:color w:val="auto"/>
                <w:sz w:val="18"/>
                <w:szCs w:val="18"/>
              </w:rPr>
            </w:pPr>
            <w:r w:rsidRPr="00805060">
              <w:rPr>
                <w:color w:val="auto"/>
                <w:sz w:val="18"/>
                <w:szCs w:val="18"/>
              </w:rPr>
              <w:t>20</w:t>
            </w:r>
          </w:p>
        </w:tc>
        <w:tc>
          <w:tcPr>
            <w:tcW w:w="234" w:type="pct"/>
            <w:tcBorders>
              <w:top w:val="nil"/>
              <w:left w:val="nil"/>
              <w:bottom w:val="single" w:sz="4" w:space="0" w:color="auto"/>
              <w:right w:val="single" w:sz="4" w:space="0" w:color="auto"/>
            </w:tcBorders>
            <w:noWrap/>
            <w:vAlign w:val="center"/>
            <w:hideMark/>
          </w:tcPr>
          <w:p w14:paraId="5D5B5D38" w14:textId="3DDE79F3" w:rsidR="008339C9" w:rsidRPr="00805060" w:rsidRDefault="008339C9" w:rsidP="008339C9">
            <w:pPr>
              <w:ind w:left="-57" w:right="-57"/>
              <w:jc w:val="center"/>
              <w:rPr>
                <w:color w:val="auto"/>
                <w:sz w:val="18"/>
                <w:szCs w:val="18"/>
              </w:rPr>
            </w:pPr>
            <w:r w:rsidRPr="00805060">
              <w:rPr>
                <w:color w:val="auto"/>
                <w:sz w:val="18"/>
                <w:szCs w:val="18"/>
              </w:rPr>
              <w:t> </w:t>
            </w:r>
          </w:p>
        </w:tc>
        <w:tc>
          <w:tcPr>
            <w:tcW w:w="194" w:type="pct"/>
            <w:tcBorders>
              <w:top w:val="nil"/>
              <w:left w:val="nil"/>
              <w:bottom w:val="single" w:sz="4" w:space="0" w:color="auto"/>
              <w:right w:val="single" w:sz="4" w:space="0" w:color="auto"/>
            </w:tcBorders>
            <w:noWrap/>
            <w:vAlign w:val="center"/>
            <w:hideMark/>
          </w:tcPr>
          <w:p w14:paraId="15141845" w14:textId="63E07EC9" w:rsidR="008339C9" w:rsidRPr="00805060" w:rsidRDefault="008339C9" w:rsidP="008339C9">
            <w:pPr>
              <w:ind w:left="-57" w:right="-57"/>
              <w:jc w:val="center"/>
              <w:rPr>
                <w:color w:val="auto"/>
                <w:sz w:val="18"/>
                <w:szCs w:val="18"/>
              </w:rPr>
            </w:pPr>
            <w:r w:rsidRPr="00805060">
              <w:rPr>
                <w:color w:val="auto"/>
                <w:sz w:val="18"/>
                <w:szCs w:val="18"/>
              </w:rPr>
              <w:t>50</w:t>
            </w:r>
          </w:p>
        </w:tc>
        <w:tc>
          <w:tcPr>
            <w:tcW w:w="532" w:type="pct"/>
            <w:tcBorders>
              <w:top w:val="nil"/>
              <w:left w:val="nil"/>
              <w:bottom w:val="single" w:sz="4" w:space="0" w:color="auto"/>
              <w:right w:val="single" w:sz="4" w:space="0" w:color="auto"/>
            </w:tcBorders>
            <w:noWrap/>
            <w:vAlign w:val="center"/>
            <w:hideMark/>
          </w:tcPr>
          <w:p w14:paraId="3EF3CA43" w14:textId="0A43B1A6" w:rsidR="008339C9" w:rsidRPr="00805060" w:rsidRDefault="008339C9" w:rsidP="008339C9">
            <w:pPr>
              <w:ind w:left="-57" w:right="-57"/>
              <w:jc w:val="center"/>
              <w:rPr>
                <w:color w:val="auto"/>
                <w:sz w:val="18"/>
                <w:szCs w:val="18"/>
              </w:rPr>
            </w:pPr>
            <w:r w:rsidRPr="00805060">
              <w:rPr>
                <w:color w:val="auto"/>
                <w:sz w:val="18"/>
                <w:szCs w:val="18"/>
              </w:rPr>
              <w:t> </w:t>
            </w:r>
          </w:p>
        </w:tc>
        <w:tc>
          <w:tcPr>
            <w:tcW w:w="131" w:type="pct"/>
            <w:tcBorders>
              <w:top w:val="nil"/>
              <w:left w:val="nil"/>
              <w:bottom w:val="single" w:sz="4" w:space="0" w:color="auto"/>
              <w:right w:val="single" w:sz="4" w:space="0" w:color="auto"/>
            </w:tcBorders>
            <w:noWrap/>
            <w:vAlign w:val="center"/>
            <w:hideMark/>
          </w:tcPr>
          <w:p w14:paraId="29A332D9" w14:textId="545DB3D3" w:rsidR="008339C9" w:rsidRPr="00805060" w:rsidRDefault="008339C9" w:rsidP="008339C9">
            <w:pPr>
              <w:ind w:left="-57" w:right="-57"/>
              <w:jc w:val="center"/>
              <w:rPr>
                <w:color w:val="auto"/>
                <w:sz w:val="18"/>
                <w:szCs w:val="18"/>
              </w:rPr>
            </w:pPr>
            <w:r w:rsidRPr="00805060">
              <w:rPr>
                <w:color w:val="auto"/>
                <w:sz w:val="18"/>
                <w:szCs w:val="18"/>
              </w:rPr>
              <w:t>C</w:t>
            </w:r>
          </w:p>
        </w:tc>
      </w:tr>
      <w:tr w:rsidR="00805060" w:rsidRPr="00805060" w14:paraId="536F74B9" w14:textId="77777777" w:rsidTr="000C1282">
        <w:trPr>
          <w:trHeight w:val="258"/>
        </w:trPr>
        <w:tc>
          <w:tcPr>
            <w:tcW w:w="612" w:type="pct"/>
            <w:tcBorders>
              <w:top w:val="nil"/>
              <w:left w:val="single" w:sz="4" w:space="0" w:color="auto"/>
              <w:bottom w:val="single" w:sz="4" w:space="0" w:color="auto"/>
              <w:right w:val="single" w:sz="4" w:space="0" w:color="auto"/>
            </w:tcBorders>
            <w:vAlign w:val="center"/>
            <w:hideMark/>
          </w:tcPr>
          <w:p w14:paraId="3131E533" w14:textId="291166DD" w:rsidR="008339C9" w:rsidRPr="00805060" w:rsidRDefault="008339C9" w:rsidP="008339C9">
            <w:pPr>
              <w:ind w:left="-57" w:right="-57"/>
              <w:jc w:val="center"/>
              <w:rPr>
                <w:color w:val="auto"/>
                <w:sz w:val="18"/>
                <w:szCs w:val="18"/>
              </w:rPr>
            </w:pPr>
            <w:r w:rsidRPr="00805060">
              <w:rPr>
                <w:color w:val="auto"/>
                <w:sz w:val="18"/>
                <w:szCs w:val="18"/>
              </w:rPr>
              <w:t>60</w:t>
            </w:r>
          </w:p>
        </w:tc>
        <w:tc>
          <w:tcPr>
            <w:tcW w:w="653" w:type="pct"/>
            <w:tcBorders>
              <w:top w:val="nil"/>
              <w:left w:val="nil"/>
              <w:bottom w:val="single" w:sz="4" w:space="0" w:color="auto"/>
              <w:right w:val="single" w:sz="4" w:space="0" w:color="auto"/>
            </w:tcBorders>
            <w:noWrap/>
            <w:vAlign w:val="center"/>
            <w:hideMark/>
          </w:tcPr>
          <w:p w14:paraId="6232B642" w14:textId="7C16479E" w:rsidR="008339C9" w:rsidRPr="00805060" w:rsidRDefault="008339C9" w:rsidP="008339C9">
            <w:pPr>
              <w:ind w:left="-57" w:right="-57"/>
              <w:jc w:val="center"/>
              <w:rPr>
                <w:color w:val="auto"/>
                <w:sz w:val="18"/>
                <w:szCs w:val="18"/>
              </w:rPr>
            </w:pPr>
            <w:r w:rsidRPr="00805060">
              <w:rPr>
                <w:color w:val="auto"/>
                <w:sz w:val="18"/>
                <w:szCs w:val="18"/>
              </w:rPr>
              <w:t>2020124</w:t>
            </w:r>
          </w:p>
        </w:tc>
        <w:tc>
          <w:tcPr>
            <w:tcW w:w="714" w:type="pct"/>
            <w:tcBorders>
              <w:top w:val="nil"/>
              <w:left w:val="nil"/>
              <w:bottom w:val="single" w:sz="4" w:space="0" w:color="auto"/>
              <w:right w:val="single" w:sz="4" w:space="0" w:color="auto"/>
            </w:tcBorders>
            <w:vAlign w:val="center"/>
            <w:hideMark/>
          </w:tcPr>
          <w:p w14:paraId="4E86EEEC" w14:textId="7A346EA8" w:rsidR="008339C9" w:rsidRPr="00805060" w:rsidRDefault="008339C9" w:rsidP="008339C9">
            <w:pPr>
              <w:ind w:left="-57" w:right="-57"/>
              <w:rPr>
                <w:color w:val="auto"/>
                <w:sz w:val="18"/>
                <w:szCs w:val="18"/>
              </w:rPr>
            </w:pPr>
            <w:r w:rsidRPr="00805060">
              <w:rPr>
                <w:color w:val="auto"/>
                <w:sz w:val="18"/>
                <w:szCs w:val="18"/>
              </w:rPr>
              <w:t>Cadastral Map</w:t>
            </w:r>
          </w:p>
        </w:tc>
        <w:tc>
          <w:tcPr>
            <w:tcW w:w="574" w:type="pct"/>
            <w:tcBorders>
              <w:top w:val="nil"/>
              <w:left w:val="nil"/>
              <w:bottom w:val="single" w:sz="4" w:space="0" w:color="auto"/>
              <w:right w:val="single" w:sz="4" w:space="0" w:color="auto"/>
            </w:tcBorders>
            <w:noWrap/>
            <w:vAlign w:val="center"/>
            <w:hideMark/>
          </w:tcPr>
          <w:p w14:paraId="2988B19F" w14:textId="1F8997C6" w:rsidR="008339C9" w:rsidRPr="00805060" w:rsidRDefault="008339C9" w:rsidP="008339C9">
            <w:pPr>
              <w:ind w:left="-57" w:right="-57"/>
              <w:jc w:val="center"/>
              <w:rPr>
                <w:color w:val="auto"/>
                <w:sz w:val="18"/>
                <w:szCs w:val="18"/>
              </w:rPr>
            </w:pPr>
            <w:r w:rsidRPr="00805060">
              <w:rPr>
                <w:color w:val="auto"/>
                <w:sz w:val="18"/>
                <w:szCs w:val="18"/>
              </w:rPr>
              <w:t>3</w:t>
            </w:r>
          </w:p>
        </w:tc>
        <w:tc>
          <w:tcPr>
            <w:tcW w:w="219" w:type="pct"/>
            <w:tcBorders>
              <w:top w:val="nil"/>
              <w:left w:val="nil"/>
              <w:bottom w:val="single" w:sz="4" w:space="0" w:color="auto"/>
              <w:right w:val="single" w:sz="4" w:space="0" w:color="auto"/>
            </w:tcBorders>
            <w:noWrap/>
            <w:vAlign w:val="center"/>
            <w:hideMark/>
          </w:tcPr>
          <w:p w14:paraId="7C12EB16" w14:textId="466D9ED0" w:rsidR="008339C9" w:rsidRPr="00805060" w:rsidRDefault="008339C9" w:rsidP="008339C9">
            <w:pPr>
              <w:ind w:left="-57" w:right="-57"/>
              <w:jc w:val="center"/>
              <w:rPr>
                <w:color w:val="auto"/>
                <w:sz w:val="18"/>
                <w:szCs w:val="18"/>
              </w:rPr>
            </w:pPr>
            <w:r w:rsidRPr="00805060">
              <w:rPr>
                <w:color w:val="auto"/>
                <w:sz w:val="18"/>
                <w:szCs w:val="18"/>
              </w:rPr>
              <w:t>2</w:t>
            </w:r>
          </w:p>
        </w:tc>
        <w:tc>
          <w:tcPr>
            <w:tcW w:w="223" w:type="pct"/>
            <w:tcBorders>
              <w:top w:val="nil"/>
              <w:left w:val="nil"/>
              <w:bottom w:val="single" w:sz="4" w:space="0" w:color="auto"/>
              <w:right w:val="single" w:sz="4" w:space="0" w:color="auto"/>
            </w:tcBorders>
            <w:noWrap/>
            <w:vAlign w:val="center"/>
            <w:hideMark/>
          </w:tcPr>
          <w:p w14:paraId="7CD1B262" w14:textId="1DC02967" w:rsidR="008339C9" w:rsidRPr="00805060" w:rsidRDefault="008339C9" w:rsidP="008339C9">
            <w:pPr>
              <w:ind w:left="-57" w:right="-57"/>
              <w:jc w:val="center"/>
              <w:rPr>
                <w:color w:val="auto"/>
                <w:sz w:val="18"/>
                <w:szCs w:val="18"/>
              </w:rPr>
            </w:pPr>
            <w:r w:rsidRPr="00805060">
              <w:rPr>
                <w:color w:val="auto"/>
                <w:sz w:val="18"/>
                <w:szCs w:val="18"/>
              </w:rPr>
              <w:t>25</w:t>
            </w:r>
          </w:p>
        </w:tc>
        <w:tc>
          <w:tcPr>
            <w:tcW w:w="233" w:type="pct"/>
            <w:tcBorders>
              <w:top w:val="nil"/>
              <w:left w:val="nil"/>
              <w:bottom w:val="single" w:sz="4" w:space="0" w:color="auto"/>
              <w:right w:val="single" w:sz="4" w:space="0" w:color="auto"/>
            </w:tcBorders>
            <w:noWrap/>
            <w:vAlign w:val="center"/>
            <w:hideMark/>
          </w:tcPr>
          <w:p w14:paraId="13B56280" w14:textId="76C5FDC0" w:rsidR="008339C9" w:rsidRPr="00805060" w:rsidRDefault="008339C9" w:rsidP="008339C9">
            <w:pPr>
              <w:ind w:left="-57" w:right="-57"/>
              <w:jc w:val="center"/>
              <w:rPr>
                <w:color w:val="auto"/>
                <w:sz w:val="18"/>
                <w:szCs w:val="18"/>
              </w:rPr>
            </w:pPr>
            <w:r w:rsidRPr="00805060">
              <w:rPr>
                <w:color w:val="auto"/>
                <w:sz w:val="18"/>
                <w:szCs w:val="18"/>
              </w:rPr>
              <w:t> </w:t>
            </w:r>
          </w:p>
        </w:tc>
        <w:tc>
          <w:tcPr>
            <w:tcW w:w="208" w:type="pct"/>
            <w:tcBorders>
              <w:top w:val="nil"/>
              <w:left w:val="nil"/>
              <w:bottom w:val="single" w:sz="4" w:space="0" w:color="auto"/>
              <w:right w:val="single" w:sz="4" w:space="0" w:color="auto"/>
            </w:tcBorders>
            <w:noWrap/>
            <w:vAlign w:val="center"/>
            <w:hideMark/>
          </w:tcPr>
          <w:p w14:paraId="30907695" w14:textId="5D069651" w:rsidR="008339C9" w:rsidRPr="00805060" w:rsidRDefault="008339C9" w:rsidP="008339C9">
            <w:pPr>
              <w:ind w:left="-57" w:right="-57"/>
              <w:jc w:val="center"/>
              <w:rPr>
                <w:color w:val="auto"/>
                <w:sz w:val="18"/>
                <w:szCs w:val="18"/>
              </w:rPr>
            </w:pPr>
            <w:r w:rsidRPr="00805060">
              <w:rPr>
                <w:color w:val="auto"/>
                <w:sz w:val="18"/>
                <w:szCs w:val="18"/>
              </w:rPr>
              <w:t>10</w:t>
            </w:r>
          </w:p>
        </w:tc>
        <w:tc>
          <w:tcPr>
            <w:tcW w:w="474" w:type="pct"/>
            <w:tcBorders>
              <w:top w:val="nil"/>
              <w:left w:val="nil"/>
              <w:bottom w:val="single" w:sz="4" w:space="0" w:color="auto"/>
              <w:right w:val="single" w:sz="4" w:space="0" w:color="auto"/>
            </w:tcBorders>
            <w:noWrap/>
            <w:vAlign w:val="center"/>
            <w:hideMark/>
          </w:tcPr>
          <w:p w14:paraId="312200CE" w14:textId="7C3AB37F" w:rsidR="008339C9" w:rsidRPr="00805060" w:rsidRDefault="008339C9" w:rsidP="008339C9">
            <w:pPr>
              <w:ind w:left="-57" w:right="-57"/>
              <w:jc w:val="center"/>
              <w:rPr>
                <w:color w:val="auto"/>
                <w:sz w:val="18"/>
                <w:szCs w:val="18"/>
              </w:rPr>
            </w:pPr>
            <w:r w:rsidRPr="00805060">
              <w:rPr>
                <w:color w:val="auto"/>
                <w:sz w:val="18"/>
                <w:szCs w:val="18"/>
              </w:rPr>
              <w:t> </w:t>
            </w:r>
          </w:p>
        </w:tc>
        <w:tc>
          <w:tcPr>
            <w:tcW w:w="234" w:type="pct"/>
            <w:tcBorders>
              <w:top w:val="nil"/>
              <w:left w:val="nil"/>
              <w:bottom w:val="single" w:sz="4" w:space="0" w:color="auto"/>
              <w:right w:val="single" w:sz="4" w:space="0" w:color="auto"/>
            </w:tcBorders>
            <w:noWrap/>
            <w:vAlign w:val="center"/>
            <w:hideMark/>
          </w:tcPr>
          <w:p w14:paraId="0085AE0A" w14:textId="252A22C5" w:rsidR="008339C9" w:rsidRPr="00805060" w:rsidRDefault="008339C9" w:rsidP="008339C9">
            <w:pPr>
              <w:ind w:left="-57" w:right="-57"/>
              <w:jc w:val="center"/>
              <w:rPr>
                <w:color w:val="auto"/>
                <w:sz w:val="18"/>
                <w:szCs w:val="18"/>
              </w:rPr>
            </w:pPr>
            <w:r w:rsidRPr="00805060">
              <w:rPr>
                <w:color w:val="auto"/>
                <w:sz w:val="18"/>
                <w:szCs w:val="18"/>
              </w:rPr>
              <w:t> </w:t>
            </w:r>
          </w:p>
        </w:tc>
        <w:tc>
          <w:tcPr>
            <w:tcW w:w="194" w:type="pct"/>
            <w:tcBorders>
              <w:top w:val="nil"/>
              <w:left w:val="nil"/>
              <w:bottom w:val="single" w:sz="4" w:space="0" w:color="auto"/>
              <w:right w:val="single" w:sz="4" w:space="0" w:color="auto"/>
            </w:tcBorders>
            <w:noWrap/>
            <w:vAlign w:val="center"/>
            <w:hideMark/>
          </w:tcPr>
          <w:p w14:paraId="237268E3" w14:textId="67824237" w:rsidR="008339C9" w:rsidRPr="00805060" w:rsidRDefault="008339C9" w:rsidP="008339C9">
            <w:pPr>
              <w:ind w:left="-57" w:right="-57"/>
              <w:jc w:val="center"/>
              <w:rPr>
                <w:color w:val="auto"/>
                <w:sz w:val="18"/>
                <w:szCs w:val="18"/>
              </w:rPr>
            </w:pPr>
            <w:r w:rsidRPr="00805060">
              <w:rPr>
                <w:color w:val="auto"/>
                <w:sz w:val="18"/>
                <w:szCs w:val="18"/>
              </w:rPr>
              <w:t>55</w:t>
            </w:r>
          </w:p>
        </w:tc>
        <w:tc>
          <w:tcPr>
            <w:tcW w:w="532" w:type="pct"/>
            <w:tcBorders>
              <w:top w:val="nil"/>
              <w:left w:val="nil"/>
              <w:bottom w:val="single" w:sz="4" w:space="0" w:color="auto"/>
              <w:right w:val="single" w:sz="4" w:space="0" w:color="auto"/>
            </w:tcBorders>
            <w:noWrap/>
            <w:vAlign w:val="center"/>
            <w:hideMark/>
          </w:tcPr>
          <w:p w14:paraId="772E893B" w14:textId="434A9F6C" w:rsidR="008339C9" w:rsidRPr="00805060" w:rsidRDefault="008339C9" w:rsidP="008339C9">
            <w:pPr>
              <w:ind w:left="-57" w:right="-57"/>
              <w:jc w:val="center"/>
              <w:rPr>
                <w:color w:val="auto"/>
                <w:sz w:val="18"/>
                <w:szCs w:val="18"/>
              </w:rPr>
            </w:pPr>
            <w:r w:rsidRPr="00805060">
              <w:rPr>
                <w:color w:val="auto"/>
                <w:sz w:val="18"/>
                <w:szCs w:val="18"/>
              </w:rPr>
              <w:t> </w:t>
            </w:r>
          </w:p>
        </w:tc>
        <w:tc>
          <w:tcPr>
            <w:tcW w:w="131" w:type="pct"/>
            <w:tcBorders>
              <w:top w:val="nil"/>
              <w:left w:val="nil"/>
              <w:bottom w:val="single" w:sz="4" w:space="0" w:color="auto"/>
              <w:right w:val="single" w:sz="4" w:space="0" w:color="auto"/>
            </w:tcBorders>
            <w:noWrap/>
            <w:vAlign w:val="center"/>
            <w:hideMark/>
          </w:tcPr>
          <w:p w14:paraId="4F538DB0" w14:textId="0F33EF64" w:rsidR="008339C9" w:rsidRPr="00805060" w:rsidRDefault="008339C9" w:rsidP="008339C9">
            <w:pPr>
              <w:ind w:left="-57" w:right="-57"/>
              <w:jc w:val="center"/>
              <w:rPr>
                <w:color w:val="auto"/>
                <w:sz w:val="18"/>
                <w:szCs w:val="18"/>
              </w:rPr>
            </w:pPr>
            <w:r w:rsidRPr="00805060">
              <w:rPr>
                <w:color w:val="auto"/>
                <w:sz w:val="18"/>
                <w:szCs w:val="18"/>
              </w:rPr>
              <w:t>C</w:t>
            </w:r>
          </w:p>
        </w:tc>
      </w:tr>
      <w:tr w:rsidR="00805060" w:rsidRPr="00805060" w14:paraId="02CA2EF8" w14:textId="77777777" w:rsidTr="000C1282">
        <w:trPr>
          <w:trHeight w:val="258"/>
        </w:trPr>
        <w:tc>
          <w:tcPr>
            <w:tcW w:w="612" w:type="pct"/>
            <w:tcBorders>
              <w:top w:val="nil"/>
              <w:left w:val="single" w:sz="4" w:space="0" w:color="auto"/>
              <w:bottom w:val="single" w:sz="4" w:space="0" w:color="auto"/>
              <w:right w:val="single" w:sz="4" w:space="0" w:color="auto"/>
            </w:tcBorders>
            <w:vAlign w:val="center"/>
            <w:hideMark/>
          </w:tcPr>
          <w:p w14:paraId="75DDCA99" w14:textId="24293D65" w:rsidR="008339C9" w:rsidRPr="00805060" w:rsidRDefault="008339C9" w:rsidP="008339C9">
            <w:pPr>
              <w:ind w:left="-57" w:right="-57"/>
              <w:jc w:val="center"/>
              <w:rPr>
                <w:color w:val="auto"/>
                <w:sz w:val="18"/>
                <w:szCs w:val="18"/>
              </w:rPr>
            </w:pPr>
            <w:r w:rsidRPr="00805060">
              <w:rPr>
                <w:color w:val="auto"/>
                <w:sz w:val="18"/>
                <w:szCs w:val="18"/>
              </w:rPr>
              <w:lastRenderedPageBreak/>
              <w:t>61</w:t>
            </w:r>
          </w:p>
        </w:tc>
        <w:tc>
          <w:tcPr>
            <w:tcW w:w="653" w:type="pct"/>
            <w:tcBorders>
              <w:top w:val="nil"/>
              <w:left w:val="nil"/>
              <w:bottom w:val="single" w:sz="4" w:space="0" w:color="auto"/>
              <w:right w:val="single" w:sz="4" w:space="0" w:color="auto"/>
            </w:tcBorders>
            <w:noWrap/>
            <w:vAlign w:val="center"/>
            <w:hideMark/>
          </w:tcPr>
          <w:p w14:paraId="58B25747" w14:textId="6FC561A2" w:rsidR="008339C9" w:rsidRPr="00805060" w:rsidRDefault="008339C9" w:rsidP="008339C9">
            <w:pPr>
              <w:ind w:left="-57" w:right="-57"/>
              <w:jc w:val="center"/>
              <w:rPr>
                <w:color w:val="auto"/>
                <w:sz w:val="18"/>
                <w:szCs w:val="18"/>
              </w:rPr>
            </w:pPr>
            <w:r w:rsidRPr="00805060">
              <w:rPr>
                <w:color w:val="auto"/>
                <w:sz w:val="18"/>
                <w:szCs w:val="18"/>
              </w:rPr>
              <w:t>2020734</w:t>
            </w:r>
          </w:p>
        </w:tc>
        <w:tc>
          <w:tcPr>
            <w:tcW w:w="714" w:type="pct"/>
            <w:tcBorders>
              <w:top w:val="nil"/>
              <w:left w:val="nil"/>
              <w:bottom w:val="single" w:sz="4" w:space="0" w:color="auto"/>
              <w:right w:val="single" w:sz="4" w:space="0" w:color="auto"/>
            </w:tcBorders>
            <w:vAlign w:val="center"/>
            <w:hideMark/>
          </w:tcPr>
          <w:p w14:paraId="4CCB16D5" w14:textId="3A85A07E" w:rsidR="008339C9" w:rsidRPr="00805060" w:rsidRDefault="008339C9" w:rsidP="008339C9">
            <w:pPr>
              <w:ind w:left="-57" w:right="-57"/>
              <w:rPr>
                <w:color w:val="auto"/>
                <w:sz w:val="18"/>
                <w:szCs w:val="18"/>
              </w:rPr>
            </w:pPr>
            <w:r w:rsidRPr="00805060">
              <w:rPr>
                <w:color w:val="auto"/>
                <w:sz w:val="18"/>
                <w:szCs w:val="18"/>
              </w:rPr>
              <w:t>Measuring data processing method</w:t>
            </w:r>
          </w:p>
        </w:tc>
        <w:tc>
          <w:tcPr>
            <w:tcW w:w="574" w:type="pct"/>
            <w:tcBorders>
              <w:top w:val="nil"/>
              <w:left w:val="nil"/>
              <w:bottom w:val="single" w:sz="4" w:space="0" w:color="auto"/>
              <w:right w:val="single" w:sz="4" w:space="0" w:color="auto"/>
            </w:tcBorders>
            <w:noWrap/>
            <w:vAlign w:val="center"/>
            <w:hideMark/>
          </w:tcPr>
          <w:p w14:paraId="2637D3A1" w14:textId="3AE1AD57" w:rsidR="008339C9" w:rsidRPr="00805060" w:rsidRDefault="008339C9" w:rsidP="008339C9">
            <w:pPr>
              <w:ind w:left="-57" w:right="-57"/>
              <w:jc w:val="center"/>
              <w:rPr>
                <w:color w:val="auto"/>
                <w:sz w:val="18"/>
                <w:szCs w:val="18"/>
              </w:rPr>
            </w:pPr>
            <w:r w:rsidRPr="00805060">
              <w:rPr>
                <w:color w:val="auto"/>
                <w:sz w:val="18"/>
                <w:szCs w:val="18"/>
              </w:rPr>
              <w:t>3</w:t>
            </w:r>
          </w:p>
        </w:tc>
        <w:tc>
          <w:tcPr>
            <w:tcW w:w="219" w:type="pct"/>
            <w:tcBorders>
              <w:top w:val="nil"/>
              <w:left w:val="nil"/>
              <w:bottom w:val="single" w:sz="4" w:space="0" w:color="auto"/>
              <w:right w:val="single" w:sz="4" w:space="0" w:color="auto"/>
            </w:tcBorders>
            <w:noWrap/>
            <w:vAlign w:val="center"/>
            <w:hideMark/>
          </w:tcPr>
          <w:p w14:paraId="46BE90B1" w14:textId="348345B6" w:rsidR="008339C9" w:rsidRPr="00805060" w:rsidRDefault="008339C9" w:rsidP="008339C9">
            <w:pPr>
              <w:ind w:left="-57" w:right="-57"/>
              <w:jc w:val="center"/>
              <w:rPr>
                <w:color w:val="auto"/>
                <w:sz w:val="18"/>
                <w:szCs w:val="18"/>
              </w:rPr>
            </w:pPr>
            <w:r w:rsidRPr="00805060">
              <w:rPr>
                <w:color w:val="auto"/>
                <w:sz w:val="18"/>
                <w:szCs w:val="18"/>
              </w:rPr>
              <w:t>2</w:t>
            </w:r>
          </w:p>
        </w:tc>
        <w:tc>
          <w:tcPr>
            <w:tcW w:w="223" w:type="pct"/>
            <w:tcBorders>
              <w:top w:val="nil"/>
              <w:left w:val="nil"/>
              <w:bottom w:val="single" w:sz="4" w:space="0" w:color="auto"/>
              <w:right w:val="single" w:sz="4" w:space="0" w:color="auto"/>
            </w:tcBorders>
            <w:noWrap/>
            <w:vAlign w:val="center"/>
            <w:hideMark/>
          </w:tcPr>
          <w:p w14:paraId="17C1C1E7" w14:textId="0A479C60" w:rsidR="008339C9" w:rsidRPr="00805060" w:rsidRDefault="008339C9" w:rsidP="008339C9">
            <w:pPr>
              <w:ind w:left="-57" w:right="-57"/>
              <w:jc w:val="center"/>
              <w:rPr>
                <w:color w:val="auto"/>
                <w:sz w:val="18"/>
                <w:szCs w:val="18"/>
              </w:rPr>
            </w:pPr>
            <w:r w:rsidRPr="00805060">
              <w:rPr>
                <w:color w:val="auto"/>
                <w:sz w:val="18"/>
                <w:szCs w:val="18"/>
              </w:rPr>
              <w:t>20</w:t>
            </w:r>
          </w:p>
        </w:tc>
        <w:tc>
          <w:tcPr>
            <w:tcW w:w="233" w:type="pct"/>
            <w:tcBorders>
              <w:top w:val="nil"/>
              <w:left w:val="nil"/>
              <w:bottom w:val="single" w:sz="4" w:space="0" w:color="auto"/>
              <w:right w:val="single" w:sz="4" w:space="0" w:color="auto"/>
            </w:tcBorders>
            <w:noWrap/>
            <w:vAlign w:val="center"/>
            <w:hideMark/>
          </w:tcPr>
          <w:p w14:paraId="7F386819" w14:textId="4B84206C" w:rsidR="008339C9" w:rsidRPr="00805060" w:rsidRDefault="008339C9" w:rsidP="008339C9">
            <w:pPr>
              <w:ind w:left="-57" w:right="-57"/>
              <w:jc w:val="center"/>
              <w:rPr>
                <w:color w:val="auto"/>
                <w:sz w:val="18"/>
                <w:szCs w:val="18"/>
              </w:rPr>
            </w:pPr>
            <w:r w:rsidRPr="00805060">
              <w:rPr>
                <w:color w:val="auto"/>
                <w:sz w:val="18"/>
                <w:szCs w:val="18"/>
              </w:rPr>
              <w:t>10</w:t>
            </w:r>
          </w:p>
        </w:tc>
        <w:tc>
          <w:tcPr>
            <w:tcW w:w="208" w:type="pct"/>
            <w:tcBorders>
              <w:top w:val="nil"/>
              <w:left w:val="nil"/>
              <w:bottom w:val="single" w:sz="4" w:space="0" w:color="auto"/>
              <w:right w:val="single" w:sz="4" w:space="0" w:color="auto"/>
            </w:tcBorders>
            <w:noWrap/>
            <w:vAlign w:val="center"/>
            <w:hideMark/>
          </w:tcPr>
          <w:p w14:paraId="31FE753A" w14:textId="7A2111A4" w:rsidR="008339C9" w:rsidRPr="00805060" w:rsidRDefault="008339C9" w:rsidP="008339C9">
            <w:pPr>
              <w:ind w:left="-57" w:right="-57"/>
              <w:jc w:val="center"/>
              <w:rPr>
                <w:color w:val="auto"/>
                <w:sz w:val="18"/>
                <w:szCs w:val="18"/>
              </w:rPr>
            </w:pPr>
            <w:r w:rsidRPr="00805060">
              <w:rPr>
                <w:color w:val="auto"/>
                <w:sz w:val="18"/>
                <w:szCs w:val="18"/>
              </w:rPr>
              <w:t> </w:t>
            </w:r>
          </w:p>
        </w:tc>
        <w:tc>
          <w:tcPr>
            <w:tcW w:w="474" w:type="pct"/>
            <w:tcBorders>
              <w:top w:val="nil"/>
              <w:left w:val="nil"/>
              <w:bottom w:val="single" w:sz="4" w:space="0" w:color="auto"/>
              <w:right w:val="single" w:sz="4" w:space="0" w:color="auto"/>
            </w:tcBorders>
            <w:noWrap/>
            <w:vAlign w:val="center"/>
            <w:hideMark/>
          </w:tcPr>
          <w:p w14:paraId="09E40C83" w14:textId="06775DCE" w:rsidR="008339C9" w:rsidRPr="00805060" w:rsidRDefault="008339C9" w:rsidP="008339C9">
            <w:pPr>
              <w:ind w:left="-57" w:right="-57"/>
              <w:jc w:val="center"/>
              <w:rPr>
                <w:color w:val="auto"/>
                <w:sz w:val="18"/>
                <w:szCs w:val="18"/>
              </w:rPr>
            </w:pPr>
            <w:r w:rsidRPr="00805060">
              <w:rPr>
                <w:color w:val="auto"/>
                <w:sz w:val="18"/>
                <w:szCs w:val="18"/>
              </w:rPr>
              <w:t> </w:t>
            </w:r>
          </w:p>
        </w:tc>
        <w:tc>
          <w:tcPr>
            <w:tcW w:w="234" w:type="pct"/>
            <w:tcBorders>
              <w:top w:val="nil"/>
              <w:left w:val="nil"/>
              <w:bottom w:val="single" w:sz="4" w:space="0" w:color="auto"/>
              <w:right w:val="single" w:sz="4" w:space="0" w:color="auto"/>
            </w:tcBorders>
            <w:noWrap/>
            <w:vAlign w:val="center"/>
            <w:hideMark/>
          </w:tcPr>
          <w:p w14:paraId="0CC0BA49" w14:textId="099AAAFC" w:rsidR="008339C9" w:rsidRPr="00805060" w:rsidRDefault="008339C9" w:rsidP="008339C9">
            <w:pPr>
              <w:ind w:left="-57" w:right="-57"/>
              <w:jc w:val="center"/>
              <w:rPr>
                <w:color w:val="auto"/>
                <w:sz w:val="18"/>
                <w:szCs w:val="18"/>
              </w:rPr>
            </w:pPr>
            <w:r w:rsidRPr="00805060">
              <w:rPr>
                <w:color w:val="auto"/>
                <w:sz w:val="18"/>
                <w:szCs w:val="18"/>
              </w:rPr>
              <w:t> </w:t>
            </w:r>
          </w:p>
        </w:tc>
        <w:tc>
          <w:tcPr>
            <w:tcW w:w="194" w:type="pct"/>
            <w:tcBorders>
              <w:top w:val="nil"/>
              <w:left w:val="nil"/>
              <w:bottom w:val="single" w:sz="4" w:space="0" w:color="auto"/>
              <w:right w:val="single" w:sz="4" w:space="0" w:color="auto"/>
            </w:tcBorders>
            <w:noWrap/>
            <w:vAlign w:val="center"/>
            <w:hideMark/>
          </w:tcPr>
          <w:p w14:paraId="58B73AF0" w14:textId="0C5CF191" w:rsidR="008339C9" w:rsidRPr="00805060" w:rsidRDefault="008339C9" w:rsidP="008339C9">
            <w:pPr>
              <w:ind w:left="-57" w:right="-57"/>
              <w:jc w:val="center"/>
              <w:rPr>
                <w:color w:val="auto"/>
                <w:sz w:val="18"/>
                <w:szCs w:val="18"/>
              </w:rPr>
            </w:pPr>
            <w:r w:rsidRPr="00805060">
              <w:rPr>
                <w:color w:val="auto"/>
                <w:sz w:val="18"/>
                <w:szCs w:val="18"/>
              </w:rPr>
              <w:t>60</w:t>
            </w:r>
          </w:p>
        </w:tc>
        <w:tc>
          <w:tcPr>
            <w:tcW w:w="532" w:type="pct"/>
            <w:tcBorders>
              <w:top w:val="nil"/>
              <w:left w:val="nil"/>
              <w:bottom w:val="single" w:sz="4" w:space="0" w:color="auto"/>
              <w:right w:val="single" w:sz="4" w:space="0" w:color="auto"/>
            </w:tcBorders>
            <w:noWrap/>
            <w:vAlign w:val="center"/>
            <w:hideMark/>
          </w:tcPr>
          <w:p w14:paraId="085D00C7" w14:textId="36A92380" w:rsidR="008339C9" w:rsidRPr="00805060" w:rsidRDefault="008339C9" w:rsidP="008339C9">
            <w:pPr>
              <w:ind w:left="-57" w:right="-57"/>
              <w:jc w:val="center"/>
              <w:rPr>
                <w:color w:val="auto"/>
                <w:sz w:val="18"/>
                <w:szCs w:val="18"/>
              </w:rPr>
            </w:pPr>
            <w:r w:rsidRPr="00805060">
              <w:rPr>
                <w:color w:val="auto"/>
                <w:sz w:val="18"/>
                <w:szCs w:val="18"/>
              </w:rPr>
              <w:t> </w:t>
            </w:r>
          </w:p>
        </w:tc>
        <w:tc>
          <w:tcPr>
            <w:tcW w:w="131" w:type="pct"/>
            <w:tcBorders>
              <w:top w:val="nil"/>
              <w:left w:val="nil"/>
              <w:bottom w:val="single" w:sz="4" w:space="0" w:color="auto"/>
              <w:right w:val="single" w:sz="4" w:space="0" w:color="auto"/>
            </w:tcBorders>
            <w:noWrap/>
            <w:vAlign w:val="center"/>
            <w:hideMark/>
          </w:tcPr>
          <w:p w14:paraId="72F381DF" w14:textId="2B92C64C" w:rsidR="008339C9" w:rsidRPr="00805060" w:rsidRDefault="008339C9" w:rsidP="008339C9">
            <w:pPr>
              <w:ind w:left="-57" w:right="-57"/>
              <w:jc w:val="center"/>
              <w:rPr>
                <w:color w:val="auto"/>
                <w:sz w:val="18"/>
                <w:szCs w:val="18"/>
              </w:rPr>
            </w:pPr>
            <w:r w:rsidRPr="00805060">
              <w:rPr>
                <w:color w:val="auto"/>
                <w:sz w:val="18"/>
                <w:szCs w:val="18"/>
              </w:rPr>
              <w:t>C</w:t>
            </w:r>
          </w:p>
        </w:tc>
      </w:tr>
      <w:tr w:rsidR="00805060" w:rsidRPr="00805060" w14:paraId="17A3807E" w14:textId="77777777" w:rsidTr="000C1282">
        <w:trPr>
          <w:trHeight w:val="258"/>
        </w:trPr>
        <w:tc>
          <w:tcPr>
            <w:tcW w:w="612" w:type="pct"/>
            <w:tcBorders>
              <w:top w:val="nil"/>
              <w:left w:val="single" w:sz="4" w:space="0" w:color="auto"/>
              <w:bottom w:val="single" w:sz="4" w:space="0" w:color="auto"/>
              <w:right w:val="single" w:sz="4" w:space="0" w:color="auto"/>
            </w:tcBorders>
            <w:vAlign w:val="center"/>
            <w:hideMark/>
          </w:tcPr>
          <w:p w14:paraId="21788363" w14:textId="226F3BAD" w:rsidR="008339C9" w:rsidRPr="00805060" w:rsidRDefault="008339C9" w:rsidP="008339C9">
            <w:pPr>
              <w:ind w:left="-57" w:right="-57"/>
              <w:jc w:val="center"/>
              <w:rPr>
                <w:color w:val="auto"/>
                <w:sz w:val="18"/>
                <w:szCs w:val="18"/>
              </w:rPr>
            </w:pPr>
            <w:r w:rsidRPr="00805060">
              <w:rPr>
                <w:color w:val="auto"/>
                <w:sz w:val="18"/>
                <w:szCs w:val="18"/>
              </w:rPr>
              <w:t>62</w:t>
            </w:r>
          </w:p>
        </w:tc>
        <w:tc>
          <w:tcPr>
            <w:tcW w:w="653" w:type="pct"/>
            <w:tcBorders>
              <w:top w:val="nil"/>
              <w:left w:val="nil"/>
              <w:bottom w:val="single" w:sz="4" w:space="0" w:color="auto"/>
              <w:right w:val="single" w:sz="4" w:space="0" w:color="auto"/>
            </w:tcBorders>
            <w:noWrap/>
            <w:vAlign w:val="center"/>
            <w:hideMark/>
          </w:tcPr>
          <w:p w14:paraId="275535A6" w14:textId="622744EA" w:rsidR="008339C9" w:rsidRPr="00805060" w:rsidRDefault="008339C9" w:rsidP="008339C9">
            <w:pPr>
              <w:ind w:left="-57" w:right="-57"/>
              <w:jc w:val="center"/>
              <w:rPr>
                <w:color w:val="auto"/>
                <w:sz w:val="18"/>
                <w:szCs w:val="18"/>
              </w:rPr>
            </w:pPr>
            <w:r w:rsidRPr="00805060">
              <w:rPr>
                <w:color w:val="auto"/>
                <w:sz w:val="18"/>
                <w:szCs w:val="18"/>
              </w:rPr>
              <w:t>2020455</w:t>
            </w:r>
          </w:p>
        </w:tc>
        <w:tc>
          <w:tcPr>
            <w:tcW w:w="714" w:type="pct"/>
            <w:tcBorders>
              <w:top w:val="nil"/>
              <w:left w:val="nil"/>
              <w:bottom w:val="single" w:sz="4" w:space="0" w:color="auto"/>
              <w:right w:val="single" w:sz="4" w:space="0" w:color="auto"/>
            </w:tcBorders>
            <w:vAlign w:val="center"/>
            <w:hideMark/>
          </w:tcPr>
          <w:p w14:paraId="0AF7F321" w14:textId="4598E3DE" w:rsidR="008339C9" w:rsidRPr="00805060" w:rsidRDefault="008339C9" w:rsidP="008339C9">
            <w:pPr>
              <w:ind w:left="-57" w:right="-57"/>
              <w:rPr>
                <w:color w:val="auto"/>
                <w:sz w:val="18"/>
                <w:szCs w:val="18"/>
              </w:rPr>
            </w:pPr>
            <w:r w:rsidRPr="00805060">
              <w:rPr>
                <w:color w:val="auto"/>
                <w:sz w:val="18"/>
                <w:szCs w:val="18"/>
              </w:rPr>
              <w:t>Land law</w:t>
            </w:r>
          </w:p>
        </w:tc>
        <w:tc>
          <w:tcPr>
            <w:tcW w:w="574" w:type="pct"/>
            <w:tcBorders>
              <w:top w:val="nil"/>
              <w:left w:val="nil"/>
              <w:bottom w:val="single" w:sz="4" w:space="0" w:color="auto"/>
              <w:right w:val="single" w:sz="4" w:space="0" w:color="auto"/>
            </w:tcBorders>
            <w:noWrap/>
            <w:vAlign w:val="center"/>
            <w:hideMark/>
          </w:tcPr>
          <w:p w14:paraId="6536F9F3" w14:textId="16343E57" w:rsidR="008339C9" w:rsidRPr="00805060" w:rsidRDefault="008339C9" w:rsidP="008339C9">
            <w:pPr>
              <w:ind w:left="-57" w:right="-57"/>
              <w:jc w:val="center"/>
              <w:rPr>
                <w:color w:val="auto"/>
                <w:sz w:val="18"/>
                <w:szCs w:val="18"/>
              </w:rPr>
            </w:pPr>
            <w:r w:rsidRPr="00805060">
              <w:rPr>
                <w:color w:val="auto"/>
                <w:sz w:val="18"/>
                <w:szCs w:val="18"/>
              </w:rPr>
              <w:t>5</w:t>
            </w:r>
          </w:p>
        </w:tc>
        <w:tc>
          <w:tcPr>
            <w:tcW w:w="219" w:type="pct"/>
            <w:tcBorders>
              <w:top w:val="nil"/>
              <w:left w:val="nil"/>
              <w:bottom w:val="single" w:sz="4" w:space="0" w:color="auto"/>
              <w:right w:val="single" w:sz="4" w:space="0" w:color="auto"/>
            </w:tcBorders>
            <w:noWrap/>
            <w:vAlign w:val="center"/>
            <w:hideMark/>
          </w:tcPr>
          <w:p w14:paraId="091FCBA1" w14:textId="095921C3" w:rsidR="008339C9" w:rsidRPr="00805060" w:rsidRDefault="008339C9" w:rsidP="008339C9">
            <w:pPr>
              <w:ind w:left="-57" w:right="-57"/>
              <w:jc w:val="center"/>
              <w:rPr>
                <w:color w:val="auto"/>
                <w:sz w:val="18"/>
                <w:szCs w:val="18"/>
              </w:rPr>
            </w:pPr>
            <w:r w:rsidRPr="00805060">
              <w:rPr>
                <w:color w:val="auto"/>
                <w:sz w:val="18"/>
                <w:szCs w:val="18"/>
              </w:rPr>
              <w:t>3</w:t>
            </w:r>
          </w:p>
        </w:tc>
        <w:tc>
          <w:tcPr>
            <w:tcW w:w="223" w:type="pct"/>
            <w:tcBorders>
              <w:top w:val="nil"/>
              <w:left w:val="nil"/>
              <w:bottom w:val="single" w:sz="4" w:space="0" w:color="auto"/>
              <w:right w:val="single" w:sz="4" w:space="0" w:color="auto"/>
            </w:tcBorders>
            <w:noWrap/>
            <w:vAlign w:val="center"/>
            <w:hideMark/>
          </w:tcPr>
          <w:p w14:paraId="23D385A1" w14:textId="733B368C" w:rsidR="008339C9" w:rsidRPr="00805060" w:rsidRDefault="008339C9" w:rsidP="008339C9">
            <w:pPr>
              <w:ind w:left="-57" w:right="-57"/>
              <w:jc w:val="center"/>
              <w:rPr>
                <w:color w:val="auto"/>
                <w:sz w:val="18"/>
                <w:szCs w:val="18"/>
              </w:rPr>
            </w:pPr>
            <w:r w:rsidRPr="00805060">
              <w:rPr>
                <w:color w:val="auto"/>
                <w:sz w:val="18"/>
                <w:szCs w:val="18"/>
              </w:rPr>
              <w:t>35</w:t>
            </w:r>
          </w:p>
        </w:tc>
        <w:tc>
          <w:tcPr>
            <w:tcW w:w="233" w:type="pct"/>
            <w:tcBorders>
              <w:top w:val="nil"/>
              <w:left w:val="nil"/>
              <w:bottom w:val="single" w:sz="4" w:space="0" w:color="auto"/>
              <w:right w:val="single" w:sz="4" w:space="0" w:color="auto"/>
            </w:tcBorders>
            <w:noWrap/>
            <w:vAlign w:val="center"/>
            <w:hideMark/>
          </w:tcPr>
          <w:p w14:paraId="04BA366D" w14:textId="79D725A5" w:rsidR="008339C9" w:rsidRPr="00805060" w:rsidRDefault="008339C9" w:rsidP="008339C9">
            <w:pPr>
              <w:ind w:left="-57" w:right="-57"/>
              <w:jc w:val="center"/>
              <w:rPr>
                <w:color w:val="auto"/>
                <w:sz w:val="18"/>
                <w:szCs w:val="18"/>
              </w:rPr>
            </w:pPr>
            <w:r w:rsidRPr="00805060">
              <w:rPr>
                <w:color w:val="auto"/>
                <w:sz w:val="18"/>
                <w:szCs w:val="18"/>
              </w:rPr>
              <w:t> </w:t>
            </w:r>
          </w:p>
        </w:tc>
        <w:tc>
          <w:tcPr>
            <w:tcW w:w="208" w:type="pct"/>
            <w:tcBorders>
              <w:top w:val="nil"/>
              <w:left w:val="nil"/>
              <w:bottom w:val="single" w:sz="4" w:space="0" w:color="auto"/>
              <w:right w:val="single" w:sz="4" w:space="0" w:color="auto"/>
            </w:tcBorders>
            <w:noWrap/>
            <w:vAlign w:val="center"/>
            <w:hideMark/>
          </w:tcPr>
          <w:p w14:paraId="76C6AB44" w14:textId="2CAE5B78" w:rsidR="008339C9" w:rsidRPr="00805060" w:rsidRDefault="008339C9" w:rsidP="008339C9">
            <w:pPr>
              <w:ind w:left="-57" w:right="-57"/>
              <w:jc w:val="center"/>
              <w:rPr>
                <w:color w:val="auto"/>
                <w:sz w:val="18"/>
                <w:szCs w:val="18"/>
              </w:rPr>
            </w:pPr>
            <w:r w:rsidRPr="00805060">
              <w:rPr>
                <w:color w:val="auto"/>
                <w:sz w:val="18"/>
                <w:szCs w:val="18"/>
              </w:rPr>
              <w:t>10</w:t>
            </w:r>
          </w:p>
        </w:tc>
        <w:tc>
          <w:tcPr>
            <w:tcW w:w="474" w:type="pct"/>
            <w:tcBorders>
              <w:top w:val="nil"/>
              <w:left w:val="nil"/>
              <w:bottom w:val="single" w:sz="4" w:space="0" w:color="auto"/>
              <w:right w:val="single" w:sz="4" w:space="0" w:color="auto"/>
            </w:tcBorders>
            <w:noWrap/>
            <w:vAlign w:val="center"/>
            <w:hideMark/>
          </w:tcPr>
          <w:p w14:paraId="3EA54E55" w14:textId="38DB8C56" w:rsidR="008339C9" w:rsidRPr="00805060" w:rsidRDefault="008339C9" w:rsidP="008339C9">
            <w:pPr>
              <w:ind w:left="-57" w:right="-57"/>
              <w:jc w:val="center"/>
              <w:rPr>
                <w:color w:val="auto"/>
                <w:sz w:val="18"/>
                <w:szCs w:val="18"/>
              </w:rPr>
            </w:pPr>
            <w:r w:rsidRPr="00805060">
              <w:rPr>
                <w:color w:val="auto"/>
                <w:sz w:val="18"/>
                <w:szCs w:val="18"/>
              </w:rPr>
              <w:t> </w:t>
            </w:r>
          </w:p>
        </w:tc>
        <w:tc>
          <w:tcPr>
            <w:tcW w:w="234" w:type="pct"/>
            <w:tcBorders>
              <w:top w:val="nil"/>
              <w:left w:val="nil"/>
              <w:bottom w:val="single" w:sz="4" w:space="0" w:color="auto"/>
              <w:right w:val="single" w:sz="4" w:space="0" w:color="auto"/>
            </w:tcBorders>
            <w:noWrap/>
            <w:vAlign w:val="center"/>
            <w:hideMark/>
          </w:tcPr>
          <w:p w14:paraId="66BAEBD1" w14:textId="753460CA" w:rsidR="008339C9" w:rsidRPr="00805060" w:rsidRDefault="008339C9" w:rsidP="008339C9">
            <w:pPr>
              <w:ind w:left="-57" w:right="-57"/>
              <w:jc w:val="center"/>
              <w:rPr>
                <w:color w:val="auto"/>
                <w:sz w:val="18"/>
                <w:szCs w:val="18"/>
              </w:rPr>
            </w:pPr>
            <w:r w:rsidRPr="00805060">
              <w:rPr>
                <w:color w:val="auto"/>
                <w:sz w:val="18"/>
                <w:szCs w:val="18"/>
              </w:rPr>
              <w:t> </w:t>
            </w:r>
          </w:p>
        </w:tc>
        <w:tc>
          <w:tcPr>
            <w:tcW w:w="194" w:type="pct"/>
            <w:tcBorders>
              <w:top w:val="nil"/>
              <w:left w:val="nil"/>
              <w:bottom w:val="single" w:sz="4" w:space="0" w:color="auto"/>
              <w:right w:val="single" w:sz="4" w:space="0" w:color="auto"/>
            </w:tcBorders>
            <w:noWrap/>
            <w:vAlign w:val="center"/>
            <w:hideMark/>
          </w:tcPr>
          <w:p w14:paraId="2BF5A212" w14:textId="33CE8335" w:rsidR="008339C9" w:rsidRPr="00805060" w:rsidRDefault="008339C9" w:rsidP="008339C9">
            <w:pPr>
              <w:ind w:left="-57" w:right="-57"/>
              <w:jc w:val="center"/>
              <w:rPr>
                <w:color w:val="auto"/>
                <w:sz w:val="18"/>
                <w:szCs w:val="18"/>
              </w:rPr>
            </w:pPr>
            <w:r w:rsidRPr="00805060">
              <w:rPr>
                <w:color w:val="auto"/>
                <w:sz w:val="18"/>
                <w:szCs w:val="18"/>
              </w:rPr>
              <w:t>75</w:t>
            </w:r>
          </w:p>
        </w:tc>
        <w:tc>
          <w:tcPr>
            <w:tcW w:w="532" w:type="pct"/>
            <w:tcBorders>
              <w:top w:val="nil"/>
              <w:left w:val="nil"/>
              <w:bottom w:val="single" w:sz="4" w:space="0" w:color="auto"/>
              <w:right w:val="single" w:sz="4" w:space="0" w:color="auto"/>
            </w:tcBorders>
            <w:noWrap/>
            <w:vAlign w:val="center"/>
            <w:hideMark/>
          </w:tcPr>
          <w:p w14:paraId="09574AA9" w14:textId="679F0FC5" w:rsidR="008339C9" w:rsidRPr="00805060" w:rsidRDefault="008339C9" w:rsidP="008339C9">
            <w:pPr>
              <w:ind w:left="-57" w:right="-57"/>
              <w:jc w:val="center"/>
              <w:rPr>
                <w:color w:val="auto"/>
                <w:sz w:val="18"/>
                <w:szCs w:val="18"/>
              </w:rPr>
            </w:pPr>
            <w:r w:rsidRPr="00805060">
              <w:rPr>
                <w:color w:val="auto"/>
                <w:sz w:val="18"/>
                <w:szCs w:val="18"/>
              </w:rPr>
              <w:t>1080199</w:t>
            </w:r>
          </w:p>
        </w:tc>
        <w:tc>
          <w:tcPr>
            <w:tcW w:w="131" w:type="pct"/>
            <w:tcBorders>
              <w:top w:val="nil"/>
              <w:left w:val="nil"/>
              <w:bottom w:val="single" w:sz="4" w:space="0" w:color="auto"/>
              <w:right w:val="single" w:sz="4" w:space="0" w:color="auto"/>
            </w:tcBorders>
            <w:noWrap/>
            <w:vAlign w:val="center"/>
            <w:hideMark/>
          </w:tcPr>
          <w:p w14:paraId="74D7D8C2" w14:textId="57E17266" w:rsidR="008339C9" w:rsidRPr="00805060" w:rsidRDefault="008339C9" w:rsidP="008339C9">
            <w:pPr>
              <w:ind w:left="-57" w:right="-57"/>
              <w:jc w:val="center"/>
              <w:rPr>
                <w:color w:val="auto"/>
                <w:sz w:val="18"/>
                <w:szCs w:val="18"/>
              </w:rPr>
            </w:pPr>
            <w:r w:rsidRPr="00805060">
              <w:rPr>
                <w:color w:val="auto"/>
                <w:sz w:val="18"/>
                <w:szCs w:val="18"/>
              </w:rPr>
              <w:t>C</w:t>
            </w:r>
          </w:p>
        </w:tc>
      </w:tr>
      <w:tr w:rsidR="00805060" w:rsidRPr="00805060" w14:paraId="546742DF" w14:textId="77777777" w:rsidTr="000C1282">
        <w:trPr>
          <w:trHeight w:val="258"/>
        </w:trPr>
        <w:tc>
          <w:tcPr>
            <w:tcW w:w="612" w:type="pct"/>
            <w:tcBorders>
              <w:top w:val="nil"/>
              <w:left w:val="single" w:sz="4" w:space="0" w:color="auto"/>
              <w:bottom w:val="single" w:sz="4" w:space="0" w:color="auto"/>
              <w:right w:val="single" w:sz="4" w:space="0" w:color="auto"/>
            </w:tcBorders>
            <w:vAlign w:val="center"/>
            <w:hideMark/>
          </w:tcPr>
          <w:p w14:paraId="7685188B" w14:textId="5C856575" w:rsidR="008339C9" w:rsidRPr="00805060" w:rsidRDefault="008339C9" w:rsidP="008339C9">
            <w:pPr>
              <w:ind w:left="-57" w:right="-57"/>
              <w:jc w:val="center"/>
              <w:rPr>
                <w:color w:val="auto"/>
                <w:sz w:val="18"/>
                <w:szCs w:val="18"/>
              </w:rPr>
            </w:pPr>
            <w:r w:rsidRPr="00805060">
              <w:rPr>
                <w:color w:val="auto"/>
                <w:sz w:val="18"/>
                <w:szCs w:val="18"/>
              </w:rPr>
              <w:t>63</w:t>
            </w:r>
          </w:p>
        </w:tc>
        <w:tc>
          <w:tcPr>
            <w:tcW w:w="653" w:type="pct"/>
            <w:tcBorders>
              <w:top w:val="nil"/>
              <w:left w:val="nil"/>
              <w:bottom w:val="single" w:sz="4" w:space="0" w:color="auto"/>
              <w:right w:val="single" w:sz="4" w:space="0" w:color="auto"/>
            </w:tcBorders>
            <w:noWrap/>
            <w:vAlign w:val="center"/>
            <w:hideMark/>
          </w:tcPr>
          <w:p w14:paraId="6B0B843B" w14:textId="72563024" w:rsidR="008339C9" w:rsidRPr="00805060" w:rsidRDefault="008339C9" w:rsidP="008339C9">
            <w:pPr>
              <w:ind w:left="-57" w:right="-57"/>
              <w:jc w:val="center"/>
              <w:rPr>
                <w:color w:val="auto"/>
                <w:sz w:val="18"/>
                <w:szCs w:val="18"/>
              </w:rPr>
            </w:pPr>
            <w:r w:rsidRPr="00805060">
              <w:rPr>
                <w:color w:val="auto"/>
                <w:sz w:val="18"/>
                <w:szCs w:val="18"/>
              </w:rPr>
              <w:t>2020735</w:t>
            </w:r>
          </w:p>
        </w:tc>
        <w:tc>
          <w:tcPr>
            <w:tcW w:w="714" w:type="pct"/>
            <w:tcBorders>
              <w:top w:val="nil"/>
              <w:left w:val="nil"/>
              <w:bottom w:val="single" w:sz="4" w:space="0" w:color="auto"/>
              <w:right w:val="single" w:sz="4" w:space="0" w:color="auto"/>
            </w:tcBorders>
            <w:vAlign w:val="center"/>
            <w:hideMark/>
          </w:tcPr>
          <w:p w14:paraId="33DCAF77" w14:textId="5AE41D3F" w:rsidR="008339C9" w:rsidRPr="00805060" w:rsidRDefault="008339C9" w:rsidP="008339C9">
            <w:pPr>
              <w:ind w:left="-57" w:right="-57"/>
              <w:rPr>
                <w:color w:val="auto"/>
                <w:sz w:val="18"/>
                <w:szCs w:val="18"/>
              </w:rPr>
            </w:pPr>
            <w:r w:rsidRPr="00805060">
              <w:rPr>
                <w:color w:val="auto"/>
                <w:sz w:val="18"/>
                <w:szCs w:val="18"/>
              </w:rPr>
              <w:t>Surveying, measuring topography</w:t>
            </w:r>
          </w:p>
        </w:tc>
        <w:tc>
          <w:tcPr>
            <w:tcW w:w="574" w:type="pct"/>
            <w:tcBorders>
              <w:top w:val="nil"/>
              <w:left w:val="nil"/>
              <w:bottom w:val="single" w:sz="4" w:space="0" w:color="auto"/>
              <w:right w:val="single" w:sz="4" w:space="0" w:color="auto"/>
            </w:tcBorders>
            <w:noWrap/>
            <w:vAlign w:val="center"/>
            <w:hideMark/>
          </w:tcPr>
          <w:p w14:paraId="34442E97" w14:textId="63BA9EA9" w:rsidR="008339C9" w:rsidRPr="00805060" w:rsidRDefault="008339C9" w:rsidP="008339C9">
            <w:pPr>
              <w:ind w:left="-57" w:right="-57"/>
              <w:jc w:val="center"/>
              <w:rPr>
                <w:color w:val="auto"/>
                <w:sz w:val="18"/>
                <w:szCs w:val="18"/>
              </w:rPr>
            </w:pPr>
            <w:r w:rsidRPr="00805060">
              <w:rPr>
                <w:color w:val="auto"/>
                <w:sz w:val="18"/>
                <w:szCs w:val="18"/>
              </w:rPr>
              <w:t>3</w:t>
            </w:r>
          </w:p>
        </w:tc>
        <w:tc>
          <w:tcPr>
            <w:tcW w:w="219" w:type="pct"/>
            <w:tcBorders>
              <w:top w:val="nil"/>
              <w:left w:val="nil"/>
              <w:bottom w:val="single" w:sz="4" w:space="0" w:color="auto"/>
              <w:right w:val="single" w:sz="4" w:space="0" w:color="auto"/>
            </w:tcBorders>
            <w:noWrap/>
            <w:vAlign w:val="center"/>
            <w:hideMark/>
          </w:tcPr>
          <w:p w14:paraId="36BC1FD6" w14:textId="1A49A566" w:rsidR="008339C9" w:rsidRPr="00805060" w:rsidRDefault="008339C9" w:rsidP="008339C9">
            <w:pPr>
              <w:ind w:left="-57" w:right="-57"/>
              <w:jc w:val="center"/>
              <w:rPr>
                <w:color w:val="auto"/>
                <w:sz w:val="18"/>
                <w:szCs w:val="18"/>
              </w:rPr>
            </w:pPr>
            <w:r w:rsidRPr="00805060">
              <w:rPr>
                <w:color w:val="auto"/>
                <w:sz w:val="18"/>
                <w:szCs w:val="18"/>
              </w:rPr>
              <w:t>2</w:t>
            </w:r>
          </w:p>
        </w:tc>
        <w:tc>
          <w:tcPr>
            <w:tcW w:w="223" w:type="pct"/>
            <w:tcBorders>
              <w:top w:val="nil"/>
              <w:left w:val="nil"/>
              <w:bottom w:val="single" w:sz="4" w:space="0" w:color="auto"/>
              <w:right w:val="single" w:sz="4" w:space="0" w:color="auto"/>
            </w:tcBorders>
            <w:noWrap/>
            <w:vAlign w:val="center"/>
            <w:hideMark/>
          </w:tcPr>
          <w:p w14:paraId="6A1E2B6F" w14:textId="3DFD568A" w:rsidR="008339C9" w:rsidRPr="00805060" w:rsidRDefault="008339C9" w:rsidP="008339C9">
            <w:pPr>
              <w:ind w:left="-57" w:right="-57"/>
              <w:jc w:val="center"/>
              <w:rPr>
                <w:color w:val="auto"/>
                <w:sz w:val="18"/>
                <w:szCs w:val="18"/>
              </w:rPr>
            </w:pPr>
            <w:r w:rsidRPr="00805060">
              <w:rPr>
                <w:color w:val="auto"/>
                <w:sz w:val="18"/>
                <w:szCs w:val="18"/>
              </w:rPr>
              <w:t>25</w:t>
            </w:r>
          </w:p>
        </w:tc>
        <w:tc>
          <w:tcPr>
            <w:tcW w:w="233" w:type="pct"/>
            <w:tcBorders>
              <w:top w:val="nil"/>
              <w:left w:val="nil"/>
              <w:bottom w:val="single" w:sz="4" w:space="0" w:color="auto"/>
              <w:right w:val="single" w:sz="4" w:space="0" w:color="auto"/>
            </w:tcBorders>
            <w:noWrap/>
            <w:vAlign w:val="center"/>
            <w:hideMark/>
          </w:tcPr>
          <w:p w14:paraId="2275213C" w14:textId="4C07D334" w:rsidR="008339C9" w:rsidRPr="00805060" w:rsidRDefault="008339C9" w:rsidP="008339C9">
            <w:pPr>
              <w:ind w:left="-57" w:right="-57"/>
              <w:jc w:val="center"/>
              <w:rPr>
                <w:color w:val="auto"/>
                <w:sz w:val="18"/>
                <w:szCs w:val="18"/>
              </w:rPr>
            </w:pPr>
            <w:r w:rsidRPr="00805060">
              <w:rPr>
                <w:color w:val="auto"/>
                <w:sz w:val="18"/>
                <w:szCs w:val="18"/>
              </w:rPr>
              <w:t> </w:t>
            </w:r>
          </w:p>
        </w:tc>
        <w:tc>
          <w:tcPr>
            <w:tcW w:w="208" w:type="pct"/>
            <w:tcBorders>
              <w:top w:val="nil"/>
              <w:left w:val="nil"/>
              <w:bottom w:val="single" w:sz="4" w:space="0" w:color="auto"/>
              <w:right w:val="single" w:sz="4" w:space="0" w:color="auto"/>
            </w:tcBorders>
            <w:noWrap/>
            <w:vAlign w:val="center"/>
            <w:hideMark/>
          </w:tcPr>
          <w:p w14:paraId="0288C175" w14:textId="65C9EF2D" w:rsidR="008339C9" w:rsidRPr="00805060" w:rsidRDefault="008339C9" w:rsidP="008339C9">
            <w:pPr>
              <w:ind w:left="-57" w:right="-57"/>
              <w:jc w:val="center"/>
              <w:rPr>
                <w:color w:val="auto"/>
                <w:sz w:val="18"/>
                <w:szCs w:val="18"/>
              </w:rPr>
            </w:pPr>
            <w:r w:rsidRPr="00805060">
              <w:rPr>
                <w:color w:val="auto"/>
                <w:sz w:val="18"/>
                <w:szCs w:val="18"/>
              </w:rPr>
              <w:t> </w:t>
            </w:r>
          </w:p>
        </w:tc>
        <w:tc>
          <w:tcPr>
            <w:tcW w:w="474" w:type="pct"/>
            <w:tcBorders>
              <w:top w:val="nil"/>
              <w:left w:val="nil"/>
              <w:bottom w:val="single" w:sz="4" w:space="0" w:color="auto"/>
              <w:right w:val="single" w:sz="4" w:space="0" w:color="auto"/>
            </w:tcBorders>
            <w:noWrap/>
            <w:vAlign w:val="center"/>
            <w:hideMark/>
          </w:tcPr>
          <w:p w14:paraId="537263FE" w14:textId="2E0C47BA" w:rsidR="008339C9" w:rsidRPr="00805060" w:rsidRDefault="008339C9" w:rsidP="008339C9">
            <w:pPr>
              <w:ind w:left="-57" w:right="-57"/>
              <w:jc w:val="center"/>
              <w:rPr>
                <w:color w:val="auto"/>
                <w:sz w:val="18"/>
                <w:szCs w:val="18"/>
              </w:rPr>
            </w:pPr>
            <w:r w:rsidRPr="00805060">
              <w:rPr>
                <w:color w:val="auto"/>
                <w:sz w:val="18"/>
                <w:szCs w:val="18"/>
              </w:rPr>
              <w:t>10</w:t>
            </w:r>
          </w:p>
        </w:tc>
        <w:tc>
          <w:tcPr>
            <w:tcW w:w="234" w:type="pct"/>
            <w:tcBorders>
              <w:top w:val="nil"/>
              <w:left w:val="nil"/>
              <w:bottom w:val="single" w:sz="4" w:space="0" w:color="auto"/>
              <w:right w:val="single" w:sz="4" w:space="0" w:color="auto"/>
            </w:tcBorders>
            <w:noWrap/>
            <w:vAlign w:val="center"/>
            <w:hideMark/>
          </w:tcPr>
          <w:p w14:paraId="6672F3D8" w14:textId="35D9BCE7" w:rsidR="008339C9" w:rsidRPr="00805060" w:rsidRDefault="008339C9" w:rsidP="008339C9">
            <w:pPr>
              <w:ind w:left="-57" w:right="-57"/>
              <w:jc w:val="center"/>
              <w:rPr>
                <w:color w:val="auto"/>
                <w:sz w:val="18"/>
                <w:szCs w:val="18"/>
              </w:rPr>
            </w:pPr>
            <w:r w:rsidRPr="00805060">
              <w:rPr>
                <w:color w:val="auto"/>
                <w:sz w:val="18"/>
                <w:szCs w:val="18"/>
              </w:rPr>
              <w:t> </w:t>
            </w:r>
          </w:p>
        </w:tc>
        <w:tc>
          <w:tcPr>
            <w:tcW w:w="194" w:type="pct"/>
            <w:tcBorders>
              <w:top w:val="nil"/>
              <w:left w:val="nil"/>
              <w:bottom w:val="single" w:sz="4" w:space="0" w:color="auto"/>
              <w:right w:val="single" w:sz="4" w:space="0" w:color="auto"/>
            </w:tcBorders>
            <w:noWrap/>
            <w:vAlign w:val="center"/>
            <w:hideMark/>
          </w:tcPr>
          <w:p w14:paraId="63019DE0" w14:textId="5248C15B" w:rsidR="008339C9" w:rsidRPr="00805060" w:rsidRDefault="008339C9" w:rsidP="008339C9">
            <w:pPr>
              <w:ind w:left="-57" w:right="-57"/>
              <w:jc w:val="center"/>
              <w:rPr>
                <w:color w:val="auto"/>
                <w:sz w:val="18"/>
                <w:szCs w:val="18"/>
              </w:rPr>
            </w:pPr>
            <w:r w:rsidRPr="00805060">
              <w:rPr>
                <w:color w:val="auto"/>
                <w:sz w:val="18"/>
                <w:szCs w:val="18"/>
              </w:rPr>
              <w:t>55</w:t>
            </w:r>
          </w:p>
        </w:tc>
        <w:tc>
          <w:tcPr>
            <w:tcW w:w="532" w:type="pct"/>
            <w:tcBorders>
              <w:top w:val="nil"/>
              <w:left w:val="nil"/>
              <w:bottom w:val="single" w:sz="4" w:space="0" w:color="auto"/>
              <w:right w:val="single" w:sz="4" w:space="0" w:color="auto"/>
            </w:tcBorders>
            <w:noWrap/>
            <w:vAlign w:val="center"/>
            <w:hideMark/>
          </w:tcPr>
          <w:p w14:paraId="5012969B" w14:textId="33AD5466" w:rsidR="008339C9" w:rsidRPr="00805060" w:rsidRDefault="008339C9" w:rsidP="008339C9">
            <w:pPr>
              <w:ind w:left="-57" w:right="-57"/>
              <w:jc w:val="center"/>
              <w:rPr>
                <w:color w:val="auto"/>
                <w:sz w:val="18"/>
                <w:szCs w:val="18"/>
              </w:rPr>
            </w:pPr>
            <w:r w:rsidRPr="00805060">
              <w:rPr>
                <w:color w:val="auto"/>
                <w:sz w:val="18"/>
                <w:szCs w:val="18"/>
              </w:rPr>
              <w:t> </w:t>
            </w:r>
          </w:p>
        </w:tc>
        <w:tc>
          <w:tcPr>
            <w:tcW w:w="131" w:type="pct"/>
            <w:tcBorders>
              <w:top w:val="nil"/>
              <w:left w:val="nil"/>
              <w:bottom w:val="single" w:sz="4" w:space="0" w:color="auto"/>
              <w:right w:val="single" w:sz="4" w:space="0" w:color="auto"/>
            </w:tcBorders>
            <w:noWrap/>
            <w:vAlign w:val="center"/>
            <w:hideMark/>
          </w:tcPr>
          <w:p w14:paraId="7428984A" w14:textId="5089C8C8" w:rsidR="008339C9" w:rsidRPr="00805060" w:rsidRDefault="008339C9" w:rsidP="008339C9">
            <w:pPr>
              <w:ind w:left="-57" w:right="-57"/>
              <w:jc w:val="center"/>
              <w:rPr>
                <w:color w:val="auto"/>
                <w:sz w:val="18"/>
                <w:szCs w:val="18"/>
              </w:rPr>
            </w:pPr>
            <w:r w:rsidRPr="00805060">
              <w:rPr>
                <w:color w:val="auto"/>
                <w:sz w:val="18"/>
                <w:szCs w:val="18"/>
              </w:rPr>
              <w:t>C</w:t>
            </w:r>
          </w:p>
        </w:tc>
      </w:tr>
      <w:tr w:rsidR="00805060" w:rsidRPr="00805060" w14:paraId="36D5EB9C" w14:textId="77777777" w:rsidTr="000C1282">
        <w:trPr>
          <w:trHeight w:val="258"/>
        </w:trPr>
        <w:tc>
          <w:tcPr>
            <w:tcW w:w="612" w:type="pct"/>
            <w:tcBorders>
              <w:top w:val="nil"/>
              <w:left w:val="single" w:sz="4" w:space="0" w:color="auto"/>
              <w:bottom w:val="single" w:sz="4" w:space="0" w:color="auto"/>
              <w:right w:val="single" w:sz="4" w:space="0" w:color="auto"/>
            </w:tcBorders>
            <w:vAlign w:val="center"/>
            <w:hideMark/>
          </w:tcPr>
          <w:p w14:paraId="187D45BF" w14:textId="1C3533D4" w:rsidR="008339C9" w:rsidRPr="00805060" w:rsidRDefault="008339C9" w:rsidP="008339C9">
            <w:pPr>
              <w:ind w:left="-57" w:right="-57"/>
              <w:jc w:val="center"/>
              <w:rPr>
                <w:color w:val="auto"/>
                <w:sz w:val="18"/>
                <w:szCs w:val="18"/>
              </w:rPr>
            </w:pPr>
            <w:r w:rsidRPr="00805060">
              <w:rPr>
                <w:color w:val="auto"/>
                <w:sz w:val="18"/>
                <w:szCs w:val="18"/>
              </w:rPr>
              <w:t>64</w:t>
            </w:r>
          </w:p>
        </w:tc>
        <w:tc>
          <w:tcPr>
            <w:tcW w:w="653" w:type="pct"/>
            <w:tcBorders>
              <w:top w:val="nil"/>
              <w:left w:val="nil"/>
              <w:bottom w:val="single" w:sz="4" w:space="0" w:color="auto"/>
              <w:right w:val="single" w:sz="4" w:space="0" w:color="auto"/>
            </w:tcBorders>
            <w:noWrap/>
            <w:vAlign w:val="center"/>
            <w:hideMark/>
          </w:tcPr>
          <w:p w14:paraId="18E976F9" w14:textId="0CE81D6F" w:rsidR="008339C9" w:rsidRPr="00805060" w:rsidRDefault="008339C9" w:rsidP="008339C9">
            <w:pPr>
              <w:ind w:left="-57" w:right="-57"/>
              <w:jc w:val="center"/>
              <w:rPr>
                <w:color w:val="auto"/>
                <w:sz w:val="18"/>
                <w:szCs w:val="18"/>
              </w:rPr>
            </w:pPr>
            <w:r w:rsidRPr="00805060">
              <w:rPr>
                <w:color w:val="auto"/>
                <w:sz w:val="18"/>
                <w:szCs w:val="18"/>
              </w:rPr>
              <w:t>1080193</w:t>
            </w:r>
          </w:p>
        </w:tc>
        <w:tc>
          <w:tcPr>
            <w:tcW w:w="714" w:type="pct"/>
            <w:tcBorders>
              <w:top w:val="nil"/>
              <w:left w:val="nil"/>
              <w:bottom w:val="single" w:sz="4" w:space="0" w:color="auto"/>
              <w:right w:val="single" w:sz="4" w:space="0" w:color="auto"/>
            </w:tcBorders>
            <w:vAlign w:val="center"/>
            <w:hideMark/>
          </w:tcPr>
          <w:p w14:paraId="4F85E5FA" w14:textId="1E6D379C" w:rsidR="008339C9" w:rsidRPr="00805060" w:rsidRDefault="008339C9" w:rsidP="008339C9">
            <w:pPr>
              <w:ind w:left="-57" w:right="-57"/>
              <w:rPr>
                <w:color w:val="auto"/>
                <w:sz w:val="18"/>
                <w:szCs w:val="18"/>
              </w:rPr>
            </w:pPr>
            <w:r w:rsidRPr="00805060">
              <w:rPr>
                <w:color w:val="auto"/>
                <w:sz w:val="18"/>
                <w:szCs w:val="18"/>
              </w:rPr>
              <w:t>Cadastral surveying practice</w:t>
            </w:r>
          </w:p>
        </w:tc>
        <w:tc>
          <w:tcPr>
            <w:tcW w:w="574" w:type="pct"/>
            <w:tcBorders>
              <w:top w:val="nil"/>
              <w:left w:val="nil"/>
              <w:bottom w:val="single" w:sz="4" w:space="0" w:color="auto"/>
              <w:right w:val="single" w:sz="4" w:space="0" w:color="auto"/>
            </w:tcBorders>
            <w:noWrap/>
            <w:vAlign w:val="center"/>
            <w:hideMark/>
          </w:tcPr>
          <w:p w14:paraId="5ED49883" w14:textId="45B7E7C8" w:rsidR="008339C9" w:rsidRPr="00805060" w:rsidRDefault="008339C9" w:rsidP="008339C9">
            <w:pPr>
              <w:ind w:left="-57" w:right="-57"/>
              <w:jc w:val="center"/>
              <w:rPr>
                <w:color w:val="auto"/>
                <w:sz w:val="18"/>
                <w:szCs w:val="18"/>
              </w:rPr>
            </w:pPr>
            <w:r w:rsidRPr="00805060">
              <w:rPr>
                <w:color w:val="auto"/>
                <w:sz w:val="18"/>
                <w:szCs w:val="18"/>
              </w:rPr>
              <w:t>6</w:t>
            </w:r>
          </w:p>
        </w:tc>
        <w:tc>
          <w:tcPr>
            <w:tcW w:w="219" w:type="pct"/>
            <w:tcBorders>
              <w:top w:val="nil"/>
              <w:left w:val="nil"/>
              <w:bottom w:val="single" w:sz="4" w:space="0" w:color="auto"/>
              <w:right w:val="single" w:sz="4" w:space="0" w:color="auto"/>
            </w:tcBorders>
            <w:noWrap/>
            <w:vAlign w:val="center"/>
            <w:hideMark/>
          </w:tcPr>
          <w:p w14:paraId="1CEBBAA0" w14:textId="2F39F4C9" w:rsidR="008339C9" w:rsidRPr="00805060" w:rsidRDefault="008339C9" w:rsidP="008339C9">
            <w:pPr>
              <w:ind w:left="-57" w:right="-57"/>
              <w:jc w:val="center"/>
              <w:rPr>
                <w:color w:val="auto"/>
                <w:sz w:val="18"/>
                <w:szCs w:val="18"/>
              </w:rPr>
            </w:pPr>
            <w:r w:rsidRPr="00805060">
              <w:rPr>
                <w:color w:val="auto"/>
                <w:sz w:val="18"/>
                <w:szCs w:val="18"/>
              </w:rPr>
              <w:t>2</w:t>
            </w:r>
          </w:p>
        </w:tc>
        <w:tc>
          <w:tcPr>
            <w:tcW w:w="223" w:type="pct"/>
            <w:tcBorders>
              <w:top w:val="nil"/>
              <w:left w:val="nil"/>
              <w:bottom w:val="single" w:sz="4" w:space="0" w:color="auto"/>
              <w:right w:val="single" w:sz="4" w:space="0" w:color="auto"/>
            </w:tcBorders>
            <w:noWrap/>
            <w:vAlign w:val="center"/>
            <w:hideMark/>
          </w:tcPr>
          <w:p w14:paraId="1A634838" w14:textId="43C89AE5" w:rsidR="008339C9" w:rsidRPr="00805060" w:rsidRDefault="008339C9" w:rsidP="008339C9">
            <w:pPr>
              <w:ind w:left="-57" w:right="-57"/>
              <w:jc w:val="center"/>
              <w:rPr>
                <w:color w:val="auto"/>
                <w:sz w:val="18"/>
                <w:szCs w:val="18"/>
              </w:rPr>
            </w:pPr>
            <w:r w:rsidRPr="00805060">
              <w:rPr>
                <w:color w:val="auto"/>
                <w:sz w:val="18"/>
                <w:szCs w:val="18"/>
              </w:rPr>
              <w:t>0</w:t>
            </w:r>
          </w:p>
        </w:tc>
        <w:tc>
          <w:tcPr>
            <w:tcW w:w="233" w:type="pct"/>
            <w:tcBorders>
              <w:top w:val="nil"/>
              <w:left w:val="nil"/>
              <w:bottom w:val="single" w:sz="4" w:space="0" w:color="auto"/>
              <w:right w:val="single" w:sz="4" w:space="0" w:color="auto"/>
            </w:tcBorders>
            <w:noWrap/>
            <w:vAlign w:val="center"/>
            <w:hideMark/>
          </w:tcPr>
          <w:p w14:paraId="6DD659BE" w14:textId="36075396" w:rsidR="008339C9" w:rsidRPr="00805060" w:rsidRDefault="008339C9" w:rsidP="008339C9">
            <w:pPr>
              <w:ind w:left="-57" w:right="-57"/>
              <w:jc w:val="center"/>
              <w:rPr>
                <w:color w:val="auto"/>
                <w:sz w:val="18"/>
                <w:szCs w:val="18"/>
              </w:rPr>
            </w:pPr>
            <w:r w:rsidRPr="00805060">
              <w:rPr>
                <w:color w:val="auto"/>
                <w:sz w:val="18"/>
                <w:szCs w:val="18"/>
              </w:rPr>
              <w:t> </w:t>
            </w:r>
          </w:p>
        </w:tc>
        <w:tc>
          <w:tcPr>
            <w:tcW w:w="208" w:type="pct"/>
            <w:tcBorders>
              <w:top w:val="nil"/>
              <w:left w:val="nil"/>
              <w:bottom w:val="single" w:sz="4" w:space="0" w:color="auto"/>
              <w:right w:val="single" w:sz="4" w:space="0" w:color="auto"/>
            </w:tcBorders>
            <w:noWrap/>
            <w:vAlign w:val="center"/>
            <w:hideMark/>
          </w:tcPr>
          <w:p w14:paraId="533DC037" w14:textId="72F61C83" w:rsidR="008339C9" w:rsidRPr="00805060" w:rsidRDefault="008339C9" w:rsidP="008339C9">
            <w:pPr>
              <w:ind w:left="-57" w:right="-57"/>
              <w:jc w:val="center"/>
              <w:rPr>
                <w:color w:val="auto"/>
                <w:sz w:val="18"/>
                <w:szCs w:val="18"/>
              </w:rPr>
            </w:pPr>
            <w:r w:rsidRPr="00805060">
              <w:rPr>
                <w:color w:val="auto"/>
                <w:sz w:val="18"/>
                <w:szCs w:val="18"/>
              </w:rPr>
              <w:t> </w:t>
            </w:r>
          </w:p>
        </w:tc>
        <w:tc>
          <w:tcPr>
            <w:tcW w:w="474" w:type="pct"/>
            <w:tcBorders>
              <w:top w:val="nil"/>
              <w:left w:val="nil"/>
              <w:bottom w:val="single" w:sz="4" w:space="0" w:color="auto"/>
              <w:right w:val="single" w:sz="4" w:space="0" w:color="auto"/>
            </w:tcBorders>
            <w:noWrap/>
            <w:vAlign w:val="center"/>
            <w:hideMark/>
          </w:tcPr>
          <w:p w14:paraId="0303D0EE" w14:textId="27833A1E" w:rsidR="008339C9" w:rsidRPr="00805060" w:rsidRDefault="008339C9" w:rsidP="008339C9">
            <w:pPr>
              <w:ind w:left="-57" w:right="-57"/>
              <w:jc w:val="center"/>
              <w:rPr>
                <w:color w:val="auto"/>
                <w:sz w:val="18"/>
                <w:szCs w:val="18"/>
              </w:rPr>
            </w:pPr>
            <w:r w:rsidRPr="00805060">
              <w:rPr>
                <w:color w:val="auto"/>
                <w:sz w:val="18"/>
                <w:szCs w:val="18"/>
              </w:rPr>
              <w:t>60</w:t>
            </w:r>
          </w:p>
        </w:tc>
        <w:tc>
          <w:tcPr>
            <w:tcW w:w="234" w:type="pct"/>
            <w:tcBorders>
              <w:top w:val="nil"/>
              <w:left w:val="nil"/>
              <w:bottom w:val="single" w:sz="4" w:space="0" w:color="auto"/>
              <w:right w:val="single" w:sz="4" w:space="0" w:color="auto"/>
            </w:tcBorders>
            <w:noWrap/>
            <w:vAlign w:val="center"/>
            <w:hideMark/>
          </w:tcPr>
          <w:p w14:paraId="4472F0DC" w14:textId="2CA67CC8" w:rsidR="008339C9" w:rsidRPr="00805060" w:rsidRDefault="008339C9" w:rsidP="008339C9">
            <w:pPr>
              <w:ind w:left="-57" w:right="-57"/>
              <w:jc w:val="center"/>
              <w:rPr>
                <w:color w:val="auto"/>
                <w:sz w:val="18"/>
                <w:szCs w:val="18"/>
              </w:rPr>
            </w:pPr>
            <w:r w:rsidRPr="00805060">
              <w:rPr>
                <w:color w:val="auto"/>
                <w:sz w:val="18"/>
                <w:szCs w:val="18"/>
              </w:rPr>
              <w:t> </w:t>
            </w:r>
          </w:p>
        </w:tc>
        <w:tc>
          <w:tcPr>
            <w:tcW w:w="194" w:type="pct"/>
            <w:tcBorders>
              <w:top w:val="nil"/>
              <w:left w:val="nil"/>
              <w:bottom w:val="single" w:sz="4" w:space="0" w:color="auto"/>
              <w:right w:val="single" w:sz="4" w:space="0" w:color="auto"/>
            </w:tcBorders>
            <w:noWrap/>
            <w:vAlign w:val="center"/>
            <w:hideMark/>
          </w:tcPr>
          <w:p w14:paraId="088EFCD2" w14:textId="4C99F3CC" w:rsidR="008339C9" w:rsidRPr="00805060" w:rsidRDefault="008339C9" w:rsidP="008339C9">
            <w:pPr>
              <w:ind w:left="-57" w:right="-57"/>
              <w:jc w:val="center"/>
              <w:rPr>
                <w:color w:val="auto"/>
                <w:sz w:val="18"/>
                <w:szCs w:val="18"/>
              </w:rPr>
            </w:pPr>
            <w:r w:rsidRPr="00805060">
              <w:rPr>
                <w:color w:val="auto"/>
                <w:sz w:val="18"/>
                <w:szCs w:val="18"/>
              </w:rPr>
              <w:t>30</w:t>
            </w:r>
          </w:p>
        </w:tc>
        <w:tc>
          <w:tcPr>
            <w:tcW w:w="532" w:type="pct"/>
            <w:tcBorders>
              <w:top w:val="nil"/>
              <w:left w:val="nil"/>
              <w:bottom w:val="single" w:sz="4" w:space="0" w:color="auto"/>
              <w:right w:val="single" w:sz="4" w:space="0" w:color="auto"/>
            </w:tcBorders>
            <w:vAlign w:val="center"/>
            <w:hideMark/>
          </w:tcPr>
          <w:p w14:paraId="7085C70C" w14:textId="071CDA93" w:rsidR="008339C9" w:rsidRPr="00805060" w:rsidRDefault="008339C9" w:rsidP="008339C9">
            <w:pPr>
              <w:ind w:left="-57" w:right="-57"/>
              <w:jc w:val="center"/>
              <w:rPr>
                <w:color w:val="auto"/>
                <w:sz w:val="18"/>
                <w:szCs w:val="18"/>
              </w:rPr>
            </w:pPr>
            <w:r w:rsidRPr="00805060">
              <w:rPr>
                <w:color w:val="auto"/>
                <w:sz w:val="18"/>
                <w:szCs w:val="18"/>
              </w:rPr>
              <w:t> </w:t>
            </w:r>
          </w:p>
        </w:tc>
        <w:tc>
          <w:tcPr>
            <w:tcW w:w="131" w:type="pct"/>
            <w:tcBorders>
              <w:top w:val="nil"/>
              <w:left w:val="nil"/>
              <w:bottom w:val="single" w:sz="4" w:space="0" w:color="auto"/>
              <w:right w:val="single" w:sz="4" w:space="0" w:color="auto"/>
            </w:tcBorders>
            <w:noWrap/>
            <w:vAlign w:val="center"/>
            <w:hideMark/>
          </w:tcPr>
          <w:p w14:paraId="5732117E" w14:textId="03149BC7" w:rsidR="008339C9" w:rsidRPr="00805060" w:rsidRDefault="008339C9" w:rsidP="008339C9">
            <w:pPr>
              <w:ind w:left="-57" w:right="-57"/>
              <w:jc w:val="center"/>
              <w:rPr>
                <w:color w:val="auto"/>
                <w:sz w:val="18"/>
                <w:szCs w:val="18"/>
              </w:rPr>
            </w:pPr>
            <w:r w:rsidRPr="00805060">
              <w:rPr>
                <w:color w:val="auto"/>
                <w:sz w:val="18"/>
                <w:szCs w:val="18"/>
              </w:rPr>
              <w:t>C</w:t>
            </w:r>
          </w:p>
        </w:tc>
      </w:tr>
      <w:tr w:rsidR="00805060" w:rsidRPr="00805060" w14:paraId="10D27196" w14:textId="77777777" w:rsidTr="000C1282">
        <w:trPr>
          <w:trHeight w:val="463"/>
        </w:trPr>
        <w:tc>
          <w:tcPr>
            <w:tcW w:w="612" w:type="pct"/>
            <w:tcBorders>
              <w:top w:val="nil"/>
              <w:left w:val="single" w:sz="4" w:space="0" w:color="auto"/>
              <w:bottom w:val="single" w:sz="4" w:space="0" w:color="auto"/>
              <w:right w:val="single" w:sz="4" w:space="0" w:color="auto"/>
            </w:tcBorders>
            <w:vAlign w:val="center"/>
            <w:hideMark/>
          </w:tcPr>
          <w:p w14:paraId="47BC9B89" w14:textId="2C9F13BD" w:rsidR="008339C9" w:rsidRPr="00805060" w:rsidRDefault="008339C9" w:rsidP="008339C9">
            <w:pPr>
              <w:ind w:left="-57" w:right="-57"/>
              <w:jc w:val="center"/>
              <w:rPr>
                <w:color w:val="auto"/>
                <w:sz w:val="18"/>
                <w:szCs w:val="18"/>
              </w:rPr>
            </w:pPr>
            <w:r w:rsidRPr="00805060">
              <w:rPr>
                <w:color w:val="auto"/>
                <w:sz w:val="18"/>
                <w:szCs w:val="18"/>
              </w:rPr>
              <w:t>65</w:t>
            </w:r>
          </w:p>
        </w:tc>
        <w:tc>
          <w:tcPr>
            <w:tcW w:w="653" w:type="pct"/>
            <w:tcBorders>
              <w:top w:val="nil"/>
              <w:left w:val="nil"/>
              <w:bottom w:val="single" w:sz="4" w:space="0" w:color="auto"/>
              <w:right w:val="single" w:sz="4" w:space="0" w:color="auto"/>
            </w:tcBorders>
            <w:noWrap/>
            <w:vAlign w:val="center"/>
            <w:hideMark/>
          </w:tcPr>
          <w:p w14:paraId="29A7A4C6" w14:textId="39930951" w:rsidR="008339C9" w:rsidRPr="00805060" w:rsidRDefault="008339C9" w:rsidP="008339C9">
            <w:pPr>
              <w:ind w:left="-57" w:right="-57"/>
              <w:jc w:val="center"/>
              <w:rPr>
                <w:color w:val="auto"/>
                <w:sz w:val="18"/>
                <w:szCs w:val="18"/>
              </w:rPr>
            </w:pPr>
            <w:r w:rsidRPr="00805060">
              <w:rPr>
                <w:color w:val="auto"/>
                <w:sz w:val="18"/>
                <w:szCs w:val="18"/>
              </w:rPr>
              <w:t>2020736</w:t>
            </w:r>
          </w:p>
        </w:tc>
        <w:tc>
          <w:tcPr>
            <w:tcW w:w="714" w:type="pct"/>
            <w:tcBorders>
              <w:top w:val="nil"/>
              <w:left w:val="nil"/>
              <w:bottom w:val="single" w:sz="4" w:space="0" w:color="auto"/>
              <w:right w:val="single" w:sz="4" w:space="0" w:color="auto"/>
            </w:tcBorders>
            <w:vAlign w:val="center"/>
            <w:hideMark/>
          </w:tcPr>
          <w:p w14:paraId="1F68F6C8" w14:textId="702121D4" w:rsidR="008339C9" w:rsidRPr="00805060" w:rsidRDefault="008339C9" w:rsidP="008339C9">
            <w:pPr>
              <w:ind w:left="-57" w:right="-57"/>
              <w:rPr>
                <w:color w:val="auto"/>
                <w:sz w:val="18"/>
                <w:szCs w:val="18"/>
              </w:rPr>
            </w:pPr>
            <w:r w:rsidRPr="00805060">
              <w:rPr>
                <w:color w:val="auto"/>
                <w:sz w:val="18"/>
                <w:szCs w:val="18"/>
              </w:rPr>
              <w:t>Land and assets attached to land Registration</w:t>
            </w:r>
          </w:p>
        </w:tc>
        <w:tc>
          <w:tcPr>
            <w:tcW w:w="574" w:type="pct"/>
            <w:tcBorders>
              <w:top w:val="nil"/>
              <w:left w:val="nil"/>
              <w:bottom w:val="single" w:sz="4" w:space="0" w:color="auto"/>
              <w:right w:val="single" w:sz="4" w:space="0" w:color="auto"/>
            </w:tcBorders>
            <w:noWrap/>
            <w:vAlign w:val="center"/>
            <w:hideMark/>
          </w:tcPr>
          <w:p w14:paraId="18D008A3" w14:textId="5544A39C" w:rsidR="008339C9" w:rsidRPr="00805060" w:rsidRDefault="008339C9" w:rsidP="008339C9">
            <w:pPr>
              <w:ind w:left="-57" w:right="-57"/>
              <w:jc w:val="center"/>
              <w:rPr>
                <w:color w:val="auto"/>
                <w:sz w:val="18"/>
                <w:szCs w:val="18"/>
              </w:rPr>
            </w:pPr>
            <w:r w:rsidRPr="00805060">
              <w:rPr>
                <w:color w:val="auto"/>
                <w:sz w:val="18"/>
                <w:szCs w:val="18"/>
              </w:rPr>
              <w:t>7</w:t>
            </w:r>
          </w:p>
        </w:tc>
        <w:tc>
          <w:tcPr>
            <w:tcW w:w="219" w:type="pct"/>
            <w:tcBorders>
              <w:top w:val="nil"/>
              <w:left w:val="nil"/>
              <w:bottom w:val="single" w:sz="4" w:space="0" w:color="auto"/>
              <w:right w:val="single" w:sz="4" w:space="0" w:color="auto"/>
            </w:tcBorders>
            <w:noWrap/>
            <w:vAlign w:val="center"/>
            <w:hideMark/>
          </w:tcPr>
          <w:p w14:paraId="7FE80E9B" w14:textId="14C17906" w:rsidR="008339C9" w:rsidRPr="00805060" w:rsidRDefault="008339C9" w:rsidP="008339C9">
            <w:pPr>
              <w:ind w:left="-57" w:right="-57"/>
              <w:jc w:val="center"/>
              <w:rPr>
                <w:color w:val="auto"/>
                <w:sz w:val="18"/>
                <w:szCs w:val="18"/>
              </w:rPr>
            </w:pPr>
            <w:r w:rsidRPr="00805060">
              <w:rPr>
                <w:color w:val="auto"/>
                <w:sz w:val="18"/>
                <w:szCs w:val="18"/>
              </w:rPr>
              <w:t>3</w:t>
            </w:r>
          </w:p>
        </w:tc>
        <w:tc>
          <w:tcPr>
            <w:tcW w:w="223" w:type="pct"/>
            <w:tcBorders>
              <w:top w:val="nil"/>
              <w:left w:val="nil"/>
              <w:bottom w:val="single" w:sz="4" w:space="0" w:color="auto"/>
              <w:right w:val="single" w:sz="4" w:space="0" w:color="auto"/>
            </w:tcBorders>
            <w:noWrap/>
            <w:vAlign w:val="center"/>
            <w:hideMark/>
          </w:tcPr>
          <w:p w14:paraId="048555C3" w14:textId="5CE15683" w:rsidR="008339C9" w:rsidRPr="00805060" w:rsidRDefault="008339C9" w:rsidP="008339C9">
            <w:pPr>
              <w:ind w:left="-57" w:right="-57"/>
              <w:jc w:val="center"/>
              <w:rPr>
                <w:color w:val="auto"/>
                <w:sz w:val="18"/>
                <w:szCs w:val="18"/>
              </w:rPr>
            </w:pPr>
            <w:r w:rsidRPr="00805060">
              <w:rPr>
                <w:color w:val="auto"/>
                <w:sz w:val="18"/>
                <w:szCs w:val="18"/>
              </w:rPr>
              <w:t>30</w:t>
            </w:r>
          </w:p>
        </w:tc>
        <w:tc>
          <w:tcPr>
            <w:tcW w:w="233" w:type="pct"/>
            <w:tcBorders>
              <w:top w:val="nil"/>
              <w:left w:val="nil"/>
              <w:bottom w:val="single" w:sz="4" w:space="0" w:color="auto"/>
              <w:right w:val="single" w:sz="4" w:space="0" w:color="auto"/>
            </w:tcBorders>
            <w:noWrap/>
            <w:vAlign w:val="center"/>
            <w:hideMark/>
          </w:tcPr>
          <w:p w14:paraId="0A37BA4A" w14:textId="3E6AE20B" w:rsidR="008339C9" w:rsidRPr="00805060" w:rsidRDefault="008339C9" w:rsidP="008339C9">
            <w:pPr>
              <w:ind w:left="-57" w:right="-57"/>
              <w:jc w:val="center"/>
              <w:rPr>
                <w:color w:val="auto"/>
                <w:sz w:val="18"/>
                <w:szCs w:val="18"/>
              </w:rPr>
            </w:pPr>
            <w:r w:rsidRPr="00805060">
              <w:rPr>
                <w:color w:val="auto"/>
                <w:sz w:val="18"/>
                <w:szCs w:val="18"/>
              </w:rPr>
              <w:t> </w:t>
            </w:r>
          </w:p>
        </w:tc>
        <w:tc>
          <w:tcPr>
            <w:tcW w:w="208" w:type="pct"/>
            <w:tcBorders>
              <w:top w:val="nil"/>
              <w:left w:val="nil"/>
              <w:bottom w:val="single" w:sz="4" w:space="0" w:color="auto"/>
              <w:right w:val="single" w:sz="4" w:space="0" w:color="auto"/>
            </w:tcBorders>
            <w:noWrap/>
            <w:vAlign w:val="center"/>
            <w:hideMark/>
          </w:tcPr>
          <w:p w14:paraId="16F24EF3" w14:textId="1E97BDD9" w:rsidR="008339C9" w:rsidRPr="00805060" w:rsidRDefault="008339C9" w:rsidP="008339C9">
            <w:pPr>
              <w:ind w:left="-57" w:right="-57"/>
              <w:jc w:val="center"/>
              <w:rPr>
                <w:color w:val="auto"/>
                <w:sz w:val="18"/>
                <w:szCs w:val="18"/>
              </w:rPr>
            </w:pPr>
            <w:r w:rsidRPr="00805060">
              <w:rPr>
                <w:color w:val="auto"/>
                <w:sz w:val="18"/>
                <w:szCs w:val="18"/>
              </w:rPr>
              <w:t>10</w:t>
            </w:r>
          </w:p>
        </w:tc>
        <w:tc>
          <w:tcPr>
            <w:tcW w:w="474" w:type="pct"/>
            <w:tcBorders>
              <w:top w:val="nil"/>
              <w:left w:val="nil"/>
              <w:bottom w:val="single" w:sz="4" w:space="0" w:color="auto"/>
              <w:right w:val="single" w:sz="4" w:space="0" w:color="auto"/>
            </w:tcBorders>
            <w:noWrap/>
            <w:vAlign w:val="center"/>
            <w:hideMark/>
          </w:tcPr>
          <w:p w14:paraId="68CB7E3E" w14:textId="42624444" w:rsidR="008339C9" w:rsidRPr="00805060" w:rsidRDefault="008339C9" w:rsidP="008339C9">
            <w:pPr>
              <w:ind w:left="-57" w:right="-57"/>
              <w:jc w:val="center"/>
              <w:rPr>
                <w:color w:val="auto"/>
                <w:sz w:val="18"/>
                <w:szCs w:val="18"/>
              </w:rPr>
            </w:pPr>
            <w:r w:rsidRPr="00805060">
              <w:rPr>
                <w:color w:val="auto"/>
                <w:sz w:val="18"/>
                <w:szCs w:val="18"/>
              </w:rPr>
              <w:t>20</w:t>
            </w:r>
          </w:p>
        </w:tc>
        <w:tc>
          <w:tcPr>
            <w:tcW w:w="234" w:type="pct"/>
            <w:tcBorders>
              <w:top w:val="nil"/>
              <w:left w:val="nil"/>
              <w:bottom w:val="single" w:sz="4" w:space="0" w:color="auto"/>
              <w:right w:val="single" w:sz="4" w:space="0" w:color="auto"/>
            </w:tcBorders>
            <w:noWrap/>
            <w:vAlign w:val="center"/>
            <w:hideMark/>
          </w:tcPr>
          <w:p w14:paraId="61B6F2AE" w14:textId="42668E0D" w:rsidR="008339C9" w:rsidRPr="00805060" w:rsidRDefault="008339C9" w:rsidP="008339C9">
            <w:pPr>
              <w:ind w:left="-57" w:right="-57"/>
              <w:jc w:val="center"/>
              <w:rPr>
                <w:color w:val="auto"/>
                <w:sz w:val="18"/>
                <w:szCs w:val="18"/>
              </w:rPr>
            </w:pPr>
            <w:r w:rsidRPr="00805060">
              <w:rPr>
                <w:color w:val="auto"/>
                <w:sz w:val="18"/>
                <w:szCs w:val="18"/>
              </w:rPr>
              <w:t> </w:t>
            </w:r>
          </w:p>
        </w:tc>
        <w:tc>
          <w:tcPr>
            <w:tcW w:w="194" w:type="pct"/>
            <w:tcBorders>
              <w:top w:val="nil"/>
              <w:left w:val="nil"/>
              <w:bottom w:val="single" w:sz="4" w:space="0" w:color="auto"/>
              <w:right w:val="single" w:sz="4" w:space="0" w:color="auto"/>
            </w:tcBorders>
            <w:noWrap/>
            <w:vAlign w:val="center"/>
            <w:hideMark/>
          </w:tcPr>
          <w:p w14:paraId="4288D51A" w14:textId="6DE97730" w:rsidR="008339C9" w:rsidRPr="00805060" w:rsidRDefault="008339C9" w:rsidP="008339C9">
            <w:pPr>
              <w:ind w:left="-57" w:right="-57"/>
              <w:jc w:val="center"/>
              <w:rPr>
                <w:color w:val="auto"/>
                <w:sz w:val="18"/>
                <w:szCs w:val="18"/>
              </w:rPr>
            </w:pPr>
            <w:r w:rsidRPr="00805060">
              <w:rPr>
                <w:color w:val="auto"/>
                <w:sz w:val="18"/>
                <w:szCs w:val="18"/>
              </w:rPr>
              <w:t>75</w:t>
            </w:r>
          </w:p>
        </w:tc>
        <w:tc>
          <w:tcPr>
            <w:tcW w:w="532" w:type="pct"/>
            <w:tcBorders>
              <w:top w:val="nil"/>
              <w:left w:val="nil"/>
              <w:bottom w:val="single" w:sz="4" w:space="0" w:color="auto"/>
              <w:right w:val="single" w:sz="4" w:space="0" w:color="auto"/>
            </w:tcBorders>
            <w:vAlign w:val="center"/>
            <w:hideMark/>
          </w:tcPr>
          <w:p w14:paraId="166422C3" w14:textId="611EB604" w:rsidR="008339C9" w:rsidRPr="00805060" w:rsidRDefault="008339C9" w:rsidP="008339C9">
            <w:pPr>
              <w:ind w:left="-57" w:right="-57"/>
              <w:jc w:val="center"/>
              <w:rPr>
                <w:color w:val="auto"/>
                <w:sz w:val="18"/>
                <w:szCs w:val="18"/>
              </w:rPr>
            </w:pPr>
            <w:r w:rsidRPr="00805060">
              <w:rPr>
                <w:color w:val="auto"/>
                <w:sz w:val="18"/>
                <w:szCs w:val="18"/>
              </w:rPr>
              <w:t>2020552</w:t>
            </w:r>
            <w:r w:rsidRPr="00805060">
              <w:rPr>
                <w:color w:val="auto"/>
                <w:sz w:val="18"/>
                <w:szCs w:val="18"/>
              </w:rPr>
              <w:br/>
              <w:t>2020135</w:t>
            </w:r>
          </w:p>
        </w:tc>
        <w:tc>
          <w:tcPr>
            <w:tcW w:w="131" w:type="pct"/>
            <w:tcBorders>
              <w:top w:val="nil"/>
              <w:left w:val="nil"/>
              <w:bottom w:val="single" w:sz="4" w:space="0" w:color="auto"/>
              <w:right w:val="single" w:sz="4" w:space="0" w:color="auto"/>
            </w:tcBorders>
            <w:noWrap/>
            <w:vAlign w:val="center"/>
            <w:hideMark/>
          </w:tcPr>
          <w:p w14:paraId="1A963DED" w14:textId="0E0EB13B" w:rsidR="008339C9" w:rsidRPr="00805060" w:rsidRDefault="008339C9" w:rsidP="008339C9">
            <w:pPr>
              <w:ind w:left="-57" w:right="-57"/>
              <w:jc w:val="center"/>
              <w:rPr>
                <w:color w:val="auto"/>
                <w:sz w:val="18"/>
                <w:szCs w:val="18"/>
              </w:rPr>
            </w:pPr>
            <w:r w:rsidRPr="00805060">
              <w:rPr>
                <w:color w:val="auto"/>
                <w:sz w:val="18"/>
                <w:szCs w:val="18"/>
              </w:rPr>
              <w:t>C</w:t>
            </w:r>
          </w:p>
        </w:tc>
      </w:tr>
      <w:tr w:rsidR="00805060" w:rsidRPr="00805060" w14:paraId="7BAEA70B" w14:textId="77777777" w:rsidTr="000C1282">
        <w:trPr>
          <w:trHeight w:val="258"/>
        </w:trPr>
        <w:tc>
          <w:tcPr>
            <w:tcW w:w="612" w:type="pct"/>
            <w:tcBorders>
              <w:top w:val="nil"/>
              <w:left w:val="single" w:sz="4" w:space="0" w:color="auto"/>
              <w:bottom w:val="single" w:sz="4" w:space="0" w:color="auto"/>
              <w:right w:val="single" w:sz="4" w:space="0" w:color="auto"/>
            </w:tcBorders>
            <w:vAlign w:val="center"/>
            <w:hideMark/>
          </w:tcPr>
          <w:p w14:paraId="745C3BB7" w14:textId="2B30DF0B" w:rsidR="008339C9" w:rsidRPr="00805060" w:rsidRDefault="008339C9" w:rsidP="008339C9">
            <w:pPr>
              <w:ind w:left="-57" w:right="-57"/>
              <w:jc w:val="center"/>
              <w:rPr>
                <w:color w:val="auto"/>
                <w:sz w:val="18"/>
                <w:szCs w:val="18"/>
              </w:rPr>
            </w:pPr>
            <w:r w:rsidRPr="00805060">
              <w:rPr>
                <w:color w:val="auto"/>
                <w:sz w:val="18"/>
                <w:szCs w:val="18"/>
              </w:rPr>
              <w:t>66</w:t>
            </w:r>
          </w:p>
        </w:tc>
        <w:tc>
          <w:tcPr>
            <w:tcW w:w="653" w:type="pct"/>
            <w:tcBorders>
              <w:top w:val="nil"/>
              <w:left w:val="nil"/>
              <w:bottom w:val="single" w:sz="4" w:space="0" w:color="auto"/>
              <w:right w:val="single" w:sz="4" w:space="0" w:color="auto"/>
            </w:tcBorders>
            <w:noWrap/>
            <w:vAlign w:val="center"/>
            <w:hideMark/>
          </w:tcPr>
          <w:p w14:paraId="116BCC7A" w14:textId="73BAAF84" w:rsidR="008339C9" w:rsidRPr="00805060" w:rsidRDefault="008339C9" w:rsidP="008339C9">
            <w:pPr>
              <w:ind w:left="-57" w:right="-57"/>
              <w:jc w:val="center"/>
              <w:rPr>
                <w:color w:val="auto"/>
                <w:sz w:val="18"/>
                <w:szCs w:val="18"/>
              </w:rPr>
            </w:pPr>
            <w:r w:rsidRPr="00805060">
              <w:rPr>
                <w:color w:val="auto"/>
                <w:sz w:val="18"/>
                <w:szCs w:val="18"/>
              </w:rPr>
              <w:t>2020737</w:t>
            </w:r>
          </w:p>
        </w:tc>
        <w:tc>
          <w:tcPr>
            <w:tcW w:w="714" w:type="pct"/>
            <w:tcBorders>
              <w:top w:val="nil"/>
              <w:left w:val="nil"/>
              <w:bottom w:val="single" w:sz="4" w:space="0" w:color="auto"/>
              <w:right w:val="single" w:sz="4" w:space="0" w:color="auto"/>
            </w:tcBorders>
            <w:vAlign w:val="center"/>
            <w:hideMark/>
          </w:tcPr>
          <w:p w14:paraId="6F90147F" w14:textId="564C7442" w:rsidR="008339C9" w:rsidRPr="00805060" w:rsidRDefault="008339C9" w:rsidP="008339C9">
            <w:pPr>
              <w:ind w:left="-57" w:right="-57"/>
              <w:rPr>
                <w:color w:val="auto"/>
                <w:sz w:val="18"/>
                <w:szCs w:val="18"/>
              </w:rPr>
            </w:pPr>
            <w:r w:rsidRPr="00805060">
              <w:rPr>
                <w:color w:val="auto"/>
                <w:sz w:val="18"/>
                <w:szCs w:val="18"/>
              </w:rPr>
              <w:t>Land Information System (LIS)</w:t>
            </w:r>
          </w:p>
        </w:tc>
        <w:tc>
          <w:tcPr>
            <w:tcW w:w="574" w:type="pct"/>
            <w:tcBorders>
              <w:top w:val="nil"/>
              <w:left w:val="nil"/>
              <w:bottom w:val="single" w:sz="4" w:space="0" w:color="auto"/>
              <w:right w:val="single" w:sz="4" w:space="0" w:color="auto"/>
            </w:tcBorders>
            <w:noWrap/>
            <w:vAlign w:val="center"/>
            <w:hideMark/>
          </w:tcPr>
          <w:p w14:paraId="056F447A" w14:textId="676D101C" w:rsidR="008339C9" w:rsidRPr="00805060" w:rsidRDefault="008339C9" w:rsidP="008339C9">
            <w:pPr>
              <w:ind w:left="-57" w:right="-57"/>
              <w:jc w:val="center"/>
              <w:rPr>
                <w:color w:val="auto"/>
                <w:sz w:val="18"/>
                <w:szCs w:val="18"/>
              </w:rPr>
            </w:pPr>
            <w:r w:rsidRPr="00805060">
              <w:rPr>
                <w:color w:val="auto"/>
                <w:sz w:val="18"/>
                <w:szCs w:val="18"/>
              </w:rPr>
              <w:t>6</w:t>
            </w:r>
          </w:p>
        </w:tc>
        <w:tc>
          <w:tcPr>
            <w:tcW w:w="219" w:type="pct"/>
            <w:tcBorders>
              <w:top w:val="nil"/>
              <w:left w:val="nil"/>
              <w:bottom w:val="single" w:sz="4" w:space="0" w:color="auto"/>
              <w:right w:val="single" w:sz="4" w:space="0" w:color="auto"/>
            </w:tcBorders>
            <w:noWrap/>
            <w:vAlign w:val="center"/>
            <w:hideMark/>
          </w:tcPr>
          <w:p w14:paraId="18A2A502" w14:textId="23863919" w:rsidR="008339C9" w:rsidRPr="00805060" w:rsidRDefault="008339C9" w:rsidP="008339C9">
            <w:pPr>
              <w:ind w:left="-57" w:right="-57"/>
              <w:jc w:val="center"/>
              <w:rPr>
                <w:color w:val="auto"/>
                <w:sz w:val="18"/>
                <w:szCs w:val="18"/>
              </w:rPr>
            </w:pPr>
            <w:r w:rsidRPr="00805060">
              <w:rPr>
                <w:color w:val="auto"/>
                <w:sz w:val="18"/>
                <w:szCs w:val="18"/>
              </w:rPr>
              <w:t>2</w:t>
            </w:r>
          </w:p>
        </w:tc>
        <w:tc>
          <w:tcPr>
            <w:tcW w:w="223" w:type="pct"/>
            <w:tcBorders>
              <w:top w:val="nil"/>
              <w:left w:val="nil"/>
              <w:bottom w:val="single" w:sz="4" w:space="0" w:color="auto"/>
              <w:right w:val="single" w:sz="4" w:space="0" w:color="auto"/>
            </w:tcBorders>
            <w:noWrap/>
            <w:vAlign w:val="center"/>
            <w:hideMark/>
          </w:tcPr>
          <w:p w14:paraId="32A10968" w14:textId="666534C3" w:rsidR="008339C9" w:rsidRPr="00805060" w:rsidRDefault="008339C9" w:rsidP="008339C9">
            <w:pPr>
              <w:ind w:left="-57" w:right="-57"/>
              <w:jc w:val="center"/>
              <w:rPr>
                <w:color w:val="auto"/>
                <w:sz w:val="18"/>
                <w:szCs w:val="18"/>
              </w:rPr>
            </w:pPr>
            <w:r w:rsidRPr="00805060">
              <w:rPr>
                <w:color w:val="auto"/>
                <w:sz w:val="18"/>
                <w:szCs w:val="18"/>
              </w:rPr>
              <w:t>21</w:t>
            </w:r>
          </w:p>
        </w:tc>
        <w:tc>
          <w:tcPr>
            <w:tcW w:w="233" w:type="pct"/>
            <w:tcBorders>
              <w:top w:val="nil"/>
              <w:left w:val="nil"/>
              <w:bottom w:val="single" w:sz="4" w:space="0" w:color="auto"/>
              <w:right w:val="single" w:sz="4" w:space="0" w:color="auto"/>
            </w:tcBorders>
            <w:noWrap/>
            <w:vAlign w:val="center"/>
            <w:hideMark/>
          </w:tcPr>
          <w:p w14:paraId="66F29FCA" w14:textId="25C38B89" w:rsidR="008339C9" w:rsidRPr="00805060" w:rsidRDefault="008339C9" w:rsidP="008339C9">
            <w:pPr>
              <w:ind w:left="-57" w:right="-57"/>
              <w:jc w:val="center"/>
              <w:rPr>
                <w:color w:val="auto"/>
                <w:sz w:val="18"/>
                <w:szCs w:val="18"/>
              </w:rPr>
            </w:pPr>
            <w:r w:rsidRPr="00805060">
              <w:rPr>
                <w:color w:val="auto"/>
                <w:sz w:val="18"/>
                <w:szCs w:val="18"/>
              </w:rPr>
              <w:t> </w:t>
            </w:r>
          </w:p>
        </w:tc>
        <w:tc>
          <w:tcPr>
            <w:tcW w:w="208" w:type="pct"/>
            <w:tcBorders>
              <w:top w:val="nil"/>
              <w:left w:val="nil"/>
              <w:bottom w:val="single" w:sz="4" w:space="0" w:color="auto"/>
              <w:right w:val="single" w:sz="4" w:space="0" w:color="auto"/>
            </w:tcBorders>
            <w:noWrap/>
            <w:vAlign w:val="center"/>
            <w:hideMark/>
          </w:tcPr>
          <w:p w14:paraId="04E8ED64" w14:textId="1E2313C9" w:rsidR="008339C9" w:rsidRPr="00805060" w:rsidRDefault="008339C9" w:rsidP="008339C9">
            <w:pPr>
              <w:ind w:left="-57" w:right="-57"/>
              <w:jc w:val="center"/>
              <w:rPr>
                <w:color w:val="auto"/>
                <w:sz w:val="18"/>
                <w:szCs w:val="18"/>
              </w:rPr>
            </w:pPr>
            <w:r w:rsidRPr="00805060">
              <w:rPr>
                <w:color w:val="auto"/>
                <w:sz w:val="18"/>
                <w:szCs w:val="18"/>
              </w:rPr>
              <w:t> </w:t>
            </w:r>
          </w:p>
        </w:tc>
        <w:tc>
          <w:tcPr>
            <w:tcW w:w="474" w:type="pct"/>
            <w:tcBorders>
              <w:top w:val="nil"/>
              <w:left w:val="nil"/>
              <w:bottom w:val="single" w:sz="4" w:space="0" w:color="auto"/>
              <w:right w:val="single" w:sz="4" w:space="0" w:color="auto"/>
            </w:tcBorders>
            <w:noWrap/>
            <w:vAlign w:val="center"/>
            <w:hideMark/>
          </w:tcPr>
          <w:p w14:paraId="76E7C31B" w14:textId="1264F80D" w:rsidR="008339C9" w:rsidRPr="00805060" w:rsidRDefault="008339C9" w:rsidP="008339C9">
            <w:pPr>
              <w:ind w:left="-57" w:right="-57"/>
              <w:jc w:val="center"/>
              <w:rPr>
                <w:color w:val="auto"/>
                <w:sz w:val="18"/>
                <w:szCs w:val="18"/>
              </w:rPr>
            </w:pPr>
            <w:r w:rsidRPr="00805060">
              <w:rPr>
                <w:color w:val="auto"/>
                <w:sz w:val="18"/>
                <w:szCs w:val="18"/>
              </w:rPr>
              <w:t>18</w:t>
            </w:r>
          </w:p>
        </w:tc>
        <w:tc>
          <w:tcPr>
            <w:tcW w:w="234" w:type="pct"/>
            <w:tcBorders>
              <w:top w:val="nil"/>
              <w:left w:val="nil"/>
              <w:bottom w:val="single" w:sz="4" w:space="0" w:color="auto"/>
              <w:right w:val="single" w:sz="4" w:space="0" w:color="auto"/>
            </w:tcBorders>
            <w:noWrap/>
            <w:vAlign w:val="center"/>
            <w:hideMark/>
          </w:tcPr>
          <w:p w14:paraId="3434E256" w14:textId="20E236C5" w:rsidR="008339C9" w:rsidRPr="00805060" w:rsidRDefault="008339C9" w:rsidP="008339C9">
            <w:pPr>
              <w:ind w:left="-57" w:right="-57"/>
              <w:jc w:val="center"/>
              <w:rPr>
                <w:color w:val="auto"/>
                <w:sz w:val="18"/>
                <w:szCs w:val="18"/>
              </w:rPr>
            </w:pPr>
            <w:r w:rsidRPr="00805060">
              <w:rPr>
                <w:color w:val="auto"/>
                <w:sz w:val="18"/>
                <w:szCs w:val="18"/>
              </w:rPr>
              <w:t> </w:t>
            </w:r>
          </w:p>
        </w:tc>
        <w:tc>
          <w:tcPr>
            <w:tcW w:w="194" w:type="pct"/>
            <w:tcBorders>
              <w:top w:val="nil"/>
              <w:left w:val="nil"/>
              <w:bottom w:val="single" w:sz="4" w:space="0" w:color="auto"/>
              <w:right w:val="single" w:sz="4" w:space="0" w:color="auto"/>
            </w:tcBorders>
            <w:noWrap/>
            <w:vAlign w:val="center"/>
            <w:hideMark/>
          </w:tcPr>
          <w:p w14:paraId="6BDBDD13" w14:textId="5E12F31C" w:rsidR="008339C9" w:rsidRPr="00805060" w:rsidRDefault="008339C9" w:rsidP="008339C9">
            <w:pPr>
              <w:ind w:left="-57" w:right="-57"/>
              <w:jc w:val="center"/>
              <w:rPr>
                <w:color w:val="auto"/>
                <w:sz w:val="18"/>
                <w:szCs w:val="18"/>
              </w:rPr>
            </w:pPr>
            <w:r w:rsidRPr="00805060">
              <w:rPr>
                <w:color w:val="auto"/>
                <w:sz w:val="18"/>
                <w:szCs w:val="18"/>
              </w:rPr>
              <w:t>51</w:t>
            </w:r>
          </w:p>
        </w:tc>
        <w:tc>
          <w:tcPr>
            <w:tcW w:w="532" w:type="pct"/>
            <w:tcBorders>
              <w:top w:val="nil"/>
              <w:left w:val="nil"/>
              <w:bottom w:val="single" w:sz="4" w:space="0" w:color="auto"/>
              <w:right w:val="single" w:sz="4" w:space="0" w:color="auto"/>
            </w:tcBorders>
            <w:noWrap/>
            <w:vAlign w:val="center"/>
            <w:hideMark/>
          </w:tcPr>
          <w:p w14:paraId="6CBD07F4" w14:textId="23C6784B" w:rsidR="008339C9" w:rsidRPr="00805060" w:rsidRDefault="008339C9" w:rsidP="008339C9">
            <w:pPr>
              <w:ind w:left="-57" w:right="-57"/>
              <w:jc w:val="center"/>
              <w:rPr>
                <w:color w:val="auto"/>
                <w:sz w:val="18"/>
                <w:szCs w:val="18"/>
              </w:rPr>
            </w:pPr>
            <w:r w:rsidRPr="00805060">
              <w:rPr>
                <w:color w:val="auto"/>
                <w:sz w:val="18"/>
                <w:szCs w:val="18"/>
              </w:rPr>
              <w:t> </w:t>
            </w:r>
          </w:p>
        </w:tc>
        <w:tc>
          <w:tcPr>
            <w:tcW w:w="131" w:type="pct"/>
            <w:tcBorders>
              <w:top w:val="nil"/>
              <w:left w:val="nil"/>
              <w:bottom w:val="single" w:sz="4" w:space="0" w:color="auto"/>
              <w:right w:val="single" w:sz="4" w:space="0" w:color="auto"/>
            </w:tcBorders>
            <w:noWrap/>
            <w:vAlign w:val="center"/>
            <w:hideMark/>
          </w:tcPr>
          <w:p w14:paraId="2AE704C4" w14:textId="14D78147" w:rsidR="008339C9" w:rsidRPr="00805060" w:rsidRDefault="008339C9" w:rsidP="008339C9">
            <w:pPr>
              <w:ind w:left="-57" w:right="-57"/>
              <w:jc w:val="center"/>
              <w:rPr>
                <w:color w:val="auto"/>
                <w:sz w:val="18"/>
                <w:szCs w:val="18"/>
              </w:rPr>
            </w:pPr>
            <w:r w:rsidRPr="00805060">
              <w:rPr>
                <w:color w:val="auto"/>
                <w:sz w:val="18"/>
                <w:szCs w:val="18"/>
              </w:rPr>
              <w:t>C</w:t>
            </w:r>
          </w:p>
        </w:tc>
      </w:tr>
      <w:tr w:rsidR="00805060" w:rsidRPr="00805060" w14:paraId="1502820C" w14:textId="77777777" w:rsidTr="000C1282">
        <w:trPr>
          <w:trHeight w:val="463"/>
        </w:trPr>
        <w:tc>
          <w:tcPr>
            <w:tcW w:w="612" w:type="pct"/>
            <w:tcBorders>
              <w:top w:val="nil"/>
              <w:left w:val="single" w:sz="4" w:space="0" w:color="auto"/>
              <w:bottom w:val="single" w:sz="4" w:space="0" w:color="auto"/>
              <w:right w:val="single" w:sz="4" w:space="0" w:color="auto"/>
            </w:tcBorders>
            <w:vAlign w:val="center"/>
            <w:hideMark/>
          </w:tcPr>
          <w:p w14:paraId="764B5B03" w14:textId="4146078C" w:rsidR="008339C9" w:rsidRPr="00805060" w:rsidRDefault="008339C9" w:rsidP="008339C9">
            <w:pPr>
              <w:ind w:left="-57" w:right="-57"/>
              <w:jc w:val="center"/>
              <w:rPr>
                <w:color w:val="auto"/>
                <w:sz w:val="18"/>
                <w:szCs w:val="18"/>
              </w:rPr>
            </w:pPr>
            <w:r w:rsidRPr="00805060">
              <w:rPr>
                <w:color w:val="auto"/>
                <w:sz w:val="18"/>
                <w:szCs w:val="18"/>
              </w:rPr>
              <w:t>67</w:t>
            </w:r>
          </w:p>
        </w:tc>
        <w:tc>
          <w:tcPr>
            <w:tcW w:w="653" w:type="pct"/>
            <w:tcBorders>
              <w:top w:val="nil"/>
              <w:left w:val="nil"/>
              <w:bottom w:val="single" w:sz="4" w:space="0" w:color="auto"/>
              <w:right w:val="single" w:sz="4" w:space="0" w:color="auto"/>
            </w:tcBorders>
            <w:noWrap/>
            <w:vAlign w:val="center"/>
            <w:hideMark/>
          </w:tcPr>
          <w:p w14:paraId="43EF7268" w14:textId="25DCC10D" w:rsidR="008339C9" w:rsidRPr="00805060" w:rsidRDefault="008339C9" w:rsidP="008339C9">
            <w:pPr>
              <w:ind w:left="-57" w:right="-57"/>
              <w:jc w:val="center"/>
              <w:rPr>
                <w:color w:val="auto"/>
                <w:sz w:val="18"/>
                <w:szCs w:val="18"/>
              </w:rPr>
            </w:pPr>
            <w:r w:rsidRPr="00805060">
              <w:rPr>
                <w:color w:val="auto"/>
                <w:sz w:val="18"/>
                <w:szCs w:val="18"/>
              </w:rPr>
              <w:t>2020738</w:t>
            </w:r>
          </w:p>
        </w:tc>
        <w:tc>
          <w:tcPr>
            <w:tcW w:w="714" w:type="pct"/>
            <w:tcBorders>
              <w:top w:val="nil"/>
              <w:left w:val="nil"/>
              <w:bottom w:val="single" w:sz="4" w:space="0" w:color="auto"/>
              <w:right w:val="single" w:sz="4" w:space="0" w:color="auto"/>
            </w:tcBorders>
            <w:vAlign w:val="center"/>
            <w:hideMark/>
          </w:tcPr>
          <w:p w14:paraId="5404E469" w14:textId="12AAEF2F" w:rsidR="008339C9" w:rsidRPr="00805060" w:rsidRDefault="008339C9" w:rsidP="008339C9">
            <w:pPr>
              <w:ind w:left="-57" w:right="-57"/>
              <w:rPr>
                <w:color w:val="auto"/>
                <w:sz w:val="18"/>
                <w:szCs w:val="18"/>
              </w:rPr>
            </w:pPr>
            <w:r w:rsidRPr="00805060">
              <w:rPr>
                <w:color w:val="auto"/>
                <w:sz w:val="18"/>
                <w:szCs w:val="18"/>
              </w:rPr>
              <w:t>Land statistics inventories and land use mapping</w:t>
            </w:r>
          </w:p>
        </w:tc>
        <w:tc>
          <w:tcPr>
            <w:tcW w:w="574" w:type="pct"/>
            <w:tcBorders>
              <w:top w:val="nil"/>
              <w:left w:val="nil"/>
              <w:bottom w:val="single" w:sz="4" w:space="0" w:color="auto"/>
              <w:right w:val="single" w:sz="4" w:space="0" w:color="auto"/>
            </w:tcBorders>
            <w:noWrap/>
            <w:vAlign w:val="center"/>
            <w:hideMark/>
          </w:tcPr>
          <w:p w14:paraId="5ABB67CF" w14:textId="52C6C80E" w:rsidR="008339C9" w:rsidRPr="00805060" w:rsidRDefault="008339C9" w:rsidP="008339C9">
            <w:pPr>
              <w:ind w:left="-57" w:right="-57"/>
              <w:jc w:val="center"/>
              <w:rPr>
                <w:color w:val="auto"/>
                <w:sz w:val="18"/>
                <w:szCs w:val="18"/>
              </w:rPr>
            </w:pPr>
            <w:r w:rsidRPr="00805060">
              <w:rPr>
                <w:color w:val="auto"/>
                <w:sz w:val="18"/>
                <w:szCs w:val="18"/>
              </w:rPr>
              <w:t>5</w:t>
            </w:r>
          </w:p>
        </w:tc>
        <w:tc>
          <w:tcPr>
            <w:tcW w:w="219" w:type="pct"/>
            <w:tcBorders>
              <w:top w:val="nil"/>
              <w:left w:val="nil"/>
              <w:bottom w:val="single" w:sz="4" w:space="0" w:color="auto"/>
              <w:right w:val="single" w:sz="4" w:space="0" w:color="auto"/>
            </w:tcBorders>
            <w:noWrap/>
            <w:vAlign w:val="center"/>
            <w:hideMark/>
          </w:tcPr>
          <w:p w14:paraId="628A5DF8" w14:textId="22CBDF2A" w:rsidR="008339C9" w:rsidRPr="00805060" w:rsidRDefault="008339C9" w:rsidP="008339C9">
            <w:pPr>
              <w:ind w:left="-57" w:right="-57"/>
              <w:jc w:val="center"/>
              <w:rPr>
                <w:color w:val="auto"/>
                <w:sz w:val="18"/>
                <w:szCs w:val="18"/>
              </w:rPr>
            </w:pPr>
            <w:r w:rsidRPr="00805060">
              <w:rPr>
                <w:color w:val="auto"/>
                <w:sz w:val="18"/>
                <w:szCs w:val="18"/>
              </w:rPr>
              <w:t>2</w:t>
            </w:r>
          </w:p>
        </w:tc>
        <w:tc>
          <w:tcPr>
            <w:tcW w:w="223" w:type="pct"/>
            <w:tcBorders>
              <w:top w:val="nil"/>
              <w:left w:val="nil"/>
              <w:bottom w:val="single" w:sz="4" w:space="0" w:color="auto"/>
              <w:right w:val="single" w:sz="4" w:space="0" w:color="auto"/>
            </w:tcBorders>
            <w:noWrap/>
            <w:vAlign w:val="center"/>
            <w:hideMark/>
          </w:tcPr>
          <w:p w14:paraId="7143D0E7" w14:textId="7AF3C9E5" w:rsidR="008339C9" w:rsidRPr="00805060" w:rsidRDefault="008339C9" w:rsidP="008339C9">
            <w:pPr>
              <w:ind w:left="-57" w:right="-57"/>
              <w:jc w:val="center"/>
              <w:rPr>
                <w:color w:val="auto"/>
                <w:sz w:val="18"/>
                <w:szCs w:val="18"/>
              </w:rPr>
            </w:pPr>
            <w:r w:rsidRPr="00805060">
              <w:rPr>
                <w:color w:val="auto"/>
                <w:sz w:val="18"/>
                <w:szCs w:val="18"/>
              </w:rPr>
              <w:t>21</w:t>
            </w:r>
          </w:p>
        </w:tc>
        <w:tc>
          <w:tcPr>
            <w:tcW w:w="233" w:type="pct"/>
            <w:tcBorders>
              <w:top w:val="nil"/>
              <w:left w:val="nil"/>
              <w:bottom w:val="single" w:sz="4" w:space="0" w:color="auto"/>
              <w:right w:val="single" w:sz="4" w:space="0" w:color="auto"/>
            </w:tcBorders>
            <w:noWrap/>
            <w:vAlign w:val="center"/>
            <w:hideMark/>
          </w:tcPr>
          <w:p w14:paraId="51B217A4" w14:textId="7C069609" w:rsidR="008339C9" w:rsidRPr="00805060" w:rsidRDefault="008339C9" w:rsidP="008339C9">
            <w:pPr>
              <w:ind w:left="-57" w:right="-57"/>
              <w:jc w:val="center"/>
              <w:rPr>
                <w:color w:val="auto"/>
                <w:sz w:val="18"/>
                <w:szCs w:val="18"/>
              </w:rPr>
            </w:pPr>
            <w:r w:rsidRPr="00805060">
              <w:rPr>
                <w:color w:val="auto"/>
                <w:sz w:val="18"/>
                <w:szCs w:val="18"/>
              </w:rPr>
              <w:t> </w:t>
            </w:r>
          </w:p>
        </w:tc>
        <w:tc>
          <w:tcPr>
            <w:tcW w:w="208" w:type="pct"/>
            <w:tcBorders>
              <w:top w:val="nil"/>
              <w:left w:val="nil"/>
              <w:bottom w:val="single" w:sz="4" w:space="0" w:color="auto"/>
              <w:right w:val="single" w:sz="4" w:space="0" w:color="auto"/>
            </w:tcBorders>
            <w:noWrap/>
            <w:vAlign w:val="center"/>
            <w:hideMark/>
          </w:tcPr>
          <w:p w14:paraId="3841D3CF" w14:textId="3A12FC15" w:rsidR="008339C9" w:rsidRPr="00805060" w:rsidRDefault="008339C9" w:rsidP="008339C9">
            <w:pPr>
              <w:ind w:left="-57" w:right="-57"/>
              <w:jc w:val="center"/>
              <w:rPr>
                <w:color w:val="auto"/>
                <w:sz w:val="18"/>
                <w:szCs w:val="18"/>
              </w:rPr>
            </w:pPr>
            <w:r w:rsidRPr="00805060">
              <w:rPr>
                <w:color w:val="auto"/>
                <w:sz w:val="18"/>
                <w:szCs w:val="18"/>
              </w:rPr>
              <w:t> </w:t>
            </w:r>
          </w:p>
        </w:tc>
        <w:tc>
          <w:tcPr>
            <w:tcW w:w="474" w:type="pct"/>
            <w:tcBorders>
              <w:top w:val="nil"/>
              <w:left w:val="nil"/>
              <w:bottom w:val="single" w:sz="4" w:space="0" w:color="auto"/>
              <w:right w:val="single" w:sz="4" w:space="0" w:color="auto"/>
            </w:tcBorders>
            <w:noWrap/>
            <w:vAlign w:val="center"/>
            <w:hideMark/>
          </w:tcPr>
          <w:p w14:paraId="50676EE2" w14:textId="6F04800D" w:rsidR="008339C9" w:rsidRPr="00805060" w:rsidRDefault="008339C9" w:rsidP="008339C9">
            <w:pPr>
              <w:ind w:left="-57" w:right="-57"/>
              <w:jc w:val="center"/>
              <w:rPr>
                <w:color w:val="auto"/>
                <w:sz w:val="18"/>
                <w:szCs w:val="18"/>
              </w:rPr>
            </w:pPr>
            <w:r w:rsidRPr="00805060">
              <w:rPr>
                <w:color w:val="auto"/>
                <w:sz w:val="18"/>
                <w:szCs w:val="18"/>
              </w:rPr>
              <w:t>18</w:t>
            </w:r>
          </w:p>
        </w:tc>
        <w:tc>
          <w:tcPr>
            <w:tcW w:w="234" w:type="pct"/>
            <w:tcBorders>
              <w:top w:val="nil"/>
              <w:left w:val="nil"/>
              <w:bottom w:val="single" w:sz="4" w:space="0" w:color="auto"/>
              <w:right w:val="single" w:sz="4" w:space="0" w:color="auto"/>
            </w:tcBorders>
            <w:noWrap/>
            <w:vAlign w:val="center"/>
            <w:hideMark/>
          </w:tcPr>
          <w:p w14:paraId="2B15C745" w14:textId="2142C5EC" w:rsidR="008339C9" w:rsidRPr="00805060" w:rsidRDefault="008339C9" w:rsidP="008339C9">
            <w:pPr>
              <w:ind w:left="-57" w:right="-57"/>
              <w:jc w:val="center"/>
              <w:rPr>
                <w:color w:val="auto"/>
                <w:sz w:val="18"/>
                <w:szCs w:val="18"/>
              </w:rPr>
            </w:pPr>
            <w:r w:rsidRPr="00805060">
              <w:rPr>
                <w:color w:val="auto"/>
                <w:sz w:val="18"/>
                <w:szCs w:val="18"/>
              </w:rPr>
              <w:t> </w:t>
            </w:r>
          </w:p>
        </w:tc>
        <w:tc>
          <w:tcPr>
            <w:tcW w:w="194" w:type="pct"/>
            <w:tcBorders>
              <w:top w:val="nil"/>
              <w:left w:val="nil"/>
              <w:bottom w:val="single" w:sz="4" w:space="0" w:color="auto"/>
              <w:right w:val="single" w:sz="4" w:space="0" w:color="auto"/>
            </w:tcBorders>
            <w:noWrap/>
            <w:vAlign w:val="center"/>
            <w:hideMark/>
          </w:tcPr>
          <w:p w14:paraId="7D8A5C82" w14:textId="05D4366B" w:rsidR="008339C9" w:rsidRPr="00805060" w:rsidRDefault="008339C9" w:rsidP="008339C9">
            <w:pPr>
              <w:ind w:left="-57" w:right="-57"/>
              <w:jc w:val="center"/>
              <w:rPr>
                <w:color w:val="auto"/>
                <w:sz w:val="18"/>
                <w:szCs w:val="18"/>
              </w:rPr>
            </w:pPr>
            <w:r w:rsidRPr="00805060">
              <w:rPr>
                <w:color w:val="auto"/>
                <w:sz w:val="18"/>
                <w:szCs w:val="18"/>
              </w:rPr>
              <w:t>51</w:t>
            </w:r>
          </w:p>
        </w:tc>
        <w:tc>
          <w:tcPr>
            <w:tcW w:w="532" w:type="pct"/>
            <w:tcBorders>
              <w:top w:val="nil"/>
              <w:left w:val="nil"/>
              <w:bottom w:val="single" w:sz="4" w:space="0" w:color="auto"/>
              <w:right w:val="single" w:sz="4" w:space="0" w:color="auto"/>
            </w:tcBorders>
            <w:noWrap/>
            <w:vAlign w:val="center"/>
            <w:hideMark/>
          </w:tcPr>
          <w:p w14:paraId="400BDB24" w14:textId="40484D04" w:rsidR="008339C9" w:rsidRPr="00805060" w:rsidRDefault="008339C9" w:rsidP="008339C9">
            <w:pPr>
              <w:ind w:left="-57" w:right="-57"/>
              <w:jc w:val="center"/>
              <w:rPr>
                <w:color w:val="auto"/>
                <w:sz w:val="18"/>
                <w:szCs w:val="18"/>
              </w:rPr>
            </w:pPr>
            <w:r w:rsidRPr="00805060">
              <w:rPr>
                <w:color w:val="auto"/>
                <w:sz w:val="18"/>
                <w:szCs w:val="18"/>
              </w:rPr>
              <w:t> </w:t>
            </w:r>
          </w:p>
        </w:tc>
        <w:tc>
          <w:tcPr>
            <w:tcW w:w="131" w:type="pct"/>
            <w:tcBorders>
              <w:top w:val="nil"/>
              <w:left w:val="nil"/>
              <w:bottom w:val="single" w:sz="4" w:space="0" w:color="auto"/>
              <w:right w:val="single" w:sz="4" w:space="0" w:color="auto"/>
            </w:tcBorders>
            <w:noWrap/>
            <w:vAlign w:val="center"/>
            <w:hideMark/>
          </w:tcPr>
          <w:p w14:paraId="21E2CDEB" w14:textId="2FF0C771" w:rsidR="008339C9" w:rsidRPr="00805060" w:rsidRDefault="008339C9" w:rsidP="008339C9">
            <w:pPr>
              <w:ind w:left="-57" w:right="-57"/>
              <w:jc w:val="center"/>
              <w:rPr>
                <w:color w:val="auto"/>
                <w:sz w:val="18"/>
                <w:szCs w:val="18"/>
              </w:rPr>
            </w:pPr>
            <w:r w:rsidRPr="00805060">
              <w:rPr>
                <w:color w:val="auto"/>
                <w:sz w:val="18"/>
                <w:szCs w:val="18"/>
              </w:rPr>
              <w:t>C</w:t>
            </w:r>
          </w:p>
        </w:tc>
      </w:tr>
      <w:tr w:rsidR="00805060" w:rsidRPr="00805060" w14:paraId="3286EE1C" w14:textId="77777777" w:rsidTr="000C1282">
        <w:trPr>
          <w:trHeight w:val="258"/>
        </w:trPr>
        <w:tc>
          <w:tcPr>
            <w:tcW w:w="612" w:type="pct"/>
            <w:tcBorders>
              <w:top w:val="nil"/>
              <w:left w:val="single" w:sz="4" w:space="0" w:color="auto"/>
              <w:bottom w:val="single" w:sz="4" w:space="0" w:color="auto"/>
              <w:right w:val="single" w:sz="4" w:space="0" w:color="auto"/>
            </w:tcBorders>
            <w:vAlign w:val="center"/>
            <w:hideMark/>
          </w:tcPr>
          <w:p w14:paraId="1C43B963" w14:textId="27A68A27" w:rsidR="008339C9" w:rsidRPr="00805060" w:rsidRDefault="008339C9" w:rsidP="008339C9">
            <w:pPr>
              <w:ind w:left="-57" w:right="-57"/>
              <w:jc w:val="center"/>
              <w:rPr>
                <w:color w:val="auto"/>
                <w:sz w:val="18"/>
                <w:szCs w:val="18"/>
              </w:rPr>
            </w:pPr>
            <w:r w:rsidRPr="00805060">
              <w:rPr>
                <w:color w:val="auto"/>
                <w:sz w:val="18"/>
                <w:szCs w:val="18"/>
              </w:rPr>
              <w:t>68</w:t>
            </w:r>
          </w:p>
        </w:tc>
        <w:tc>
          <w:tcPr>
            <w:tcW w:w="653" w:type="pct"/>
            <w:tcBorders>
              <w:top w:val="nil"/>
              <w:left w:val="nil"/>
              <w:bottom w:val="single" w:sz="4" w:space="0" w:color="auto"/>
              <w:right w:val="single" w:sz="4" w:space="0" w:color="auto"/>
            </w:tcBorders>
            <w:noWrap/>
            <w:vAlign w:val="center"/>
            <w:hideMark/>
          </w:tcPr>
          <w:p w14:paraId="6D2BD930" w14:textId="42F0C203" w:rsidR="008339C9" w:rsidRPr="00805060" w:rsidRDefault="008339C9" w:rsidP="008339C9">
            <w:pPr>
              <w:ind w:left="-57" w:right="-57"/>
              <w:jc w:val="center"/>
              <w:rPr>
                <w:color w:val="auto"/>
                <w:sz w:val="18"/>
                <w:szCs w:val="18"/>
              </w:rPr>
            </w:pPr>
            <w:r w:rsidRPr="00805060">
              <w:rPr>
                <w:color w:val="auto"/>
                <w:sz w:val="18"/>
                <w:szCs w:val="18"/>
              </w:rPr>
              <w:t>2020552</w:t>
            </w:r>
          </w:p>
        </w:tc>
        <w:tc>
          <w:tcPr>
            <w:tcW w:w="714" w:type="pct"/>
            <w:tcBorders>
              <w:top w:val="nil"/>
              <w:left w:val="nil"/>
              <w:bottom w:val="single" w:sz="4" w:space="0" w:color="auto"/>
              <w:right w:val="single" w:sz="4" w:space="0" w:color="auto"/>
            </w:tcBorders>
            <w:vAlign w:val="center"/>
            <w:hideMark/>
          </w:tcPr>
          <w:p w14:paraId="4637F88E" w14:textId="0B85C6C7" w:rsidR="008339C9" w:rsidRPr="00805060" w:rsidRDefault="008339C9" w:rsidP="008339C9">
            <w:pPr>
              <w:ind w:right="-57"/>
              <w:jc w:val="both"/>
              <w:rPr>
                <w:color w:val="auto"/>
                <w:sz w:val="18"/>
                <w:szCs w:val="18"/>
              </w:rPr>
            </w:pPr>
            <w:r w:rsidRPr="00805060">
              <w:rPr>
                <w:color w:val="auto"/>
                <w:sz w:val="18"/>
                <w:szCs w:val="18"/>
              </w:rPr>
              <w:t>Land use planning</w:t>
            </w:r>
          </w:p>
        </w:tc>
        <w:tc>
          <w:tcPr>
            <w:tcW w:w="574" w:type="pct"/>
            <w:tcBorders>
              <w:top w:val="nil"/>
              <w:left w:val="nil"/>
              <w:bottom w:val="single" w:sz="4" w:space="0" w:color="auto"/>
              <w:right w:val="single" w:sz="4" w:space="0" w:color="auto"/>
            </w:tcBorders>
            <w:noWrap/>
            <w:vAlign w:val="center"/>
            <w:hideMark/>
          </w:tcPr>
          <w:p w14:paraId="6C472BA3" w14:textId="62567BB9" w:rsidR="008339C9" w:rsidRPr="00805060" w:rsidRDefault="008339C9" w:rsidP="008339C9">
            <w:pPr>
              <w:ind w:left="-57" w:right="-57"/>
              <w:jc w:val="center"/>
              <w:rPr>
                <w:color w:val="auto"/>
                <w:sz w:val="18"/>
                <w:szCs w:val="18"/>
              </w:rPr>
            </w:pPr>
            <w:r w:rsidRPr="00805060">
              <w:rPr>
                <w:color w:val="auto"/>
                <w:sz w:val="18"/>
                <w:szCs w:val="18"/>
              </w:rPr>
              <w:t>6</w:t>
            </w:r>
          </w:p>
        </w:tc>
        <w:tc>
          <w:tcPr>
            <w:tcW w:w="219" w:type="pct"/>
            <w:tcBorders>
              <w:top w:val="nil"/>
              <w:left w:val="nil"/>
              <w:bottom w:val="single" w:sz="4" w:space="0" w:color="auto"/>
              <w:right w:val="single" w:sz="4" w:space="0" w:color="auto"/>
            </w:tcBorders>
            <w:noWrap/>
            <w:vAlign w:val="center"/>
            <w:hideMark/>
          </w:tcPr>
          <w:p w14:paraId="0161F412" w14:textId="56500A1F" w:rsidR="008339C9" w:rsidRPr="00805060" w:rsidRDefault="008339C9" w:rsidP="008339C9">
            <w:pPr>
              <w:ind w:left="-57" w:right="-57"/>
              <w:jc w:val="center"/>
              <w:rPr>
                <w:color w:val="auto"/>
                <w:sz w:val="18"/>
                <w:szCs w:val="18"/>
              </w:rPr>
            </w:pPr>
            <w:r w:rsidRPr="00805060">
              <w:rPr>
                <w:color w:val="auto"/>
                <w:sz w:val="18"/>
                <w:szCs w:val="18"/>
              </w:rPr>
              <w:t>2</w:t>
            </w:r>
          </w:p>
        </w:tc>
        <w:tc>
          <w:tcPr>
            <w:tcW w:w="223" w:type="pct"/>
            <w:tcBorders>
              <w:top w:val="nil"/>
              <w:left w:val="nil"/>
              <w:bottom w:val="single" w:sz="4" w:space="0" w:color="auto"/>
              <w:right w:val="single" w:sz="4" w:space="0" w:color="auto"/>
            </w:tcBorders>
            <w:noWrap/>
            <w:vAlign w:val="center"/>
            <w:hideMark/>
          </w:tcPr>
          <w:p w14:paraId="25DD00BA" w14:textId="5AA81DD1" w:rsidR="008339C9" w:rsidRPr="00805060" w:rsidRDefault="008339C9" w:rsidP="008339C9">
            <w:pPr>
              <w:ind w:left="-57" w:right="-57"/>
              <w:jc w:val="center"/>
              <w:rPr>
                <w:color w:val="auto"/>
                <w:sz w:val="18"/>
                <w:szCs w:val="18"/>
              </w:rPr>
            </w:pPr>
            <w:r w:rsidRPr="00805060">
              <w:rPr>
                <w:color w:val="auto"/>
                <w:sz w:val="18"/>
                <w:szCs w:val="18"/>
              </w:rPr>
              <w:t>25</w:t>
            </w:r>
          </w:p>
        </w:tc>
        <w:tc>
          <w:tcPr>
            <w:tcW w:w="233" w:type="pct"/>
            <w:tcBorders>
              <w:top w:val="nil"/>
              <w:left w:val="nil"/>
              <w:bottom w:val="single" w:sz="4" w:space="0" w:color="auto"/>
              <w:right w:val="single" w:sz="4" w:space="0" w:color="auto"/>
            </w:tcBorders>
            <w:noWrap/>
            <w:vAlign w:val="center"/>
            <w:hideMark/>
          </w:tcPr>
          <w:p w14:paraId="2A719D2A" w14:textId="7741B1E6" w:rsidR="008339C9" w:rsidRPr="00805060" w:rsidRDefault="008339C9" w:rsidP="008339C9">
            <w:pPr>
              <w:ind w:left="-57" w:right="-57"/>
              <w:jc w:val="center"/>
              <w:rPr>
                <w:color w:val="auto"/>
                <w:sz w:val="18"/>
                <w:szCs w:val="18"/>
              </w:rPr>
            </w:pPr>
            <w:r w:rsidRPr="00805060">
              <w:rPr>
                <w:color w:val="auto"/>
                <w:sz w:val="18"/>
                <w:szCs w:val="18"/>
              </w:rPr>
              <w:t> </w:t>
            </w:r>
          </w:p>
        </w:tc>
        <w:tc>
          <w:tcPr>
            <w:tcW w:w="208" w:type="pct"/>
            <w:tcBorders>
              <w:top w:val="nil"/>
              <w:left w:val="nil"/>
              <w:bottom w:val="single" w:sz="4" w:space="0" w:color="auto"/>
              <w:right w:val="single" w:sz="4" w:space="0" w:color="auto"/>
            </w:tcBorders>
            <w:noWrap/>
            <w:vAlign w:val="center"/>
            <w:hideMark/>
          </w:tcPr>
          <w:p w14:paraId="63A71F12" w14:textId="358FF80A" w:rsidR="008339C9" w:rsidRPr="00805060" w:rsidRDefault="008339C9" w:rsidP="008339C9">
            <w:pPr>
              <w:ind w:left="-57" w:right="-57"/>
              <w:jc w:val="center"/>
              <w:rPr>
                <w:color w:val="auto"/>
                <w:sz w:val="18"/>
                <w:szCs w:val="18"/>
              </w:rPr>
            </w:pPr>
            <w:r w:rsidRPr="00805060">
              <w:rPr>
                <w:color w:val="auto"/>
                <w:sz w:val="18"/>
                <w:szCs w:val="18"/>
              </w:rPr>
              <w:t>10</w:t>
            </w:r>
          </w:p>
        </w:tc>
        <w:tc>
          <w:tcPr>
            <w:tcW w:w="474" w:type="pct"/>
            <w:tcBorders>
              <w:top w:val="nil"/>
              <w:left w:val="nil"/>
              <w:bottom w:val="single" w:sz="4" w:space="0" w:color="auto"/>
              <w:right w:val="single" w:sz="4" w:space="0" w:color="auto"/>
            </w:tcBorders>
            <w:noWrap/>
            <w:vAlign w:val="center"/>
            <w:hideMark/>
          </w:tcPr>
          <w:p w14:paraId="1D5FF0B0" w14:textId="6E59FB66" w:rsidR="008339C9" w:rsidRPr="00805060" w:rsidRDefault="008339C9" w:rsidP="008339C9">
            <w:pPr>
              <w:ind w:left="-57" w:right="-57"/>
              <w:jc w:val="center"/>
              <w:rPr>
                <w:color w:val="auto"/>
                <w:sz w:val="18"/>
                <w:szCs w:val="18"/>
              </w:rPr>
            </w:pPr>
            <w:r w:rsidRPr="00805060">
              <w:rPr>
                <w:color w:val="auto"/>
                <w:sz w:val="18"/>
                <w:szCs w:val="18"/>
              </w:rPr>
              <w:t> </w:t>
            </w:r>
          </w:p>
        </w:tc>
        <w:tc>
          <w:tcPr>
            <w:tcW w:w="234" w:type="pct"/>
            <w:tcBorders>
              <w:top w:val="nil"/>
              <w:left w:val="nil"/>
              <w:bottom w:val="single" w:sz="4" w:space="0" w:color="auto"/>
              <w:right w:val="single" w:sz="4" w:space="0" w:color="auto"/>
            </w:tcBorders>
            <w:noWrap/>
            <w:vAlign w:val="center"/>
            <w:hideMark/>
          </w:tcPr>
          <w:p w14:paraId="04A14464" w14:textId="7AB600EF" w:rsidR="008339C9" w:rsidRPr="00805060" w:rsidRDefault="008339C9" w:rsidP="008339C9">
            <w:pPr>
              <w:ind w:left="-57" w:right="-57"/>
              <w:jc w:val="center"/>
              <w:rPr>
                <w:color w:val="auto"/>
                <w:sz w:val="18"/>
                <w:szCs w:val="18"/>
              </w:rPr>
            </w:pPr>
            <w:r w:rsidRPr="00805060">
              <w:rPr>
                <w:color w:val="auto"/>
                <w:sz w:val="18"/>
                <w:szCs w:val="18"/>
              </w:rPr>
              <w:t> </w:t>
            </w:r>
          </w:p>
        </w:tc>
        <w:tc>
          <w:tcPr>
            <w:tcW w:w="194" w:type="pct"/>
            <w:tcBorders>
              <w:top w:val="nil"/>
              <w:left w:val="nil"/>
              <w:bottom w:val="single" w:sz="4" w:space="0" w:color="auto"/>
              <w:right w:val="single" w:sz="4" w:space="0" w:color="auto"/>
            </w:tcBorders>
            <w:noWrap/>
            <w:vAlign w:val="center"/>
            <w:hideMark/>
          </w:tcPr>
          <w:p w14:paraId="39C96980" w14:textId="70097EA2" w:rsidR="008339C9" w:rsidRPr="00805060" w:rsidRDefault="008339C9" w:rsidP="008339C9">
            <w:pPr>
              <w:ind w:left="-57" w:right="-57"/>
              <w:jc w:val="center"/>
              <w:rPr>
                <w:color w:val="auto"/>
                <w:sz w:val="18"/>
                <w:szCs w:val="18"/>
              </w:rPr>
            </w:pPr>
            <w:r w:rsidRPr="00805060">
              <w:rPr>
                <w:color w:val="auto"/>
                <w:sz w:val="18"/>
                <w:szCs w:val="18"/>
              </w:rPr>
              <w:t>55</w:t>
            </w:r>
          </w:p>
        </w:tc>
        <w:tc>
          <w:tcPr>
            <w:tcW w:w="532" w:type="pct"/>
            <w:tcBorders>
              <w:top w:val="nil"/>
              <w:left w:val="nil"/>
              <w:bottom w:val="single" w:sz="4" w:space="0" w:color="auto"/>
              <w:right w:val="single" w:sz="4" w:space="0" w:color="auto"/>
            </w:tcBorders>
            <w:noWrap/>
            <w:vAlign w:val="center"/>
            <w:hideMark/>
          </w:tcPr>
          <w:p w14:paraId="7EE11DAD" w14:textId="77EBEE74" w:rsidR="008339C9" w:rsidRPr="00805060" w:rsidRDefault="008339C9" w:rsidP="008339C9">
            <w:pPr>
              <w:ind w:left="-57" w:right="-57"/>
              <w:jc w:val="center"/>
              <w:rPr>
                <w:color w:val="auto"/>
                <w:sz w:val="18"/>
                <w:szCs w:val="18"/>
              </w:rPr>
            </w:pPr>
            <w:r w:rsidRPr="00805060">
              <w:rPr>
                <w:color w:val="auto"/>
                <w:sz w:val="18"/>
                <w:szCs w:val="18"/>
              </w:rPr>
              <w:t>2020738</w:t>
            </w:r>
          </w:p>
        </w:tc>
        <w:tc>
          <w:tcPr>
            <w:tcW w:w="131" w:type="pct"/>
            <w:tcBorders>
              <w:top w:val="nil"/>
              <w:left w:val="nil"/>
              <w:bottom w:val="single" w:sz="4" w:space="0" w:color="auto"/>
              <w:right w:val="single" w:sz="4" w:space="0" w:color="auto"/>
            </w:tcBorders>
            <w:noWrap/>
            <w:vAlign w:val="center"/>
            <w:hideMark/>
          </w:tcPr>
          <w:p w14:paraId="1D3C6F4F" w14:textId="3ECD98D7" w:rsidR="008339C9" w:rsidRPr="00805060" w:rsidRDefault="008339C9" w:rsidP="008339C9">
            <w:pPr>
              <w:ind w:left="-57" w:right="-57"/>
              <w:jc w:val="center"/>
              <w:rPr>
                <w:color w:val="auto"/>
                <w:sz w:val="18"/>
                <w:szCs w:val="18"/>
              </w:rPr>
            </w:pPr>
            <w:r w:rsidRPr="00805060">
              <w:rPr>
                <w:color w:val="auto"/>
                <w:sz w:val="18"/>
                <w:szCs w:val="18"/>
              </w:rPr>
              <w:t>C</w:t>
            </w:r>
          </w:p>
        </w:tc>
      </w:tr>
      <w:tr w:rsidR="00805060" w:rsidRPr="00805060" w14:paraId="2A009C47" w14:textId="77777777" w:rsidTr="000C1282">
        <w:trPr>
          <w:trHeight w:val="258"/>
        </w:trPr>
        <w:tc>
          <w:tcPr>
            <w:tcW w:w="612" w:type="pct"/>
            <w:tcBorders>
              <w:top w:val="nil"/>
              <w:left w:val="single" w:sz="4" w:space="0" w:color="auto"/>
              <w:bottom w:val="single" w:sz="4" w:space="0" w:color="auto"/>
              <w:right w:val="single" w:sz="4" w:space="0" w:color="auto"/>
            </w:tcBorders>
            <w:vAlign w:val="center"/>
            <w:hideMark/>
          </w:tcPr>
          <w:p w14:paraId="7D697BCA" w14:textId="3440D944" w:rsidR="008339C9" w:rsidRPr="00805060" w:rsidRDefault="008339C9" w:rsidP="008339C9">
            <w:pPr>
              <w:ind w:left="-57" w:right="-57"/>
              <w:jc w:val="center"/>
              <w:rPr>
                <w:color w:val="auto"/>
                <w:sz w:val="18"/>
                <w:szCs w:val="18"/>
              </w:rPr>
            </w:pPr>
            <w:r w:rsidRPr="00805060">
              <w:rPr>
                <w:color w:val="auto"/>
                <w:sz w:val="18"/>
                <w:szCs w:val="18"/>
              </w:rPr>
              <w:t>69</w:t>
            </w:r>
          </w:p>
        </w:tc>
        <w:tc>
          <w:tcPr>
            <w:tcW w:w="653" w:type="pct"/>
            <w:tcBorders>
              <w:top w:val="nil"/>
              <w:left w:val="nil"/>
              <w:bottom w:val="single" w:sz="4" w:space="0" w:color="auto"/>
              <w:right w:val="single" w:sz="4" w:space="0" w:color="auto"/>
            </w:tcBorders>
            <w:noWrap/>
            <w:vAlign w:val="center"/>
            <w:hideMark/>
          </w:tcPr>
          <w:p w14:paraId="52BEE97F" w14:textId="2C7A84E7" w:rsidR="008339C9" w:rsidRPr="00805060" w:rsidRDefault="008339C9" w:rsidP="008339C9">
            <w:pPr>
              <w:ind w:left="-57" w:right="-57"/>
              <w:jc w:val="center"/>
              <w:rPr>
                <w:color w:val="auto"/>
                <w:sz w:val="18"/>
                <w:szCs w:val="18"/>
              </w:rPr>
            </w:pPr>
            <w:r w:rsidRPr="00805060">
              <w:rPr>
                <w:color w:val="auto"/>
                <w:sz w:val="18"/>
                <w:szCs w:val="18"/>
              </w:rPr>
              <w:t>2020739</w:t>
            </w:r>
          </w:p>
        </w:tc>
        <w:tc>
          <w:tcPr>
            <w:tcW w:w="714" w:type="pct"/>
            <w:tcBorders>
              <w:top w:val="nil"/>
              <w:left w:val="nil"/>
              <w:bottom w:val="single" w:sz="4" w:space="0" w:color="auto"/>
              <w:right w:val="single" w:sz="4" w:space="0" w:color="auto"/>
            </w:tcBorders>
            <w:vAlign w:val="center"/>
            <w:hideMark/>
          </w:tcPr>
          <w:p w14:paraId="01108362" w14:textId="42D3FE0E" w:rsidR="008339C9" w:rsidRPr="00805060" w:rsidRDefault="008339C9" w:rsidP="008339C9">
            <w:pPr>
              <w:ind w:left="-57" w:right="-57"/>
              <w:rPr>
                <w:color w:val="auto"/>
                <w:sz w:val="18"/>
                <w:szCs w:val="18"/>
              </w:rPr>
            </w:pPr>
            <w:r w:rsidRPr="00805060">
              <w:rPr>
                <w:color w:val="auto"/>
                <w:sz w:val="18"/>
                <w:szCs w:val="18"/>
              </w:rPr>
              <w:t>Land use planning and land use plan practice</w:t>
            </w:r>
          </w:p>
        </w:tc>
        <w:tc>
          <w:tcPr>
            <w:tcW w:w="574" w:type="pct"/>
            <w:tcBorders>
              <w:top w:val="nil"/>
              <w:left w:val="nil"/>
              <w:bottom w:val="single" w:sz="4" w:space="0" w:color="auto"/>
              <w:right w:val="single" w:sz="4" w:space="0" w:color="auto"/>
            </w:tcBorders>
            <w:noWrap/>
            <w:vAlign w:val="center"/>
            <w:hideMark/>
          </w:tcPr>
          <w:p w14:paraId="718CFCB2" w14:textId="2FBF7C79" w:rsidR="008339C9" w:rsidRPr="00805060" w:rsidRDefault="008339C9" w:rsidP="008339C9">
            <w:pPr>
              <w:ind w:left="-57" w:right="-57"/>
              <w:jc w:val="center"/>
              <w:rPr>
                <w:color w:val="auto"/>
                <w:sz w:val="18"/>
                <w:szCs w:val="18"/>
              </w:rPr>
            </w:pPr>
            <w:r w:rsidRPr="00805060">
              <w:rPr>
                <w:color w:val="auto"/>
                <w:sz w:val="18"/>
                <w:szCs w:val="18"/>
              </w:rPr>
              <w:t>7</w:t>
            </w:r>
          </w:p>
        </w:tc>
        <w:tc>
          <w:tcPr>
            <w:tcW w:w="219" w:type="pct"/>
            <w:tcBorders>
              <w:top w:val="nil"/>
              <w:left w:val="nil"/>
              <w:bottom w:val="single" w:sz="4" w:space="0" w:color="auto"/>
              <w:right w:val="single" w:sz="4" w:space="0" w:color="auto"/>
            </w:tcBorders>
            <w:noWrap/>
            <w:vAlign w:val="center"/>
            <w:hideMark/>
          </w:tcPr>
          <w:p w14:paraId="48C73E69" w14:textId="6CC70379" w:rsidR="008339C9" w:rsidRPr="00805060" w:rsidRDefault="008339C9" w:rsidP="008339C9">
            <w:pPr>
              <w:ind w:left="-57" w:right="-57"/>
              <w:jc w:val="center"/>
              <w:rPr>
                <w:color w:val="auto"/>
                <w:sz w:val="18"/>
                <w:szCs w:val="18"/>
              </w:rPr>
            </w:pPr>
            <w:r w:rsidRPr="00805060">
              <w:rPr>
                <w:color w:val="auto"/>
                <w:sz w:val="18"/>
                <w:szCs w:val="18"/>
              </w:rPr>
              <w:t>2</w:t>
            </w:r>
          </w:p>
        </w:tc>
        <w:tc>
          <w:tcPr>
            <w:tcW w:w="223" w:type="pct"/>
            <w:tcBorders>
              <w:top w:val="nil"/>
              <w:left w:val="nil"/>
              <w:bottom w:val="single" w:sz="4" w:space="0" w:color="auto"/>
              <w:right w:val="single" w:sz="4" w:space="0" w:color="auto"/>
            </w:tcBorders>
            <w:noWrap/>
            <w:vAlign w:val="center"/>
            <w:hideMark/>
          </w:tcPr>
          <w:p w14:paraId="1EB2305E" w14:textId="2229A238" w:rsidR="008339C9" w:rsidRPr="00805060" w:rsidRDefault="008339C9" w:rsidP="008339C9">
            <w:pPr>
              <w:ind w:left="-57" w:right="-57"/>
              <w:jc w:val="center"/>
              <w:rPr>
                <w:color w:val="auto"/>
                <w:sz w:val="18"/>
                <w:szCs w:val="18"/>
              </w:rPr>
            </w:pPr>
            <w:r w:rsidRPr="00805060">
              <w:rPr>
                <w:color w:val="auto"/>
                <w:sz w:val="18"/>
                <w:szCs w:val="18"/>
              </w:rPr>
              <w:t> </w:t>
            </w:r>
          </w:p>
        </w:tc>
        <w:tc>
          <w:tcPr>
            <w:tcW w:w="233" w:type="pct"/>
            <w:tcBorders>
              <w:top w:val="nil"/>
              <w:left w:val="nil"/>
              <w:bottom w:val="single" w:sz="4" w:space="0" w:color="auto"/>
              <w:right w:val="single" w:sz="4" w:space="0" w:color="auto"/>
            </w:tcBorders>
            <w:noWrap/>
            <w:vAlign w:val="center"/>
            <w:hideMark/>
          </w:tcPr>
          <w:p w14:paraId="34F6410B" w14:textId="036C95BA" w:rsidR="008339C9" w:rsidRPr="00805060" w:rsidRDefault="008339C9" w:rsidP="008339C9">
            <w:pPr>
              <w:ind w:left="-57" w:right="-57"/>
              <w:jc w:val="center"/>
              <w:rPr>
                <w:color w:val="auto"/>
                <w:sz w:val="18"/>
                <w:szCs w:val="18"/>
              </w:rPr>
            </w:pPr>
            <w:r w:rsidRPr="00805060">
              <w:rPr>
                <w:color w:val="auto"/>
                <w:sz w:val="18"/>
                <w:szCs w:val="18"/>
              </w:rPr>
              <w:t> </w:t>
            </w:r>
          </w:p>
        </w:tc>
        <w:tc>
          <w:tcPr>
            <w:tcW w:w="208" w:type="pct"/>
            <w:tcBorders>
              <w:top w:val="nil"/>
              <w:left w:val="nil"/>
              <w:bottom w:val="single" w:sz="4" w:space="0" w:color="auto"/>
              <w:right w:val="single" w:sz="4" w:space="0" w:color="auto"/>
            </w:tcBorders>
            <w:noWrap/>
            <w:vAlign w:val="center"/>
            <w:hideMark/>
          </w:tcPr>
          <w:p w14:paraId="662A13FE" w14:textId="061088D1" w:rsidR="008339C9" w:rsidRPr="00805060" w:rsidRDefault="008339C9" w:rsidP="008339C9">
            <w:pPr>
              <w:ind w:left="-57" w:right="-57"/>
              <w:jc w:val="center"/>
              <w:rPr>
                <w:color w:val="auto"/>
                <w:sz w:val="18"/>
                <w:szCs w:val="18"/>
              </w:rPr>
            </w:pPr>
            <w:r w:rsidRPr="00805060">
              <w:rPr>
                <w:color w:val="auto"/>
                <w:sz w:val="18"/>
                <w:szCs w:val="18"/>
              </w:rPr>
              <w:t> </w:t>
            </w:r>
          </w:p>
        </w:tc>
        <w:tc>
          <w:tcPr>
            <w:tcW w:w="474" w:type="pct"/>
            <w:tcBorders>
              <w:top w:val="nil"/>
              <w:left w:val="nil"/>
              <w:bottom w:val="single" w:sz="4" w:space="0" w:color="auto"/>
              <w:right w:val="single" w:sz="4" w:space="0" w:color="auto"/>
            </w:tcBorders>
            <w:noWrap/>
            <w:vAlign w:val="center"/>
            <w:hideMark/>
          </w:tcPr>
          <w:p w14:paraId="774DDEAC" w14:textId="727A173E" w:rsidR="008339C9" w:rsidRPr="00805060" w:rsidRDefault="008339C9" w:rsidP="008339C9">
            <w:pPr>
              <w:ind w:left="-57" w:right="-57"/>
              <w:jc w:val="center"/>
              <w:rPr>
                <w:color w:val="auto"/>
                <w:sz w:val="18"/>
                <w:szCs w:val="18"/>
              </w:rPr>
            </w:pPr>
            <w:r w:rsidRPr="00805060">
              <w:rPr>
                <w:color w:val="auto"/>
                <w:sz w:val="18"/>
                <w:szCs w:val="18"/>
              </w:rPr>
              <w:t>60</w:t>
            </w:r>
          </w:p>
        </w:tc>
        <w:tc>
          <w:tcPr>
            <w:tcW w:w="234" w:type="pct"/>
            <w:tcBorders>
              <w:top w:val="nil"/>
              <w:left w:val="nil"/>
              <w:bottom w:val="single" w:sz="4" w:space="0" w:color="auto"/>
              <w:right w:val="single" w:sz="4" w:space="0" w:color="auto"/>
            </w:tcBorders>
            <w:noWrap/>
            <w:vAlign w:val="center"/>
            <w:hideMark/>
          </w:tcPr>
          <w:p w14:paraId="01645FCE" w14:textId="6CECBB25" w:rsidR="008339C9" w:rsidRPr="00805060" w:rsidRDefault="008339C9" w:rsidP="008339C9">
            <w:pPr>
              <w:ind w:left="-57" w:right="-57"/>
              <w:jc w:val="center"/>
              <w:rPr>
                <w:color w:val="auto"/>
                <w:sz w:val="18"/>
                <w:szCs w:val="18"/>
              </w:rPr>
            </w:pPr>
            <w:r w:rsidRPr="00805060">
              <w:rPr>
                <w:color w:val="auto"/>
                <w:sz w:val="18"/>
                <w:szCs w:val="18"/>
              </w:rPr>
              <w:t> </w:t>
            </w:r>
          </w:p>
        </w:tc>
        <w:tc>
          <w:tcPr>
            <w:tcW w:w="194" w:type="pct"/>
            <w:tcBorders>
              <w:top w:val="nil"/>
              <w:left w:val="nil"/>
              <w:bottom w:val="single" w:sz="4" w:space="0" w:color="auto"/>
              <w:right w:val="single" w:sz="4" w:space="0" w:color="auto"/>
            </w:tcBorders>
            <w:noWrap/>
            <w:vAlign w:val="center"/>
            <w:hideMark/>
          </w:tcPr>
          <w:p w14:paraId="02BC03EF" w14:textId="01440B59" w:rsidR="008339C9" w:rsidRPr="00805060" w:rsidRDefault="008339C9" w:rsidP="008339C9">
            <w:pPr>
              <w:ind w:left="-57" w:right="-57"/>
              <w:jc w:val="center"/>
              <w:rPr>
                <w:color w:val="auto"/>
                <w:sz w:val="18"/>
                <w:szCs w:val="18"/>
              </w:rPr>
            </w:pPr>
            <w:r w:rsidRPr="00805060">
              <w:rPr>
                <w:color w:val="auto"/>
                <w:sz w:val="18"/>
                <w:szCs w:val="18"/>
              </w:rPr>
              <w:t>30</w:t>
            </w:r>
          </w:p>
        </w:tc>
        <w:tc>
          <w:tcPr>
            <w:tcW w:w="532" w:type="pct"/>
            <w:tcBorders>
              <w:top w:val="nil"/>
              <w:left w:val="nil"/>
              <w:bottom w:val="single" w:sz="4" w:space="0" w:color="auto"/>
              <w:right w:val="single" w:sz="4" w:space="0" w:color="auto"/>
            </w:tcBorders>
            <w:noWrap/>
            <w:vAlign w:val="center"/>
            <w:hideMark/>
          </w:tcPr>
          <w:p w14:paraId="01EF8DBE" w14:textId="3E637751" w:rsidR="008339C9" w:rsidRPr="00805060" w:rsidRDefault="008339C9" w:rsidP="008339C9">
            <w:pPr>
              <w:ind w:left="-57" w:right="-57"/>
              <w:jc w:val="center"/>
              <w:rPr>
                <w:color w:val="auto"/>
                <w:sz w:val="18"/>
                <w:szCs w:val="18"/>
              </w:rPr>
            </w:pPr>
            <w:r w:rsidRPr="00805060">
              <w:rPr>
                <w:color w:val="auto"/>
                <w:sz w:val="18"/>
                <w:szCs w:val="18"/>
              </w:rPr>
              <w:t>2020552</w:t>
            </w:r>
          </w:p>
        </w:tc>
        <w:tc>
          <w:tcPr>
            <w:tcW w:w="131" w:type="pct"/>
            <w:tcBorders>
              <w:top w:val="nil"/>
              <w:left w:val="nil"/>
              <w:bottom w:val="single" w:sz="4" w:space="0" w:color="auto"/>
              <w:right w:val="single" w:sz="4" w:space="0" w:color="auto"/>
            </w:tcBorders>
            <w:noWrap/>
            <w:vAlign w:val="center"/>
            <w:hideMark/>
          </w:tcPr>
          <w:p w14:paraId="5E1D6D8D" w14:textId="2A140D99" w:rsidR="008339C9" w:rsidRPr="00805060" w:rsidRDefault="008339C9" w:rsidP="008339C9">
            <w:pPr>
              <w:ind w:left="-57" w:right="-57"/>
              <w:jc w:val="center"/>
              <w:rPr>
                <w:color w:val="auto"/>
                <w:sz w:val="18"/>
                <w:szCs w:val="18"/>
              </w:rPr>
            </w:pPr>
            <w:r w:rsidRPr="00805060">
              <w:rPr>
                <w:color w:val="auto"/>
                <w:sz w:val="18"/>
                <w:szCs w:val="18"/>
              </w:rPr>
              <w:t>C</w:t>
            </w:r>
          </w:p>
        </w:tc>
      </w:tr>
      <w:tr w:rsidR="00805060" w:rsidRPr="00805060" w14:paraId="2FE8B816" w14:textId="77777777" w:rsidTr="000C1282">
        <w:trPr>
          <w:trHeight w:val="258"/>
        </w:trPr>
        <w:tc>
          <w:tcPr>
            <w:tcW w:w="612" w:type="pct"/>
            <w:tcBorders>
              <w:top w:val="nil"/>
              <w:left w:val="single" w:sz="4" w:space="0" w:color="auto"/>
              <w:bottom w:val="single" w:sz="4" w:space="0" w:color="auto"/>
              <w:right w:val="single" w:sz="4" w:space="0" w:color="auto"/>
            </w:tcBorders>
            <w:vAlign w:val="center"/>
            <w:hideMark/>
          </w:tcPr>
          <w:p w14:paraId="7478194B" w14:textId="7C919D80" w:rsidR="008339C9" w:rsidRPr="00805060" w:rsidRDefault="008339C9" w:rsidP="008339C9">
            <w:pPr>
              <w:ind w:left="-57" w:right="-57"/>
              <w:jc w:val="center"/>
              <w:rPr>
                <w:color w:val="auto"/>
                <w:sz w:val="18"/>
                <w:szCs w:val="18"/>
              </w:rPr>
            </w:pPr>
            <w:r w:rsidRPr="00805060">
              <w:rPr>
                <w:color w:val="auto"/>
                <w:sz w:val="18"/>
                <w:szCs w:val="18"/>
              </w:rPr>
              <w:t>70</w:t>
            </w:r>
          </w:p>
        </w:tc>
        <w:tc>
          <w:tcPr>
            <w:tcW w:w="653" w:type="pct"/>
            <w:tcBorders>
              <w:top w:val="nil"/>
              <w:left w:val="nil"/>
              <w:bottom w:val="single" w:sz="4" w:space="0" w:color="auto"/>
              <w:right w:val="single" w:sz="4" w:space="0" w:color="auto"/>
            </w:tcBorders>
            <w:noWrap/>
            <w:vAlign w:val="center"/>
            <w:hideMark/>
          </w:tcPr>
          <w:p w14:paraId="3E6F59B8" w14:textId="2E1ACF73" w:rsidR="008339C9" w:rsidRPr="00805060" w:rsidRDefault="008339C9" w:rsidP="008339C9">
            <w:pPr>
              <w:ind w:left="-57" w:right="-57"/>
              <w:jc w:val="center"/>
              <w:rPr>
                <w:color w:val="auto"/>
                <w:sz w:val="18"/>
                <w:szCs w:val="18"/>
              </w:rPr>
            </w:pPr>
            <w:r w:rsidRPr="00805060">
              <w:rPr>
                <w:color w:val="auto"/>
                <w:sz w:val="18"/>
                <w:szCs w:val="18"/>
              </w:rPr>
              <w:t>1080202</w:t>
            </w:r>
          </w:p>
        </w:tc>
        <w:tc>
          <w:tcPr>
            <w:tcW w:w="714" w:type="pct"/>
            <w:tcBorders>
              <w:top w:val="nil"/>
              <w:left w:val="nil"/>
              <w:bottom w:val="single" w:sz="4" w:space="0" w:color="auto"/>
              <w:right w:val="single" w:sz="4" w:space="0" w:color="auto"/>
            </w:tcBorders>
            <w:vAlign w:val="center"/>
            <w:hideMark/>
          </w:tcPr>
          <w:p w14:paraId="50D1AAE7" w14:textId="706F0682" w:rsidR="008339C9" w:rsidRPr="00805060" w:rsidRDefault="008339C9" w:rsidP="008339C9">
            <w:pPr>
              <w:ind w:left="-57" w:right="-57"/>
              <w:rPr>
                <w:color w:val="auto"/>
                <w:sz w:val="18"/>
                <w:szCs w:val="18"/>
              </w:rPr>
            </w:pPr>
            <w:r w:rsidRPr="00805060">
              <w:rPr>
                <w:color w:val="auto"/>
                <w:sz w:val="18"/>
                <w:szCs w:val="18"/>
              </w:rPr>
              <w:t>Land price and Financial management of land</w:t>
            </w:r>
          </w:p>
        </w:tc>
        <w:tc>
          <w:tcPr>
            <w:tcW w:w="574" w:type="pct"/>
            <w:tcBorders>
              <w:top w:val="nil"/>
              <w:left w:val="nil"/>
              <w:bottom w:val="single" w:sz="4" w:space="0" w:color="auto"/>
              <w:right w:val="single" w:sz="4" w:space="0" w:color="auto"/>
            </w:tcBorders>
            <w:noWrap/>
            <w:vAlign w:val="center"/>
            <w:hideMark/>
          </w:tcPr>
          <w:p w14:paraId="16964F90" w14:textId="46BE0CF4" w:rsidR="008339C9" w:rsidRPr="00805060" w:rsidRDefault="008339C9" w:rsidP="008339C9">
            <w:pPr>
              <w:ind w:left="-57" w:right="-57"/>
              <w:jc w:val="center"/>
              <w:rPr>
                <w:color w:val="auto"/>
                <w:sz w:val="18"/>
                <w:szCs w:val="18"/>
              </w:rPr>
            </w:pPr>
            <w:r w:rsidRPr="00805060">
              <w:rPr>
                <w:color w:val="auto"/>
                <w:sz w:val="18"/>
                <w:szCs w:val="18"/>
              </w:rPr>
              <w:t>5</w:t>
            </w:r>
          </w:p>
        </w:tc>
        <w:tc>
          <w:tcPr>
            <w:tcW w:w="219" w:type="pct"/>
            <w:tcBorders>
              <w:top w:val="nil"/>
              <w:left w:val="nil"/>
              <w:bottom w:val="single" w:sz="4" w:space="0" w:color="auto"/>
              <w:right w:val="single" w:sz="4" w:space="0" w:color="auto"/>
            </w:tcBorders>
            <w:noWrap/>
            <w:vAlign w:val="center"/>
            <w:hideMark/>
          </w:tcPr>
          <w:p w14:paraId="1F771384" w14:textId="201BABC5" w:rsidR="008339C9" w:rsidRPr="00805060" w:rsidRDefault="008339C9" w:rsidP="008339C9">
            <w:pPr>
              <w:ind w:left="-57" w:right="-57"/>
              <w:jc w:val="center"/>
              <w:rPr>
                <w:color w:val="auto"/>
                <w:sz w:val="18"/>
                <w:szCs w:val="18"/>
              </w:rPr>
            </w:pPr>
            <w:r w:rsidRPr="00805060">
              <w:rPr>
                <w:color w:val="auto"/>
                <w:sz w:val="18"/>
                <w:szCs w:val="18"/>
              </w:rPr>
              <w:t>3</w:t>
            </w:r>
          </w:p>
        </w:tc>
        <w:tc>
          <w:tcPr>
            <w:tcW w:w="223" w:type="pct"/>
            <w:tcBorders>
              <w:top w:val="nil"/>
              <w:left w:val="nil"/>
              <w:bottom w:val="single" w:sz="4" w:space="0" w:color="auto"/>
              <w:right w:val="single" w:sz="4" w:space="0" w:color="auto"/>
            </w:tcBorders>
            <w:noWrap/>
            <w:vAlign w:val="center"/>
            <w:hideMark/>
          </w:tcPr>
          <w:p w14:paraId="36347E61" w14:textId="7AA7780E" w:rsidR="008339C9" w:rsidRPr="00805060" w:rsidRDefault="008339C9" w:rsidP="008339C9">
            <w:pPr>
              <w:ind w:left="-57" w:right="-57"/>
              <w:jc w:val="center"/>
              <w:rPr>
                <w:color w:val="auto"/>
                <w:sz w:val="18"/>
                <w:szCs w:val="18"/>
              </w:rPr>
            </w:pPr>
            <w:r w:rsidRPr="00805060">
              <w:rPr>
                <w:color w:val="auto"/>
                <w:sz w:val="18"/>
                <w:szCs w:val="18"/>
              </w:rPr>
              <w:t>40</w:t>
            </w:r>
          </w:p>
        </w:tc>
        <w:tc>
          <w:tcPr>
            <w:tcW w:w="233" w:type="pct"/>
            <w:tcBorders>
              <w:top w:val="nil"/>
              <w:left w:val="nil"/>
              <w:bottom w:val="single" w:sz="4" w:space="0" w:color="auto"/>
              <w:right w:val="single" w:sz="4" w:space="0" w:color="auto"/>
            </w:tcBorders>
            <w:noWrap/>
            <w:vAlign w:val="center"/>
            <w:hideMark/>
          </w:tcPr>
          <w:p w14:paraId="16E11766" w14:textId="25344315" w:rsidR="008339C9" w:rsidRPr="00805060" w:rsidRDefault="008339C9" w:rsidP="008339C9">
            <w:pPr>
              <w:ind w:left="-57" w:right="-57"/>
              <w:jc w:val="center"/>
              <w:rPr>
                <w:color w:val="auto"/>
                <w:sz w:val="18"/>
                <w:szCs w:val="18"/>
              </w:rPr>
            </w:pPr>
            <w:r w:rsidRPr="00805060">
              <w:rPr>
                <w:color w:val="auto"/>
                <w:sz w:val="18"/>
                <w:szCs w:val="18"/>
              </w:rPr>
              <w:t> </w:t>
            </w:r>
          </w:p>
        </w:tc>
        <w:tc>
          <w:tcPr>
            <w:tcW w:w="208" w:type="pct"/>
            <w:tcBorders>
              <w:top w:val="nil"/>
              <w:left w:val="nil"/>
              <w:bottom w:val="single" w:sz="4" w:space="0" w:color="auto"/>
              <w:right w:val="single" w:sz="4" w:space="0" w:color="auto"/>
            </w:tcBorders>
            <w:noWrap/>
            <w:vAlign w:val="center"/>
            <w:hideMark/>
          </w:tcPr>
          <w:p w14:paraId="544B5475" w14:textId="147F56DA" w:rsidR="008339C9" w:rsidRPr="00805060" w:rsidRDefault="008339C9" w:rsidP="008339C9">
            <w:pPr>
              <w:ind w:left="-57" w:right="-57"/>
              <w:jc w:val="center"/>
              <w:rPr>
                <w:color w:val="auto"/>
                <w:sz w:val="18"/>
                <w:szCs w:val="18"/>
              </w:rPr>
            </w:pPr>
            <w:r w:rsidRPr="00805060">
              <w:rPr>
                <w:color w:val="auto"/>
                <w:sz w:val="18"/>
                <w:szCs w:val="18"/>
              </w:rPr>
              <w:t>10</w:t>
            </w:r>
          </w:p>
        </w:tc>
        <w:tc>
          <w:tcPr>
            <w:tcW w:w="474" w:type="pct"/>
            <w:tcBorders>
              <w:top w:val="nil"/>
              <w:left w:val="nil"/>
              <w:bottom w:val="single" w:sz="4" w:space="0" w:color="auto"/>
              <w:right w:val="single" w:sz="4" w:space="0" w:color="auto"/>
            </w:tcBorders>
            <w:noWrap/>
            <w:vAlign w:val="center"/>
            <w:hideMark/>
          </w:tcPr>
          <w:p w14:paraId="68F3F361" w14:textId="7C25179C" w:rsidR="008339C9" w:rsidRPr="00805060" w:rsidRDefault="008339C9" w:rsidP="008339C9">
            <w:pPr>
              <w:ind w:left="-57" w:right="-57"/>
              <w:jc w:val="center"/>
              <w:rPr>
                <w:color w:val="auto"/>
                <w:sz w:val="18"/>
                <w:szCs w:val="18"/>
              </w:rPr>
            </w:pPr>
            <w:r w:rsidRPr="00805060">
              <w:rPr>
                <w:color w:val="auto"/>
                <w:sz w:val="18"/>
                <w:szCs w:val="18"/>
              </w:rPr>
              <w:t> </w:t>
            </w:r>
          </w:p>
        </w:tc>
        <w:tc>
          <w:tcPr>
            <w:tcW w:w="234" w:type="pct"/>
            <w:tcBorders>
              <w:top w:val="nil"/>
              <w:left w:val="nil"/>
              <w:bottom w:val="single" w:sz="4" w:space="0" w:color="auto"/>
              <w:right w:val="single" w:sz="4" w:space="0" w:color="auto"/>
            </w:tcBorders>
            <w:noWrap/>
            <w:vAlign w:val="center"/>
            <w:hideMark/>
          </w:tcPr>
          <w:p w14:paraId="71CCB923" w14:textId="5F46EE92" w:rsidR="008339C9" w:rsidRPr="00805060" w:rsidRDefault="008339C9" w:rsidP="008339C9">
            <w:pPr>
              <w:ind w:left="-57" w:right="-57"/>
              <w:jc w:val="center"/>
              <w:rPr>
                <w:color w:val="auto"/>
                <w:sz w:val="18"/>
                <w:szCs w:val="18"/>
              </w:rPr>
            </w:pPr>
            <w:r w:rsidRPr="00805060">
              <w:rPr>
                <w:color w:val="auto"/>
                <w:sz w:val="18"/>
                <w:szCs w:val="18"/>
              </w:rPr>
              <w:t> </w:t>
            </w:r>
          </w:p>
        </w:tc>
        <w:tc>
          <w:tcPr>
            <w:tcW w:w="194" w:type="pct"/>
            <w:tcBorders>
              <w:top w:val="nil"/>
              <w:left w:val="nil"/>
              <w:bottom w:val="single" w:sz="4" w:space="0" w:color="auto"/>
              <w:right w:val="single" w:sz="4" w:space="0" w:color="auto"/>
            </w:tcBorders>
            <w:noWrap/>
            <w:vAlign w:val="center"/>
            <w:hideMark/>
          </w:tcPr>
          <w:p w14:paraId="55E758F1" w14:textId="616C6441" w:rsidR="008339C9" w:rsidRPr="00805060" w:rsidRDefault="008339C9" w:rsidP="008339C9">
            <w:pPr>
              <w:ind w:left="-57" w:right="-57"/>
              <w:jc w:val="center"/>
              <w:rPr>
                <w:color w:val="auto"/>
                <w:sz w:val="18"/>
                <w:szCs w:val="18"/>
              </w:rPr>
            </w:pPr>
            <w:r w:rsidRPr="00805060">
              <w:rPr>
                <w:color w:val="auto"/>
                <w:sz w:val="18"/>
                <w:szCs w:val="18"/>
              </w:rPr>
              <w:t>85</w:t>
            </w:r>
          </w:p>
        </w:tc>
        <w:tc>
          <w:tcPr>
            <w:tcW w:w="532" w:type="pct"/>
            <w:tcBorders>
              <w:top w:val="nil"/>
              <w:left w:val="nil"/>
              <w:bottom w:val="single" w:sz="4" w:space="0" w:color="auto"/>
              <w:right w:val="single" w:sz="4" w:space="0" w:color="auto"/>
            </w:tcBorders>
            <w:noWrap/>
            <w:vAlign w:val="center"/>
            <w:hideMark/>
          </w:tcPr>
          <w:p w14:paraId="274BFEAD" w14:textId="717CBB54" w:rsidR="008339C9" w:rsidRPr="00805060" w:rsidRDefault="008339C9" w:rsidP="008339C9">
            <w:pPr>
              <w:ind w:left="-57" w:right="-57"/>
              <w:jc w:val="center"/>
              <w:rPr>
                <w:color w:val="auto"/>
                <w:sz w:val="18"/>
                <w:szCs w:val="18"/>
              </w:rPr>
            </w:pPr>
            <w:r w:rsidRPr="00805060">
              <w:rPr>
                <w:color w:val="auto"/>
                <w:sz w:val="18"/>
                <w:szCs w:val="18"/>
              </w:rPr>
              <w:t>1080199</w:t>
            </w:r>
          </w:p>
        </w:tc>
        <w:tc>
          <w:tcPr>
            <w:tcW w:w="131" w:type="pct"/>
            <w:tcBorders>
              <w:top w:val="nil"/>
              <w:left w:val="nil"/>
              <w:bottom w:val="single" w:sz="4" w:space="0" w:color="auto"/>
              <w:right w:val="single" w:sz="4" w:space="0" w:color="auto"/>
            </w:tcBorders>
            <w:noWrap/>
            <w:vAlign w:val="center"/>
            <w:hideMark/>
          </w:tcPr>
          <w:p w14:paraId="2976069F" w14:textId="4FBB8F64" w:rsidR="008339C9" w:rsidRPr="00805060" w:rsidRDefault="008339C9" w:rsidP="008339C9">
            <w:pPr>
              <w:ind w:left="-57" w:right="-57"/>
              <w:jc w:val="center"/>
              <w:rPr>
                <w:color w:val="auto"/>
                <w:sz w:val="18"/>
                <w:szCs w:val="18"/>
              </w:rPr>
            </w:pPr>
            <w:r w:rsidRPr="00805060">
              <w:rPr>
                <w:color w:val="auto"/>
                <w:sz w:val="18"/>
                <w:szCs w:val="18"/>
              </w:rPr>
              <w:t>C</w:t>
            </w:r>
          </w:p>
        </w:tc>
      </w:tr>
      <w:tr w:rsidR="00805060" w:rsidRPr="00805060" w14:paraId="19EC7AE1" w14:textId="77777777" w:rsidTr="000C1282">
        <w:trPr>
          <w:trHeight w:val="258"/>
        </w:trPr>
        <w:tc>
          <w:tcPr>
            <w:tcW w:w="612" w:type="pct"/>
            <w:tcBorders>
              <w:top w:val="nil"/>
              <w:left w:val="single" w:sz="4" w:space="0" w:color="auto"/>
              <w:bottom w:val="single" w:sz="4" w:space="0" w:color="auto"/>
              <w:right w:val="single" w:sz="4" w:space="0" w:color="auto"/>
            </w:tcBorders>
            <w:vAlign w:val="center"/>
            <w:hideMark/>
          </w:tcPr>
          <w:p w14:paraId="0DEAF1EC" w14:textId="26181231" w:rsidR="008339C9" w:rsidRPr="00805060" w:rsidRDefault="008339C9" w:rsidP="008339C9">
            <w:pPr>
              <w:ind w:left="-57" w:right="-57"/>
              <w:jc w:val="center"/>
              <w:rPr>
                <w:color w:val="auto"/>
                <w:sz w:val="18"/>
                <w:szCs w:val="18"/>
              </w:rPr>
            </w:pPr>
            <w:r w:rsidRPr="00805060">
              <w:rPr>
                <w:color w:val="auto"/>
                <w:sz w:val="18"/>
                <w:szCs w:val="18"/>
              </w:rPr>
              <w:t>71</w:t>
            </w:r>
          </w:p>
        </w:tc>
        <w:tc>
          <w:tcPr>
            <w:tcW w:w="653" w:type="pct"/>
            <w:tcBorders>
              <w:top w:val="nil"/>
              <w:left w:val="nil"/>
              <w:bottom w:val="single" w:sz="4" w:space="0" w:color="auto"/>
              <w:right w:val="single" w:sz="4" w:space="0" w:color="auto"/>
            </w:tcBorders>
            <w:noWrap/>
            <w:vAlign w:val="center"/>
            <w:hideMark/>
          </w:tcPr>
          <w:p w14:paraId="094F9A9E" w14:textId="0A259475" w:rsidR="008339C9" w:rsidRPr="00805060" w:rsidRDefault="008339C9" w:rsidP="008339C9">
            <w:pPr>
              <w:ind w:left="-57" w:right="-57"/>
              <w:jc w:val="center"/>
              <w:rPr>
                <w:color w:val="auto"/>
                <w:sz w:val="18"/>
                <w:szCs w:val="18"/>
              </w:rPr>
            </w:pPr>
            <w:r w:rsidRPr="00805060">
              <w:rPr>
                <w:color w:val="auto"/>
                <w:sz w:val="18"/>
                <w:szCs w:val="18"/>
              </w:rPr>
              <w:t>2020555</w:t>
            </w:r>
          </w:p>
        </w:tc>
        <w:tc>
          <w:tcPr>
            <w:tcW w:w="714" w:type="pct"/>
            <w:tcBorders>
              <w:top w:val="nil"/>
              <w:left w:val="nil"/>
              <w:bottom w:val="single" w:sz="4" w:space="0" w:color="auto"/>
              <w:right w:val="single" w:sz="4" w:space="0" w:color="auto"/>
            </w:tcBorders>
            <w:vAlign w:val="center"/>
            <w:hideMark/>
          </w:tcPr>
          <w:p w14:paraId="4DEB557F" w14:textId="5C0FAF32" w:rsidR="008339C9" w:rsidRPr="00805060" w:rsidRDefault="008339C9" w:rsidP="008339C9">
            <w:pPr>
              <w:pStyle w:val="Normal1"/>
              <w:widowControl w:val="0"/>
              <w:spacing w:line="264" w:lineRule="auto"/>
              <w:rPr>
                <w:color w:val="auto"/>
                <w:sz w:val="18"/>
                <w:szCs w:val="18"/>
              </w:rPr>
            </w:pPr>
            <w:r w:rsidRPr="00805060">
              <w:rPr>
                <w:color w:val="auto"/>
                <w:sz w:val="18"/>
                <w:szCs w:val="18"/>
              </w:rPr>
              <w:t xml:space="preserve">Recompense, support, and resettlement </w:t>
            </w:r>
          </w:p>
        </w:tc>
        <w:tc>
          <w:tcPr>
            <w:tcW w:w="574" w:type="pct"/>
            <w:tcBorders>
              <w:top w:val="nil"/>
              <w:left w:val="nil"/>
              <w:bottom w:val="single" w:sz="4" w:space="0" w:color="auto"/>
              <w:right w:val="single" w:sz="4" w:space="0" w:color="auto"/>
            </w:tcBorders>
            <w:noWrap/>
            <w:vAlign w:val="center"/>
            <w:hideMark/>
          </w:tcPr>
          <w:p w14:paraId="583BC885" w14:textId="5A7D0821" w:rsidR="008339C9" w:rsidRPr="00805060" w:rsidRDefault="008339C9" w:rsidP="008339C9">
            <w:pPr>
              <w:ind w:left="-57" w:right="-57"/>
              <w:jc w:val="center"/>
              <w:rPr>
                <w:color w:val="auto"/>
                <w:sz w:val="18"/>
                <w:szCs w:val="18"/>
              </w:rPr>
            </w:pPr>
            <w:r w:rsidRPr="00805060">
              <w:rPr>
                <w:color w:val="auto"/>
                <w:sz w:val="18"/>
                <w:szCs w:val="18"/>
              </w:rPr>
              <w:t>7</w:t>
            </w:r>
          </w:p>
        </w:tc>
        <w:tc>
          <w:tcPr>
            <w:tcW w:w="219" w:type="pct"/>
            <w:tcBorders>
              <w:top w:val="nil"/>
              <w:left w:val="nil"/>
              <w:bottom w:val="single" w:sz="4" w:space="0" w:color="auto"/>
              <w:right w:val="single" w:sz="4" w:space="0" w:color="auto"/>
            </w:tcBorders>
            <w:noWrap/>
            <w:vAlign w:val="center"/>
            <w:hideMark/>
          </w:tcPr>
          <w:p w14:paraId="088878ED" w14:textId="6800DBE0" w:rsidR="008339C9" w:rsidRPr="00805060" w:rsidRDefault="008339C9" w:rsidP="008339C9">
            <w:pPr>
              <w:ind w:left="-57" w:right="-57"/>
              <w:jc w:val="center"/>
              <w:rPr>
                <w:color w:val="auto"/>
                <w:sz w:val="18"/>
                <w:szCs w:val="18"/>
              </w:rPr>
            </w:pPr>
            <w:r w:rsidRPr="00805060">
              <w:rPr>
                <w:color w:val="auto"/>
                <w:sz w:val="18"/>
                <w:szCs w:val="18"/>
              </w:rPr>
              <w:t>2</w:t>
            </w:r>
          </w:p>
        </w:tc>
        <w:tc>
          <w:tcPr>
            <w:tcW w:w="223" w:type="pct"/>
            <w:tcBorders>
              <w:top w:val="nil"/>
              <w:left w:val="nil"/>
              <w:bottom w:val="single" w:sz="4" w:space="0" w:color="auto"/>
              <w:right w:val="single" w:sz="4" w:space="0" w:color="auto"/>
            </w:tcBorders>
            <w:noWrap/>
            <w:vAlign w:val="center"/>
            <w:hideMark/>
          </w:tcPr>
          <w:p w14:paraId="7693D112" w14:textId="10F7C195" w:rsidR="008339C9" w:rsidRPr="00805060" w:rsidRDefault="008339C9" w:rsidP="008339C9">
            <w:pPr>
              <w:ind w:left="-57" w:right="-57"/>
              <w:jc w:val="center"/>
              <w:rPr>
                <w:color w:val="auto"/>
                <w:sz w:val="18"/>
                <w:szCs w:val="18"/>
              </w:rPr>
            </w:pPr>
            <w:r w:rsidRPr="00805060">
              <w:rPr>
                <w:color w:val="auto"/>
                <w:sz w:val="18"/>
                <w:szCs w:val="18"/>
              </w:rPr>
              <w:t>25</w:t>
            </w:r>
          </w:p>
        </w:tc>
        <w:tc>
          <w:tcPr>
            <w:tcW w:w="233" w:type="pct"/>
            <w:tcBorders>
              <w:top w:val="nil"/>
              <w:left w:val="nil"/>
              <w:bottom w:val="single" w:sz="4" w:space="0" w:color="auto"/>
              <w:right w:val="single" w:sz="4" w:space="0" w:color="auto"/>
            </w:tcBorders>
            <w:noWrap/>
            <w:vAlign w:val="center"/>
            <w:hideMark/>
          </w:tcPr>
          <w:p w14:paraId="1FC8897D" w14:textId="66EAC8F5" w:rsidR="008339C9" w:rsidRPr="00805060" w:rsidRDefault="008339C9" w:rsidP="008339C9">
            <w:pPr>
              <w:ind w:left="-57" w:right="-57"/>
              <w:jc w:val="center"/>
              <w:rPr>
                <w:color w:val="auto"/>
                <w:sz w:val="18"/>
                <w:szCs w:val="18"/>
              </w:rPr>
            </w:pPr>
            <w:r w:rsidRPr="00805060">
              <w:rPr>
                <w:color w:val="auto"/>
                <w:sz w:val="18"/>
                <w:szCs w:val="18"/>
              </w:rPr>
              <w:t> </w:t>
            </w:r>
          </w:p>
        </w:tc>
        <w:tc>
          <w:tcPr>
            <w:tcW w:w="208" w:type="pct"/>
            <w:tcBorders>
              <w:top w:val="nil"/>
              <w:left w:val="nil"/>
              <w:bottom w:val="single" w:sz="4" w:space="0" w:color="auto"/>
              <w:right w:val="single" w:sz="4" w:space="0" w:color="auto"/>
            </w:tcBorders>
            <w:noWrap/>
            <w:vAlign w:val="center"/>
            <w:hideMark/>
          </w:tcPr>
          <w:p w14:paraId="6B4F5441" w14:textId="3889CEB8" w:rsidR="008339C9" w:rsidRPr="00805060" w:rsidRDefault="008339C9" w:rsidP="008339C9">
            <w:pPr>
              <w:ind w:left="-57" w:right="-57"/>
              <w:jc w:val="center"/>
              <w:rPr>
                <w:color w:val="auto"/>
                <w:sz w:val="18"/>
                <w:szCs w:val="18"/>
              </w:rPr>
            </w:pPr>
            <w:r w:rsidRPr="00805060">
              <w:rPr>
                <w:color w:val="auto"/>
                <w:sz w:val="18"/>
                <w:szCs w:val="18"/>
              </w:rPr>
              <w:t>10</w:t>
            </w:r>
          </w:p>
        </w:tc>
        <w:tc>
          <w:tcPr>
            <w:tcW w:w="474" w:type="pct"/>
            <w:tcBorders>
              <w:top w:val="nil"/>
              <w:left w:val="nil"/>
              <w:bottom w:val="single" w:sz="4" w:space="0" w:color="auto"/>
              <w:right w:val="single" w:sz="4" w:space="0" w:color="auto"/>
            </w:tcBorders>
            <w:noWrap/>
            <w:vAlign w:val="center"/>
            <w:hideMark/>
          </w:tcPr>
          <w:p w14:paraId="5D602544" w14:textId="4DD631D9" w:rsidR="008339C9" w:rsidRPr="00805060" w:rsidRDefault="008339C9" w:rsidP="008339C9">
            <w:pPr>
              <w:ind w:left="-57" w:right="-57"/>
              <w:jc w:val="center"/>
              <w:rPr>
                <w:color w:val="auto"/>
                <w:sz w:val="18"/>
                <w:szCs w:val="18"/>
              </w:rPr>
            </w:pPr>
            <w:r w:rsidRPr="00805060">
              <w:rPr>
                <w:color w:val="auto"/>
                <w:sz w:val="18"/>
                <w:szCs w:val="18"/>
              </w:rPr>
              <w:t> </w:t>
            </w:r>
          </w:p>
        </w:tc>
        <w:tc>
          <w:tcPr>
            <w:tcW w:w="234" w:type="pct"/>
            <w:tcBorders>
              <w:top w:val="nil"/>
              <w:left w:val="nil"/>
              <w:bottom w:val="single" w:sz="4" w:space="0" w:color="auto"/>
              <w:right w:val="single" w:sz="4" w:space="0" w:color="auto"/>
            </w:tcBorders>
            <w:noWrap/>
            <w:vAlign w:val="center"/>
            <w:hideMark/>
          </w:tcPr>
          <w:p w14:paraId="4C829205" w14:textId="04373F70" w:rsidR="008339C9" w:rsidRPr="00805060" w:rsidRDefault="008339C9" w:rsidP="008339C9">
            <w:pPr>
              <w:ind w:left="-57" w:right="-57"/>
              <w:jc w:val="center"/>
              <w:rPr>
                <w:color w:val="auto"/>
                <w:sz w:val="18"/>
                <w:szCs w:val="18"/>
              </w:rPr>
            </w:pPr>
            <w:r w:rsidRPr="00805060">
              <w:rPr>
                <w:color w:val="auto"/>
                <w:sz w:val="18"/>
                <w:szCs w:val="18"/>
              </w:rPr>
              <w:t> </w:t>
            </w:r>
          </w:p>
        </w:tc>
        <w:tc>
          <w:tcPr>
            <w:tcW w:w="194" w:type="pct"/>
            <w:tcBorders>
              <w:top w:val="nil"/>
              <w:left w:val="nil"/>
              <w:bottom w:val="single" w:sz="4" w:space="0" w:color="auto"/>
              <w:right w:val="single" w:sz="4" w:space="0" w:color="auto"/>
            </w:tcBorders>
            <w:noWrap/>
            <w:vAlign w:val="center"/>
            <w:hideMark/>
          </w:tcPr>
          <w:p w14:paraId="4828AE5F" w14:textId="6E4B68FB" w:rsidR="008339C9" w:rsidRPr="00805060" w:rsidRDefault="008339C9" w:rsidP="008339C9">
            <w:pPr>
              <w:ind w:left="-57" w:right="-57"/>
              <w:jc w:val="center"/>
              <w:rPr>
                <w:color w:val="auto"/>
                <w:sz w:val="18"/>
                <w:szCs w:val="18"/>
              </w:rPr>
            </w:pPr>
            <w:r w:rsidRPr="00805060">
              <w:rPr>
                <w:color w:val="auto"/>
                <w:sz w:val="18"/>
                <w:szCs w:val="18"/>
              </w:rPr>
              <w:t>55</w:t>
            </w:r>
          </w:p>
        </w:tc>
        <w:tc>
          <w:tcPr>
            <w:tcW w:w="532" w:type="pct"/>
            <w:tcBorders>
              <w:top w:val="nil"/>
              <w:left w:val="nil"/>
              <w:bottom w:val="single" w:sz="4" w:space="0" w:color="auto"/>
              <w:right w:val="single" w:sz="4" w:space="0" w:color="auto"/>
            </w:tcBorders>
            <w:noWrap/>
            <w:vAlign w:val="center"/>
            <w:hideMark/>
          </w:tcPr>
          <w:p w14:paraId="5BB64335" w14:textId="59F4F94D" w:rsidR="008339C9" w:rsidRPr="00805060" w:rsidRDefault="008339C9" w:rsidP="008339C9">
            <w:pPr>
              <w:ind w:left="-57" w:right="-57"/>
              <w:jc w:val="center"/>
              <w:rPr>
                <w:color w:val="auto"/>
                <w:sz w:val="18"/>
                <w:szCs w:val="18"/>
              </w:rPr>
            </w:pPr>
            <w:r w:rsidRPr="00805060">
              <w:rPr>
                <w:color w:val="auto"/>
                <w:sz w:val="18"/>
                <w:szCs w:val="18"/>
              </w:rPr>
              <w:t>2020738</w:t>
            </w:r>
          </w:p>
        </w:tc>
        <w:tc>
          <w:tcPr>
            <w:tcW w:w="131" w:type="pct"/>
            <w:tcBorders>
              <w:top w:val="nil"/>
              <w:left w:val="nil"/>
              <w:bottom w:val="single" w:sz="4" w:space="0" w:color="auto"/>
              <w:right w:val="single" w:sz="4" w:space="0" w:color="auto"/>
            </w:tcBorders>
            <w:noWrap/>
            <w:vAlign w:val="center"/>
            <w:hideMark/>
          </w:tcPr>
          <w:p w14:paraId="7A3D3A24" w14:textId="59E70700" w:rsidR="008339C9" w:rsidRPr="00805060" w:rsidRDefault="008339C9" w:rsidP="008339C9">
            <w:pPr>
              <w:ind w:left="-57" w:right="-57"/>
              <w:jc w:val="center"/>
              <w:rPr>
                <w:color w:val="auto"/>
                <w:sz w:val="18"/>
                <w:szCs w:val="18"/>
              </w:rPr>
            </w:pPr>
            <w:r w:rsidRPr="00805060">
              <w:rPr>
                <w:color w:val="auto"/>
                <w:sz w:val="18"/>
                <w:szCs w:val="18"/>
              </w:rPr>
              <w:t>C</w:t>
            </w:r>
          </w:p>
        </w:tc>
      </w:tr>
      <w:tr w:rsidR="00805060" w:rsidRPr="00805060" w14:paraId="597D06C1" w14:textId="77777777" w:rsidTr="000C1282">
        <w:trPr>
          <w:trHeight w:val="258"/>
        </w:trPr>
        <w:tc>
          <w:tcPr>
            <w:tcW w:w="612" w:type="pct"/>
            <w:tcBorders>
              <w:top w:val="nil"/>
              <w:left w:val="single" w:sz="4" w:space="0" w:color="auto"/>
              <w:bottom w:val="single" w:sz="4" w:space="0" w:color="auto"/>
              <w:right w:val="single" w:sz="4" w:space="0" w:color="auto"/>
            </w:tcBorders>
            <w:vAlign w:val="center"/>
            <w:hideMark/>
          </w:tcPr>
          <w:p w14:paraId="2032D0B3" w14:textId="26EA809B" w:rsidR="008339C9" w:rsidRPr="00805060" w:rsidRDefault="008339C9" w:rsidP="008339C9">
            <w:pPr>
              <w:ind w:left="-57" w:right="-57"/>
              <w:jc w:val="center"/>
              <w:rPr>
                <w:color w:val="auto"/>
                <w:sz w:val="18"/>
                <w:szCs w:val="18"/>
              </w:rPr>
            </w:pPr>
            <w:r w:rsidRPr="00805060">
              <w:rPr>
                <w:color w:val="auto"/>
                <w:sz w:val="18"/>
                <w:szCs w:val="18"/>
              </w:rPr>
              <w:t>72</w:t>
            </w:r>
          </w:p>
        </w:tc>
        <w:tc>
          <w:tcPr>
            <w:tcW w:w="653" w:type="pct"/>
            <w:tcBorders>
              <w:top w:val="nil"/>
              <w:left w:val="nil"/>
              <w:bottom w:val="single" w:sz="4" w:space="0" w:color="auto"/>
              <w:right w:val="single" w:sz="4" w:space="0" w:color="auto"/>
            </w:tcBorders>
            <w:noWrap/>
            <w:vAlign w:val="center"/>
            <w:hideMark/>
          </w:tcPr>
          <w:p w14:paraId="587D1707" w14:textId="7CFB9E8F" w:rsidR="008339C9" w:rsidRPr="00805060" w:rsidRDefault="008339C9" w:rsidP="008339C9">
            <w:pPr>
              <w:ind w:left="-57" w:right="-57"/>
              <w:jc w:val="center"/>
              <w:rPr>
                <w:color w:val="auto"/>
                <w:sz w:val="18"/>
                <w:szCs w:val="18"/>
              </w:rPr>
            </w:pPr>
            <w:r w:rsidRPr="00805060">
              <w:rPr>
                <w:color w:val="auto"/>
                <w:sz w:val="18"/>
                <w:szCs w:val="18"/>
              </w:rPr>
              <w:t>2020135</w:t>
            </w:r>
          </w:p>
        </w:tc>
        <w:tc>
          <w:tcPr>
            <w:tcW w:w="714" w:type="pct"/>
            <w:tcBorders>
              <w:top w:val="nil"/>
              <w:left w:val="nil"/>
              <w:bottom w:val="single" w:sz="4" w:space="0" w:color="auto"/>
              <w:right w:val="single" w:sz="4" w:space="0" w:color="auto"/>
            </w:tcBorders>
            <w:vAlign w:val="center"/>
            <w:hideMark/>
          </w:tcPr>
          <w:p w14:paraId="51E943A1" w14:textId="54CB60AF" w:rsidR="008339C9" w:rsidRPr="00805060" w:rsidRDefault="008339C9" w:rsidP="008339C9">
            <w:pPr>
              <w:ind w:left="-57" w:right="-57"/>
              <w:rPr>
                <w:color w:val="auto"/>
                <w:sz w:val="18"/>
                <w:szCs w:val="18"/>
              </w:rPr>
            </w:pPr>
            <w:r w:rsidRPr="00805060">
              <w:rPr>
                <w:color w:val="auto"/>
                <w:sz w:val="18"/>
                <w:szCs w:val="18"/>
              </w:rPr>
              <w:t>Construction Planning Management</w:t>
            </w:r>
          </w:p>
        </w:tc>
        <w:tc>
          <w:tcPr>
            <w:tcW w:w="574" w:type="pct"/>
            <w:tcBorders>
              <w:top w:val="nil"/>
              <w:left w:val="nil"/>
              <w:bottom w:val="single" w:sz="4" w:space="0" w:color="auto"/>
              <w:right w:val="single" w:sz="4" w:space="0" w:color="auto"/>
            </w:tcBorders>
            <w:noWrap/>
            <w:vAlign w:val="center"/>
            <w:hideMark/>
          </w:tcPr>
          <w:p w14:paraId="7CD45A64" w14:textId="0B3F48CE" w:rsidR="008339C9" w:rsidRPr="00805060" w:rsidRDefault="008339C9" w:rsidP="008339C9">
            <w:pPr>
              <w:ind w:left="-57" w:right="-57"/>
              <w:jc w:val="center"/>
              <w:rPr>
                <w:color w:val="auto"/>
                <w:sz w:val="18"/>
                <w:szCs w:val="18"/>
              </w:rPr>
            </w:pPr>
            <w:r w:rsidRPr="00805060">
              <w:rPr>
                <w:color w:val="auto"/>
                <w:sz w:val="18"/>
                <w:szCs w:val="18"/>
              </w:rPr>
              <w:t>7</w:t>
            </w:r>
          </w:p>
        </w:tc>
        <w:tc>
          <w:tcPr>
            <w:tcW w:w="219" w:type="pct"/>
            <w:tcBorders>
              <w:top w:val="nil"/>
              <w:left w:val="nil"/>
              <w:bottom w:val="single" w:sz="4" w:space="0" w:color="auto"/>
              <w:right w:val="single" w:sz="4" w:space="0" w:color="auto"/>
            </w:tcBorders>
            <w:noWrap/>
            <w:vAlign w:val="center"/>
            <w:hideMark/>
          </w:tcPr>
          <w:p w14:paraId="799CA589" w14:textId="35370ED5" w:rsidR="008339C9" w:rsidRPr="00805060" w:rsidRDefault="008339C9" w:rsidP="008339C9">
            <w:pPr>
              <w:ind w:left="-57" w:right="-57"/>
              <w:jc w:val="center"/>
              <w:rPr>
                <w:color w:val="auto"/>
                <w:sz w:val="18"/>
                <w:szCs w:val="18"/>
              </w:rPr>
            </w:pPr>
            <w:r w:rsidRPr="00805060">
              <w:rPr>
                <w:color w:val="auto"/>
                <w:sz w:val="18"/>
                <w:szCs w:val="18"/>
              </w:rPr>
              <w:t>2</w:t>
            </w:r>
          </w:p>
        </w:tc>
        <w:tc>
          <w:tcPr>
            <w:tcW w:w="223" w:type="pct"/>
            <w:tcBorders>
              <w:top w:val="nil"/>
              <w:left w:val="nil"/>
              <w:bottom w:val="single" w:sz="4" w:space="0" w:color="auto"/>
              <w:right w:val="single" w:sz="4" w:space="0" w:color="auto"/>
            </w:tcBorders>
            <w:noWrap/>
            <w:vAlign w:val="center"/>
            <w:hideMark/>
          </w:tcPr>
          <w:p w14:paraId="098778AD" w14:textId="7D69390F" w:rsidR="008339C9" w:rsidRPr="00805060" w:rsidRDefault="008339C9" w:rsidP="008339C9">
            <w:pPr>
              <w:ind w:left="-57" w:right="-57"/>
              <w:jc w:val="center"/>
              <w:rPr>
                <w:color w:val="auto"/>
                <w:sz w:val="18"/>
                <w:szCs w:val="18"/>
              </w:rPr>
            </w:pPr>
            <w:r w:rsidRPr="00805060">
              <w:rPr>
                <w:color w:val="auto"/>
                <w:sz w:val="18"/>
                <w:szCs w:val="18"/>
              </w:rPr>
              <w:t>25</w:t>
            </w:r>
          </w:p>
        </w:tc>
        <w:tc>
          <w:tcPr>
            <w:tcW w:w="233" w:type="pct"/>
            <w:tcBorders>
              <w:top w:val="nil"/>
              <w:left w:val="nil"/>
              <w:bottom w:val="single" w:sz="4" w:space="0" w:color="auto"/>
              <w:right w:val="single" w:sz="4" w:space="0" w:color="auto"/>
            </w:tcBorders>
            <w:noWrap/>
            <w:vAlign w:val="center"/>
            <w:hideMark/>
          </w:tcPr>
          <w:p w14:paraId="2D2D3AB9" w14:textId="5EA8B46A" w:rsidR="008339C9" w:rsidRPr="00805060" w:rsidRDefault="008339C9" w:rsidP="008339C9">
            <w:pPr>
              <w:ind w:left="-57" w:right="-57"/>
              <w:jc w:val="center"/>
              <w:rPr>
                <w:color w:val="auto"/>
                <w:sz w:val="18"/>
                <w:szCs w:val="18"/>
              </w:rPr>
            </w:pPr>
            <w:r w:rsidRPr="00805060">
              <w:rPr>
                <w:color w:val="auto"/>
                <w:sz w:val="18"/>
                <w:szCs w:val="18"/>
              </w:rPr>
              <w:t> </w:t>
            </w:r>
          </w:p>
        </w:tc>
        <w:tc>
          <w:tcPr>
            <w:tcW w:w="208" w:type="pct"/>
            <w:tcBorders>
              <w:top w:val="nil"/>
              <w:left w:val="nil"/>
              <w:bottom w:val="single" w:sz="4" w:space="0" w:color="auto"/>
              <w:right w:val="single" w:sz="4" w:space="0" w:color="auto"/>
            </w:tcBorders>
            <w:noWrap/>
            <w:vAlign w:val="center"/>
            <w:hideMark/>
          </w:tcPr>
          <w:p w14:paraId="3B3295B0" w14:textId="65165921" w:rsidR="008339C9" w:rsidRPr="00805060" w:rsidRDefault="008339C9" w:rsidP="008339C9">
            <w:pPr>
              <w:ind w:left="-57" w:right="-57"/>
              <w:jc w:val="center"/>
              <w:rPr>
                <w:color w:val="auto"/>
                <w:sz w:val="18"/>
                <w:szCs w:val="18"/>
              </w:rPr>
            </w:pPr>
            <w:r w:rsidRPr="00805060">
              <w:rPr>
                <w:color w:val="auto"/>
                <w:sz w:val="18"/>
                <w:szCs w:val="18"/>
              </w:rPr>
              <w:t>10</w:t>
            </w:r>
          </w:p>
        </w:tc>
        <w:tc>
          <w:tcPr>
            <w:tcW w:w="474" w:type="pct"/>
            <w:tcBorders>
              <w:top w:val="nil"/>
              <w:left w:val="nil"/>
              <w:bottom w:val="single" w:sz="4" w:space="0" w:color="auto"/>
              <w:right w:val="single" w:sz="4" w:space="0" w:color="auto"/>
            </w:tcBorders>
            <w:noWrap/>
            <w:vAlign w:val="center"/>
            <w:hideMark/>
          </w:tcPr>
          <w:p w14:paraId="1EA5498C" w14:textId="5DAC6CA8" w:rsidR="008339C9" w:rsidRPr="00805060" w:rsidRDefault="008339C9" w:rsidP="008339C9">
            <w:pPr>
              <w:ind w:left="-57" w:right="-57"/>
              <w:jc w:val="center"/>
              <w:rPr>
                <w:color w:val="auto"/>
                <w:sz w:val="18"/>
                <w:szCs w:val="18"/>
              </w:rPr>
            </w:pPr>
            <w:r w:rsidRPr="00805060">
              <w:rPr>
                <w:color w:val="auto"/>
                <w:sz w:val="18"/>
                <w:szCs w:val="18"/>
              </w:rPr>
              <w:t> </w:t>
            </w:r>
          </w:p>
        </w:tc>
        <w:tc>
          <w:tcPr>
            <w:tcW w:w="234" w:type="pct"/>
            <w:tcBorders>
              <w:top w:val="nil"/>
              <w:left w:val="nil"/>
              <w:bottom w:val="single" w:sz="4" w:space="0" w:color="auto"/>
              <w:right w:val="single" w:sz="4" w:space="0" w:color="auto"/>
            </w:tcBorders>
            <w:noWrap/>
            <w:vAlign w:val="center"/>
            <w:hideMark/>
          </w:tcPr>
          <w:p w14:paraId="460333B6" w14:textId="096F51A5" w:rsidR="008339C9" w:rsidRPr="00805060" w:rsidRDefault="008339C9" w:rsidP="008339C9">
            <w:pPr>
              <w:ind w:left="-57" w:right="-57"/>
              <w:jc w:val="center"/>
              <w:rPr>
                <w:color w:val="auto"/>
                <w:sz w:val="18"/>
                <w:szCs w:val="18"/>
              </w:rPr>
            </w:pPr>
            <w:r w:rsidRPr="00805060">
              <w:rPr>
                <w:color w:val="auto"/>
                <w:sz w:val="18"/>
                <w:szCs w:val="18"/>
              </w:rPr>
              <w:t> </w:t>
            </w:r>
          </w:p>
        </w:tc>
        <w:tc>
          <w:tcPr>
            <w:tcW w:w="194" w:type="pct"/>
            <w:tcBorders>
              <w:top w:val="nil"/>
              <w:left w:val="nil"/>
              <w:bottom w:val="single" w:sz="4" w:space="0" w:color="auto"/>
              <w:right w:val="single" w:sz="4" w:space="0" w:color="auto"/>
            </w:tcBorders>
            <w:noWrap/>
            <w:vAlign w:val="center"/>
            <w:hideMark/>
          </w:tcPr>
          <w:p w14:paraId="03E39B45" w14:textId="0AEEF9DE" w:rsidR="008339C9" w:rsidRPr="00805060" w:rsidRDefault="008339C9" w:rsidP="008339C9">
            <w:pPr>
              <w:ind w:left="-57" w:right="-57"/>
              <w:jc w:val="center"/>
              <w:rPr>
                <w:color w:val="auto"/>
                <w:sz w:val="18"/>
                <w:szCs w:val="18"/>
              </w:rPr>
            </w:pPr>
            <w:r w:rsidRPr="00805060">
              <w:rPr>
                <w:color w:val="auto"/>
                <w:sz w:val="18"/>
                <w:szCs w:val="18"/>
              </w:rPr>
              <w:t>55</w:t>
            </w:r>
          </w:p>
        </w:tc>
        <w:tc>
          <w:tcPr>
            <w:tcW w:w="532" w:type="pct"/>
            <w:tcBorders>
              <w:top w:val="nil"/>
              <w:left w:val="nil"/>
              <w:bottom w:val="single" w:sz="4" w:space="0" w:color="auto"/>
              <w:right w:val="single" w:sz="4" w:space="0" w:color="auto"/>
            </w:tcBorders>
            <w:noWrap/>
            <w:vAlign w:val="center"/>
            <w:hideMark/>
          </w:tcPr>
          <w:p w14:paraId="4DC86ADA" w14:textId="1858D2CF" w:rsidR="008339C9" w:rsidRPr="00805060" w:rsidRDefault="008339C9" w:rsidP="008339C9">
            <w:pPr>
              <w:ind w:left="-57" w:right="-57"/>
              <w:jc w:val="center"/>
              <w:rPr>
                <w:color w:val="auto"/>
                <w:sz w:val="18"/>
                <w:szCs w:val="18"/>
              </w:rPr>
            </w:pPr>
            <w:r w:rsidRPr="00805060">
              <w:rPr>
                <w:color w:val="auto"/>
                <w:sz w:val="18"/>
                <w:szCs w:val="18"/>
              </w:rPr>
              <w:t>1080199</w:t>
            </w:r>
          </w:p>
        </w:tc>
        <w:tc>
          <w:tcPr>
            <w:tcW w:w="131" w:type="pct"/>
            <w:tcBorders>
              <w:top w:val="nil"/>
              <w:left w:val="nil"/>
              <w:bottom w:val="single" w:sz="4" w:space="0" w:color="auto"/>
              <w:right w:val="single" w:sz="4" w:space="0" w:color="auto"/>
            </w:tcBorders>
            <w:noWrap/>
            <w:vAlign w:val="center"/>
            <w:hideMark/>
          </w:tcPr>
          <w:p w14:paraId="1CB7FD4C" w14:textId="4679EC3F" w:rsidR="008339C9" w:rsidRPr="00805060" w:rsidRDefault="008339C9" w:rsidP="008339C9">
            <w:pPr>
              <w:ind w:left="-57" w:right="-57"/>
              <w:jc w:val="center"/>
              <w:rPr>
                <w:color w:val="auto"/>
                <w:sz w:val="18"/>
                <w:szCs w:val="18"/>
              </w:rPr>
            </w:pPr>
            <w:r w:rsidRPr="00805060">
              <w:rPr>
                <w:color w:val="auto"/>
                <w:sz w:val="18"/>
                <w:szCs w:val="18"/>
              </w:rPr>
              <w:t>C</w:t>
            </w:r>
          </w:p>
        </w:tc>
      </w:tr>
      <w:tr w:rsidR="00805060" w:rsidRPr="00805060" w14:paraId="7FE9B839" w14:textId="77777777" w:rsidTr="000C1282">
        <w:trPr>
          <w:trHeight w:val="258"/>
        </w:trPr>
        <w:tc>
          <w:tcPr>
            <w:tcW w:w="612" w:type="pct"/>
            <w:tcBorders>
              <w:top w:val="nil"/>
              <w:left w:val="single" w:sz="4" w:space="0" w:color="auto"/>
              <w:bottom w:val="single" w:sz="4" w:space="0" w:color="auto"/>
              <w:right w:val="single" w:sz="4" w:space="0" w:color="auto"/>
            </w:tcBorders>
            <w:vAlign w:val="center"/>
            <w:hideMark/>
          </w:tcPr>
          <w:p w14:paraId="2C78F228" w14:textId="4A518A1A" w:rsidR="008339C9" w:rsidRPr="00805060" w:rsidRDefault="008339C9" w:rsidP="008339C9">
            <w:pPr>
              <w:ind w:left="-57" w:right="-57"/>
              <w:jc w:val="center"/>
              <w:rPr>
                <w:color w:val="auto"/>
                <w:sz w:val="18"/>
                <w:szCs w:val="18"/>
              </w:rPr>
            </w:pPr>
            <w:r w:rsidRPr="00805060">
              <w:rPr>
                <w:color w:val="auto"/>
                <w:sz w:val="18"/>
                <w:szCs w:val="18"/>
              </w:rPr>
              <w:t>73</w:t>
            </w:r>
          </w:p>
        </w:tc>
        <w:tc>
          <w:tcPr>
            <w:tcW w:w="653" w:type="pct"/>
            <w:tcBorders>
              <w:top w:val="nil"/>
              <w:left w:val="nil"/>
              <w:bottom w:val="single" w:sz="4" w:space="0" w:color="auto"/>
              <w:right w:val="single" w:sz="4" w:space="0" w:color="auto"/>
            </w:tcBorders>
            <w:noWrap/>
            <w:vAlign w:val="center"/>
            <w:hideMark/>
          </w:tcPr>
          <w:p w14:paraId="36EEAC6B" w14:textId="72541DD3" w:rsidR="008339C9" w:rsidRPr="00805060" w:rsidRDefault="008339C9" w:rsidP="008339C9">
            <w:pPr>
              <w:ind w:left="-57" w:right="-57"/>
              <w:jc w:val="center"/>
              <w:rPr>
                <w:color w:val="auto"/>
                <w:sz w:val="18"/>
                <w:szCs w:val="18"/>
              </w:rPr>
            </w:pPr>
            <w:r w:rsidRPr="00805060">
              <w:rPr>
                <w:color w:val="auto"/>
                <w:sz w:val="18"/>
                <w:szCs w:val="18"/>
              </w:rPr>
              <w:t>2020127</w:t>
            </w:r>
          </w:p>
        </w:tc>
        <w:tc>
          <w:tcPr>
            <w:tcW w:w="714" w:type="pct"/>
            <w:tcBorders>
              <w:top w:val="nil"/>
              <w:left w:val="nil"/>
              <w:bottom w:val="single" w:sz="4" w:space="0" w:color="auto"/>
              <w:right w:val="single" w:sz="4" w:space="0" w:color="auto"/>
            </w:tcBorders>
            <w:vAlign w:val="center"/>
            <w:hideMark/>
          </w:tcPr>
          <w:p w14:paraId="7D594E13" w14:textId="406E2075" w:rsidR="008339C9" w:rsidRPr="00805060" w:rsidRDefault="008339C9" w:rsidP="008339C9">
            <w:pPr>
              <w:ind w:left="-57" w:right="-57"/>
              <w:rPr>
                <w:color w:val="auto"/>
                <w:sz w:val="18"/>
                <w:szCs w:val="18"/>
              </w:rPr>
            </w:pPr>
            <w:r w:rsidRPr="00805060">
              <w:rPr>
                <w:color w:val="auto"/>
                <w:sz w:val="18"/>
                <w:szCs w:val="18"/>
              </w:rPr>
              <w:t>Real Estate Market</w:t>
            </w:r>
          </w:p>
        </w:tc>
        <w:tc>
          <w:tcPr>
            <w:tcW w:w="574" w:type="pct"/>
            <w:tcBorders>
              <w:top w:val="nil"/>
              <w:left w:val="nil"/>
              <w:bottom w:val="single" w:sz="4" w:space="0" w:color="auto"/>
              <w:right w:val="single" w:sz="4" w:space="0" w:color="auto"/>
            </w:tcBorders>
            <w:noWrap/>
            <w:vAlign w:val="center"/>
            <w:hideMark/>
          </w:tcPr>
          <w:p w14:paraId="66151A7F" w14:textId="5E60F956" w:rsidR="008339C9" w:rsidRPr="00805060" w:rsidRDefault="008339C9" w:rsidP="008339C9">
            <w:pPr>
              <w:ind w:left="-57" w:right="-57"/>
              <w:jc w:val="center"/>
              <w:rPr>
                <w:color w:val="auto"/>
                <w:sz w:val="18"/>
                <w:szCs w:val="18"/>
              </w:rPr>
            </w:pPr>
            <w:r w:rsidRPr="00805060">
              <w:rPr>
                <w:color w:val="auto"/>
                <w:sz w:val="18"/>
                <w:szCs w:val="18"/>
              </w:rPr>
              <w:t>7</w:t>
            </w:r>
          </w:p>
        </w:tc>
        <w:tc>
          <w:tcPr>
            <w:tcW w:w="219" w:type="pct"/>
            <w:tcBorders>
              <w:top w:val="nil"/>
              <w:left w:val="nil"/>
              <w:bottom w:val="single" w:sz="4" w:space="0" w:color="auto"/>
              <w:right w:val="single" w:sz="4" w:space="0" w:color="auto"/>
            </w:tcBorders>
            <w:noWrap/>
            <w:vAlign w:val="center"/>
            <w:hideMark/>
          </w:tcPr>
          <w:p w14:paraId="52A6740B" w14:textId="42FC4CED" w:rsidR="008339C9" w:rsidRPr="00805060" w:rsidRDefault="008339C9" w:rsidP="008339C9">
            <w:pPr>
              <w:ind w:left="-57" w:right="-57"/>
              <w:jc w:val="center"/>
              <w:rPr>
                <w:color w:val="auto"/>
                <w:sz w:val="18"/>
                <w:szCs w:val="18"/>
              </w:rPr>
            </w:pPr>
            <w:r w:rsidRPr="00805060">
              <w:rPr>
                <w:color w:val="auto"/>
                <w:sz w:val="18"/>
                <w:szCs w:val="18"/>
              </w:rPr>
              <w:t>2</w:t>
            </w:r>
          </w:p>
        </w:tc>
        <w:tc>
          <w:tcPr>
            <w:tcW w:w="223" w:type="pct"/>
            <w:tcBorders>
              <w:top w:val="nil"/>
              <w:left w:val="nil"/>
              <w:bottom w:val="single" w:sz="4" w:space="0" w:color="auto"/>
              <w:right w:val="single" w:sz="4" w:space="0" w:color="auto"/>
            </w:tcBorders>
            <w:noWrap/>
            <w:vAlign w:val="center"/>
            <w:hideMark/>
          </w:tcPr>
          <w:p w14:paraId="56BEB824" w14:textId="36CA8022" w:rsidR="008339C9" w:rsidRPr="00805060" w:rsidRDefault="008339C9" w:rsidP="008339C9">
            <w:pPr>
              <w:ind w:left="-57" w:right="-57"/>
              <w:jc w:val="center"/>
              <w:rPr>
                <w:color w:val="auto"/>
                <w:sz w:val="18"/>
                <w:szCs w:val="18"/>
              </w:rPr>
            </w:pPr>
            <w:r w:rsidRPr="00805060">
              <w:rPr>
                <w:color w:val="auto"/>
                <w:sz w:val="18"/>
                <w:szCs w:val="18"/>
              </w:rPr>
              <w:t>25</w:t>
            </w:r>
          </w:p>
        </w:tc>
        <w:tc>
          <w:tcPr>
            <w:tcW w:w="233" w:type="pct"/>
            <w:tcBorders>
              <w:top w:val="nil"/>
              <w:left w:val="nil"/>
              <w:bottom w:val="single" w:sz="4" w:space="0" w:color="auto"/>
              <w:right w:val="single" w:sz="4" w:space="0" w:color="auto"/>
            </w:tcBorders>
            <w:noWrap/>
            <w:vAlign w:val="center"/>
            <w:hideMark/>
          </w:tcPr>
          <w:p w14:paraId="6DAB175D" w14:textId="1CE1978F" w:rsidR="008339C9" w:rsidRPr="00805060" w:rsidRDefault="008339C9" w:rsidP="008339C9">
            <w:pPr>
              <w:ind w:left="-57" w:right="-57"/>
              <w:jc w:val="center"/>
              <w:rPr>
                <w:color w:val="auto"/>
                <w:sz w:val="18"/>
                <w:szCs w:val="18"/>
              </w:rPr>
            </w:pPr>
            <w:r w:rsidRPr="00805060">
              <w:rPr>
                <w:color w:val="auto"/>
                <w:sz w:val="18"/>
                <w:szCs w:val="18"/>
              </w:rPr>
              <w:t> </w:t>
            </w:r>
          </w:p>
        </w:tc>
        <w:tc>
          <w:tcPr>
            <w:tcW w:w="208" w:type="pct"/>
            <w:tcBorders>
              <w:top w:val="nil"/>
              <w:left w:val="nil"/>
              <w:bottom w:val="single" w:sz="4" w:space="0" w:color="auto"/>
              <w:right w:val="single" w:sz="4" w:space="0" w:color="auto"/>
            </w:tcBorders>
            <w:noWrap/>
            <w:vAlign w:val="center"/>
            <w:hideMark/>
          </w:tcPr>
          <w:p w14:paraId="57AC4644" w14:textId="69C755FC" w:rsidR="008339C9" w:rsidRPr="00805060" w:rsidRDefault="008339C9" w:rsidP="008339C9">
            <w:pPr>
              <w:ind w:left="-57" w:right="-57"/>
              <w:jc w:val="center"/>
              <w:rPr>
                <w:color w:val="auto"/>
                <w:sz w:val="18"/>
                <w:szCs w:val="18"/>
              </w:rPr>
            </w:pPr>
            <w:r w:rsidRPr="00805060">
              <w:rPr>
                <w:color w:val="auto"/>
                <w:sz w:val="18"/>
                <w:szCs w:val="18"/>
              </w:rPr>
              <w:t>10</w:t>
            </w:r>
          </w:p>
        </w:tc>
        <w:tc>
          <w:tcPr>
            <w:tcW w:w="474" w:type="pct"/>
            <w:tcBorders>
              <w:top w:val="nil"/>
              <w:left w:val="nil"/>
              <w:bottom w:val="single" w:sz="4" w:space="0" w:color="auto"/>
              <w:right w:val="single" w:sz="4" w:space="0" w:color="auto"/>
            </w:tcBorders>
            <w:noWrap/>
            <w:vAlign w:val="center"/>
            <w:hideMark/>
          </w:tcPr>
          <w:p w14:paraId="071085BC" w14:textId="2376BD79" w:rsidR="008339C9" w:rsidRPr="00805060" w:rsidRDefault="008339C9" w:rsidP="008339C9">
            <w:pPr>
              <w:ind w:left="-57" w:right="-57"/>
              <w:jc w:val="center"/>
              <w:rPr>
                <w:color w:val="auto"/>
                <w:sz w:val="18"/>
                <w:szCs w:val="18"/>
              </w:rPr>
            </w:pPr>
            <w:r w:rsidRPr="00805060">
              <w:rPr>
                <w:color w:val="auto"/>
                <w:sz w:val="18"/>
                <w:szCs w:val="18"/>
              </w:rPr>
              <w:t> </w:t>
            </w:r>
          </w:p>
        </w:tc>
        <w:tc>
          <w:tcPr>
            <w:tcW w:w="234" w:type="pct"/>
            <w:tcBorders>
              <w:top w:val="nil"/>
              <w:left w:val="nil"/>
              <w:bottom w:val="single" w:sz="4" w:space="0" w:color="auto"/>
              <w:right w:val="single" w:sz="4" w:space="0" w:color="auto"/>
            </w:tcBorders>
            <w:noWrap/>
            <w:vAlign w:val="center"/>
            <w:hideMark/>
          </w:tcPr>
          <w:p w14:paraId="1FE72769" w14:textId="10EB34E2" w:rsidR="008339C9" w:rsidRPr="00805060" w:rsidRDefault="008339C9" w:rsidP="008339C9">
            <w:pPr>
              <w:ind w:left="-57" w:right="-57"/>
              <w:jc w:val="center"/>
              <w:rPr>
                <w:color w:val="auto"/>
                <w:sz w:val="18"/>
                <w:szCs w:val="18"/>
              </w:rPr>
            </w:pPr>
            <w:r w:rsidRPr="00805060">
              <w:rPr>
                <w:color w:val="auto"/>
                <w:sz w:val="18"/>
                <w:szCs w:val="18"/>
              </w:rPr>
              <w:t> </w:t>
            </w:r>
          </w:p>
        </w:tc>
        <w:tc>
          <w:tcPr>
            <w:tcW w:w="194" w:type="pct"/>
            <w:tcBorders>
              <w:top w:val="nil"/>
              <w:left w:val="nil"/>
              <w:bottom w:val="single" w:sz="4" w:space="0" w:color="auto"/>
              <w:right w:val="single" w:sz="4" w:space="0" w:color="auto"/>
            </w:tcBorders>
            <w:noWrap/>
            <w:vAlign w:val="center"/>
            <w:hideMark/>
          </w:tcPr>
          <w:p w14:paraId="01DF9DC5" w14:textId="1F8C55F7" w:rsidR="008339C9" w:rsidRPr="00805060" w:rsidRDefault="008339C9" w:rsidP="008339C9">
            <w:pPr>
              <w:ind w:left="-57" w:right="-57"/>
              <w:jc w:val="center"/>
              <w:rPr>
                <w:color w:val="auto"/>
                <w:sz w:val="18"/>
                <w:szCs w:val="18"/>
              </w:rPr>
            </w:pPr>
            <w:r w:rsidRPr="00805060">
              <w:rPr>
                <w:color w:val="auto"/>
                <w:sz w:val="18"/>
                <w:szCs w:val="18"/>
              </w:rPr>
              <w:t>55</w:t>
            </w:r>
          </w:p>
        </w:tc>
        <w:tc>
          <w:tcPr>
            <w:tcW w:w="532" w:type="pct"/>
            <w:tcBorders>
              <w:top w:val="nil"/>
              <w:left w:val="nil"/>
              <w:bottom w:val="single" w:sz="4" w:space="0" w:color="auto"/>
              <w:right w:val="single" w:sz="4" w:space="0" w:color="auto"/>
            </w:tcBorders>
            <w:noWrap/>
            <w:vAlign w:val="center"/>
            <w:hideMark/>
          </w:tcPr>
          <w:p w14:paraId="7AB45200" w14:textId="29E487EB" w:rsidR="008339C9" w:rsidRPr="00805060" w:rsidRDefault="008339C9" w:rsidP="008339C9">
            <w:pPr>
              <w:ind w:left="-57" w:right="-57"/>
              <w:jc w:val="center"/>
              <w:rPr>
                <w:color w:val="auto"/>
                <w:sz w:val="18"/>
                <w:szCs w:val="18"/>
              </w:rPr>
            </w:pPr>
            <w:r w:rsidRPr="00805060">
              <w:rPr>
                <w:color w:val="auto"/>
                <w:sz w:val="18"/>
                <w:szCs w:val="18"/>
              </w:rPr>
              <w:t>1080202</w:t>
            </w:r>
          </w:p>
        </w:tc>
        <w:tc>
          <w:tcPr>
            <w:tcW w:w="131" w:type="pct"/>
            <w:tcBorders>
              <w:top w:val="nil"/>
              <w:left w:val="nil"/>
              <w:bottom w:val="single" w:sz="4" w:space="0" w:color="auto"/>
              <w:right w:val="single" w:sz="4" w:space="0" w:color="auto"/>
            </w:tcBorders>
            <w:noWrap/>
            <w:vAlign w:val="center"/>
            <w:hideMark/>
          </w:tcPr>
          <w:p w14:paraId="72BAB61F" w14:textId="2DD50383" w:rsidR="008339C9" w:rsidRPr="00805060" w:rsidRDefault="008339C9" w:rsidP="008339C9">
            <w:pPr>
              <w:ind w:left="-57" w:right="-57"/>
              <w:jc w:val="center"/>
              <w:rPr>
                <w:color w:val="auto"/>
                <w:sz w:val="18"/>
                <w:szCs w:val="18"/>
              </w:rPr>
            </w:pPr>
            <w:r w:rsidRPr="00805060">
              <w:rPr>
                <w:color w:val="auto"/>
                <w:sz w:val="18"/>
                <w:szCs w:val="18"/>
              </w:rPr>
              <w:t>C</w:t>
            </w:r>
          </w:p>
        </w:tc>
      </w:tr>
      <w:tr w:rsidR="00805060" w:rsidRPr="00805060" w14:paraId="3E170A6B" w14:textId="77777777" w:rsidTr="000C1282">
        <w:trPr>
          <w:trHeight w:val="258"/>
        </w:trPr>
        <w:tc>
          <w:tcPr>
            <w:tcW w:w="612" w:type="pct"/>
            <w:tcBorders>
              <w:top w:val="nil"/>
              <w:left w:val="single" w:sz="4" w:space="0" w:color="auto"/>
              <w:bottom w:val="single" w:sz="4" w:space="0" w:color="auto"/>
              <w:right w:val="single" w:sz="4" w:space="0" w:color="auto"/>
            </w:tcBorders>
            <w:vAlign w:val="center"/>
            <w:hideMark/>
          </w:tcPr>
          <w:p w14:paraId="444D5160" w14:textId="5D703577" w:rsidR="008339C9" w:rsidRPr="00805060" w:rsidRDefault="008339C9" w:rsidP="008339C9">
            <w:pPr>
              <w:ind w:left="-57" w:right="-57"/>
              <w:jc w:val="center"/>
              <w:rPr>
                <w:color w:val="auto"/>
                <w:sz w:val="18"/>
                <w:szCs w:val="18"/>
              </w:rPr>
            </w:pPr>
            <w:r w:rsidRPr="00805060">
              <w:rPr>
                <w:color w:val="auto"/>
                <w:sz w:val="18"/>
                <w:szCs w:val="18"/>
              </w:rPr>
              <w:t>74</w:t>
            </w:r>
          </w:p>
        </w:tc>
        <w:tc>
          <w:tcPr>
            <w:tcW w:w="653" w:type="pct"/>
            <w:tcBorders>
              <w:top w:val="nil"/>
              <w:left w:val="nil"/>
              <w:bottom w:val="single" w:sz="4" w:space="0" w:color="auto"/>
              <w:right w:val="single" w:sz="4" w:space="0" w:color="auto"/>
            </w:tcBorders>
            <w:noWrap/>
            <w:vAlign w:val="center"/>
            <w:hideMark/>
          </w:tcPr>
          <w:p w14:paraId="6537B4A7" w14:textId="4694243B" w:rsidR="008339C9" w:rsidRPr="00805060" w:rsidRDefault="008339C9" w:rsidP="008339C9">
            <w:pPr>
              <w:ind w:left="-57" w:right="-57"/>
              <w:jc w:val="center"/>
              <w:rPr>
                <w:color w:val="auto"/>
                <w:sz w:val="18"/>
                <w:szCs w:val="18"/>
              </w:rPr>
            </w:pPr>
            <w:r w:rsidRPr="00805060">
              <w:rPr>
                <w:color w:val="auto"/>
                <w:sz w:val="18"/>
                <w:szCs w:val="18"/>
              </w:rPr>
              <w:t>2020133</w:t>
            </w:r>
          </w:p>
        </w:tc>
        <w:tc>
          <w:tcPr>
            <w:tcW w:w="714" w:type="pct"/>
            <w:tcBorders>
              <w:top w:val="nil"/>
              <w:left w:val="nil"/>
              <w:bottom w:val="single" w:sz="4" w:space="0" w:color="auto"/>
              <w:right w:val="single" w:sz="4" w:space="0" w:color="auto"/>
            </w:tcBorders>
            <w:vAlign w:val="center"/>
            <w:hideMark/>
          </w:tcPr>
          <w:p w14:paraId="251A5046" w14:textId="2B1EADCE" w:rsidR="008339C9" w:rsidRPr="00805060" w:rsidRDefault="008339C9" w:rsidP="008339C9">
            <w:pPr>
              <w:ind w:left="-57" w:right="-57"/>
              <w:rPr>
                <w:color w:val="auto"/>
                <w:sz w:val="18"/>
                <w:szCs w:val="18"/>
              </w:rPr>
            </w:pPr>
            <w:r w:rsidRPr="00805060">
              <w:rPr>
                <w:color w:val="auto"/>
                <w:sz w:val="18"/>
                <w:szCs w:val="18"/>
              </w:rPr>
              <w:t>Practice in building land databases</w:t>
            </w:r>
          </w:p>
        </w:tc>
        <w:tc>
          <w:tcPr>
            <w:tcW w:w="574" w:type="pct"/>
            <w:tcBorders>
              <w:top w:val="nil"/>
              <w:left w:val="nil"/>
              <w:bottom w:val="single" w:sz="4" w:space="0" w:color="auto"/>
              <w:right w:val="single" w:sz="4" w:space="0" w:color="auto"/>
            </w:tcBorders>
            <w:noWrap/>
            <w:vAlign w:val="center"/>
            <w:hideMark/>
          </w:tcPr>
          <w:p w14:paraId="7D864C97" w14:textId="51C963F5" w:rsidR="008339C9" w:rsidRPr="00805060" w:rsidRDefault="008339C9" w:rsidP="008339C9">
            <w:pPr>
              <w:ind w:left="-57" w:right="-57"/>
              <w:jc w:val="center"/>
              <w:rPr>
                <w:color w:val="auto"/>
                <w:sz w:val="18"/>
                <w:szCs w:val="18"/>
              </w:rPr>
            </w:pPr>
            <w:r w:rsidRPr="00805060">
              <w:rPr>
                <w:color w:val="auto"/>
                <w:sz w:val="18"/>
                <w:szCs w:val="18"/>
              </w:rPr>
              <w:t>7</w:t>
            </w:r>
          </w:p>
        </w:tc>
        <w:tc>
          <w:tcPr>
            <w:tcW w:w="219" w:type="pct"/>
            <w:tcBorders>
              <w:top w:val="nil"/>
              <w:left w:val="nil"/>
              <w:bottom w:val="single" w:sz="4" w:space="0" w:color="auto"/>
              <w:right w:val="single" w:sz="4" w:space="0" w:color="auto"/>
            </w:tcBorders>
            <w:noWrap/>
            <w:vAlign w:val="center"/>
            <w:hideMark/>
          </w:tcPr>
          <w:p w14:paraId="243541C8" w14:textId="1B7C075B" w:rsidR="008339C9" w:rsidRPr="00805060" w:rsidRDefault="008339C9" w:rsidP="008339C9">
            <w:pPr>
              <w:ind w:left="-57" w:right="-57"/>
              <w:jc w:val="center"/>
              <w:rPr>
                <w:color w:val="auto"/>
                <w:sz w:val="18"/>
                <w:szCs w:val="18"/>
              </w:rPr>
            </w:pPr>
            <w:r w:rsidRPr="00805060">
              <w:rPr>
                <w:color w:val="auto"/>
                <w:sz w:val="18"/>
                <w:szCs w:val="18"/>
              </w:rPr>
              <w:t>2</w:t>
            </w:r>
          </w:p>
        </w:tc>
        <w:tc>
          <w:tcPr>
            <w:tcW w:w="223" w:type="pct"/>
            <w:tcBorders>
              <w:top w:val="nil"/>
              <w:left w:val="nil"/>
              <w:bottom w:val="single" w:sz="4" w:space="0" w:color="auto"/>
              <w:right w:val="single" w:sz="4" w:space="0" w:color="auto"/>
            </w:tcBorders>
            <w:noWrap/>
            <w:vAlign w:val="center"/>
            <w:hideMark/>
          </w:tcPr>
          <w:p w14:paraId="2A295220" w14:textId="3E3091D8" w:rsidR="008339C9" w:rsidRPr="00805060" w:rsidRDefault="008339C9" w:rsidP="008339C9">
            <w:pPr>
              <w:ind w:left="-57" w:right="-57"/>
              <w:jc w:val="center"/>
              <w:rPr>
                <w:color w:val="auto"/>
                <w:sz w:val="18"/>
                <w:szCs w:val="18"/>
              </w:rPr>
            </w:pPr>
            <w:r w:rsidRPr="00805060">
              <w:rPr>
                <w:color w:val="auto"/>
                <w:sz w:val="18"/>
                <w:szCs w:val="18"/>
              </w:rPr>
              <w:t>0</w:t>
            </w:r>
          </w:p>
        </w:tc>
        <w:tc>
          <w:tcPr>
            <w:tcW w:w="233" w:type="pct"/>
            <w:tcBorders>
              <w:top w:val="nil"/>
              <w:left w:val="nil"/>
              <w:bottom w:val="single" w:sz="4" w:space="0" w:color="auto"/>
              <w:right w:val="single" w:sz="4" w:space="0" w:color="auto"/>
            </w:tcBorders>
            <w:noWrap/>
            <w:vAlign w:val="center"/>
            <w:hideMark/>
          </w:tcPr>
          <w:p w14:paraId="0E405F82" w14:textId="0CA6630C" w:rsidR="008339C9" w:rsidRPr="00805060" w:rsidRDefault="008339C9" w:rsidP="008339C9">
            <w:pPr>
              <w:ind w:left="-57" w:right="-57"/>
              <w:jc w:val="center"/>
              <w:rPr>
                <w:color w:val="auto"/>
                <w:sz w:val="18"/>
                <w:szCs w:val="18"/>
              </w:rPr>
            </w:pPr>
            <w:r w:rsidRPr="00805060">
              <w:rPr>
                <w:color w:val="auto"/>
                <w:sz w:val="18"/>
                <w:szCs w:val="18"/>
              </w:rPr>
              <w:t> </w:t>
            </w:r>
          </w:p>
        </w:tc>
        <w:tc>
          <w:tcPr>
            <w:tcW w:w="208" w:type="pct"/>
            <w:tcBorders>
              <w:top w:val="nil"/>
              <w:left w:val="nil"/>
              <w:bottom w:val="single" w:sz="4" w:space="0" w:color="auto"/>
              <w:right w:val="single" w:sz="4" w:space="0" w:color="auto"/>
            </w:tcBorders>
            <w:noWrap/>
            <w:vAlign w:val="center"/>
            <w:hideMark/>
          </w:tcPr>
          <w:p w14:paraId="569CB573" w14:textId="3C10BE5E" w:rsidR="008339C9" w:rsidRPr="00805060" w:rsidRDefault="008339C9" w:rsidP="008339C9">
            <w:pPr>
              <w:ind w:left="-57" w:right="-57"/>
              <w:jc w:val="center"/>
              <w:rPr>
                <w:color w:val="auto"/>
                <w:sz w:val="18"/>
                <w:szCs w:val="18"/>
              </w:rPr>
            </w:pPr>
            <w:r w:rsidRPr="00805060">
              <w:rPr>
                <w:color w:val="auto"/>
                <w:sz w:val="18"/>
                <w:szCs w:val="18"/>
              </w:rPr>
              <w:t> </w:t>
            </w:r>
          </w:p>
        </w:tc>
        <w:tc>
          <w:tcPr>
            <w:tcW w:w="474" w:type="pct"/>
            <w:tcBorders>
              <w:top w:val="nil"/>
              <w:left w:val="nil"/>
              <w:bottom w:val="single" w:sz="4" w:space="0" w:color="auto"/>
              <w:right w:val="single" w:sz="4" w:space="0" w:color="auto"/>
            </w:tcBorders>
            <w:noWrap/>
            <w:vAlign w:val="center"/>
            <w:hideMark/>
          </w:tcPr>
          <w:p w14:paraId="54E9D198" w14:textId="3A2BA4BB" w:rsidR="008339C9" w:rsidRPr="00805060" w:rsidRDefault="008339C9" w:rsidP="008339C9">
            <w:pPr>
              <w:ind w:left="-57" w:right="-57"/>
              <w:jc w:val="center"/>
              <w:rPr>
                <w:color w:val="auto"/>
                <w:sz w:val="18"/>
                <w:szCs w:val="18"/>
              </w:rPr>
            </w:pPr>
            <w:r w:rsidRPr="00805060">
              <w:rPr>
                <w:color w:val="auto"/>
                <w:sz w:val="18"/>
                <w:szCs w:val="18"/>
              </w:rPr>
              <w:t>60</w:t>
            </w:r>
          </w:p>
        </w:tc>
        <w:tc>
          <w:tcPr>
            <w:tcW w:w="234" w:type="pct"/>
            <w:tcBorders>
              <w:top w:val="nil"/>
              <w:left w:val="nil"/>
              <w:bottom w:val="single" w:sz="4" w:space="0" w:color="auto"/>
              <w:right w:val="single" w:sz="4" w:space="0" w:color="auto"/>
            </w:tcBorders>
            <w:noWrap/>
            <w:vAlign w:val="center"/>
            <w:hideMark/>
          </w:tcPr>
          <w:p w14:paraId="291AA5BD" w14:textId="490DF4C4" w:rsidR="008339C9" w:rsidRPr="00805060" w:rsidRDefault="008339C9" w:rsidP="008339C9">
            <w:pPr>
              <w:ind w:left="-57" w:right="-57"/>
              <w:jc w:val="center"/>
              <w:rPr>
                <w:color w:val="auto"/>
                <w:sz w:val="18"/>
                <w:szCs w:val="18"/>
              </w:rPr>
            </w:pPr>
            <w:r w:rsidRPr="00805060">
              <w:rPr>
                <w:color w:val="auto"/>
                <w:sz w:val="18"/>
                <w:szCs w:val="18"/>
              </w:rPr>
              <w:t> </w:t>
            </w:r>
          </w:p>
        </w:tc>
        <w:tc>
          <w:tcPr>
            <w:tcW w:w="194" w:type="pct"/>
            <w:tcBorders>
              <w:top w:val="nil"/>
              <w:left w:val="nil"/>
              <w:bottom w:val="single" w:sz="4" w:space="0" w:color="auto"/>
              <w:right w:val="single" w:sz="4" w:space="0" w:color="auto"/>
            </w:tcBorders>
            <w:noWrap/>
            <w:vAlign w:val="center"/>
            <w:hideMark/>
          </w:tcPr>
          <w:p w14:paraId="7E54FE40" w14:textId="7558051E" w:rsidR="008339C9" w:rsidRPr="00805060" w:rsidRDefault="008339C9" w:rsidP="008339C9">
            <w:pPr>
              <w:ind w:left="-57" w:right="-57"/>
              <w:jc w:val="center"/>
              <w:rPr>
                <w:color w:val="auto"/>
                <w:sz w:val="18"/>
                <w:szCs w:val="18"/>
              </w:rPr>
            </w:pPr>
            <w:r w:rsidRPr="00805060">
              <w:rPr>
                <w:color w:val="auto"/>
                <w:sz w:val="18"/>
                <w:szCs w:val="18"/>
              </w:rPr>
              <w:t>30</w:t>
            </w:r>
          </w:p>
        </w:tc>
        <w:tc>
          <w:tcPr>
            <w:tcW w:w="532" w:type="pct"/>
            <w:tcBorders>
              <w:top w:val="nil"/>
              <w:left w:val="nil"/>
              <w:bottom w:val="single" w:sz="4" w:space="0" w:color="auto"/>
              <w:right w:val="single" w:sz="4" w:space="0" w:color="auto"/>
            </w:tcBorders>
            <w:noWrap/>
            <w:vAlign w:val="center"/>
            <w:hideMark/>
          </w:tcPr>
          <w:p w14:paraId="1DAADF1A" w14:textId="62B0E027" w:rsidR="008339C9" w:rsidRPr="00805060" w:rsidRDefault="008339C9" w:rsidP="008339C9">
            <w:pPr>
              <w:ind w:left="-57" w:right="-57"/>
              <w:jc w:val="center"/>
              <w:rPr>
                <w:color w:val="auto"/>
                <w:sz w:val="18"/>
                <w:szCs w:val="18"/>
              </w:rPr>
            </w:pPr>
            <w:r w:rsidRPr="00805060">
              <w:rPr>
                <w:color w:val="auto"/>
                <w:sz w:val="18"/>
                <w:szCs w:val="18"/>
              </w:rPr>
              <w:t>2020737</w:t>
            </w:r>
          </w:p>
        </w:tc>
        <w:tc>
          <w:tcPr>
            <w:tcW w:w="131" w:type="pct"/>
            <w:tcBorders>
              <w:top w:val="nil"/>
              <w:left w:val="nil"/>
              <w:bottom w:val="single" w:sz="4" w:space="0" w:color="auto"/>
              <w:right w:val="single" w:sz="4" w:space="0" w:color="auto"/>
            </w:tcBorders>
            <w:noWrap/>
            <w:vAlign w:val="center"/>
            <w:hideMark/>
          </w:tcPr>
          <w:p w14:paraId="3F3DBA0B" w14:textId="41F3568B" w:rsidR="008339C9" w:rsidRPr="00805060" w:rsidRDefault="008339C9" w:rsidP="008339C9">
            <w:pPr>
              <w:ind w:left="-57" w:right="-57"/>
              <w:jc w:val="center"/>
              <w:rPr>
                <w:color w:val="auto"/>
                <w:sz w:val="18"/>
                <w:szCs w:val="18"/>
              </w:rPr>
            </w:pPr>
            <w:r w:rsidRPr="00805060">
              <w:rPr>
                <w:color w:val="auto"/>
                <w:sz w:val="18"/>
                <w:szCs w:val="18"/>
              </w:rPr>
              <w:t>C</w:t>
            </w:r>
          </w:p>
        </w:tc>
      </w:tr>
      <w:tr w:rsidR="00805060" w:rsidRPr="00805060" w14:paraId="4A3263CB" w14:textId="77777777" w:rsidTr="000C1282">
        <w:trPr>
          <w:trHeight w:val="258"/>
        </w:trPr>
        <w:tc>
          <w:tcPr>
            <w:tcW w:w="2552" w:type="pct"/>
            <w:gridSpan w:val="4"/>
            <w:tcBorders>
              <w:top w:val="single" w:sz="4" w:space="0" w:color="auto"/>
              <w:left w:val="single" w:sz="4" w:space="0" w:color="auto"/>
              <w:bottom w:val="single" w:sz="4" w:space="0" w:color="auto"/>
              <w:right w:val="single" w:sz="4" w:space="0" w:color="auto"/>
            </w:tcBorders>
            <w:noWrap/>
            <w:vAlign w:val="center"/>
            <w:hideMark/>
          </w:tcPr>
          <w:p w14:paraId="14F77D38" w14:textId="6282116A" w:rsidR="004F6324" w:rsidRPr="00805060" w:rsidRDefault="004F6324" w:rsidP="004F6324">
            <w:pPr>
              <w:ind w:left="-57" w:right="-57"/>
              <w:rPr>
                <w:color w:val="auto"/>
                <w:sz w:val="18"/>
                <w:szCs w:val="18"/>
              </w:rPr>
            </w:pPr>
            <w:r w:rsidRPr="00805060">
              <w:rPr>
                <w:color w:val="auto"/>
                <w:sz w:val="18"/>
                <w:szCs w:val="18"/>
              </w:rPr>
              <w:t>II.2.2. Optional (8/20)</w:t>
            </w:r>
          </w:p>
        </w:tc>
        <w:tc>
          <w:tcPr>
            <w:tcW w:w="219" w:type="pct"/>
            <w:tcBorders>
              <w:top w:val="single" w:sz="4" w:space="0" w:color="auto"/>
              <w:left w:val="single" w:sz="4" w:space="0" w:color="auto"/>
              <w:bottom w:val="single" w:sz="4" w:space="0" w:color="auto"/>
              <w:right w:val="single" w:sz="4" w:space="0" w:color="auto"/>
            </w:tcBorders>
            <w:noWrap/>
            <w:vAlign w:val="center"/>
            <w:hideMark/>
          </w:tcPr>
          <w:p w14:paraId="758B98B8" w14:textId="13B36CC5" w:rsidR="004F6324" w:rsidRPr="00805060" w:rsidRDefault="004F6324" w:rsidP="004F6324">
            <w:pPr>
              <w:ind w:left="-57" w:right="-57"/>
              <w:jc w:val="center"/>
              <w:rPr>
                <w:color w:val="auto"/>
                <w:sz w:val="20"/>
                <w:szCs w:val="20"/>
              </w:rPr>
            </w:pPr>
            <w:r w:rsidRPr="00805060">
              <w:rPr>
                <w:color w:val="auto"/>
                <w:sz w:val="20"/>
                <w:szCs w:val="20"/>
              </w:rPr>
              <w:t>8</w:t>
            </w:r>
          </w:p>
        </w:tc>
        <w:tc>
          <w:tcPr>
            <w:tcW w:w="223" w:type="pct"/>
            <w:tcBorders>
              <w:top w:val="single" w:sz="4" w:space="0" w:color="auto"/>
              <w:left w:val="single" w:sz="4" w:space="0" w:color="auto"/>
              <w:bottom w:val="single" w:sz="4" w:space="0" w:color="auto"/>
              <w:right w:val="single" w:sz="4" w:space="0" w:color="auto"/>
            </w:tcBorders>
            <w:noWrap/>
            <w:vAlign w:val="center"/>
            <w:hideMark/>
          </w:tcPr>
          <w:p w14:paraId="076EC0B6" w14:textId="44176EE5" w:rsidR="004F6324" w:rsidRPr="00805060" w:rsidRDefault="004F6324" w:rsidP="004F6324">
            <w:pPr>
              <w:ind w:left="-57" w:right="-57"/>
              <w:jc w:val="center"/>
              <w:rPr>
                <w:color w:val="auto"/>
                <w:sz w:val="18"/>
                <w:szCs w:val="18"/>
              </w:rPr>
            </w:pPr>
            <w:r w:rsidRPr="00805060">
              <w:rPr>
                <w:color w:val="auto"/>
                <w:sz w:val="18"/>
                <w:szCs w:val="18"/>
              </w:rPr>
              <w:t> </w:t>
            </w:r>
          </w:p>
        </w:tc>
        <w:tc>
          <w:tcPr>
            <w:tcW w:w="233" w:type="pct"/>
            <w:tcBorders>
              <w:top w:val="single" w:sz="4" w:space="0" w:color="auto"/>
              <w:left w:val="single" w:sz="4" w:space="0" w:color="auto"/>
              <w:bottom w:val="single" w:sz="4" w:space="0" w:color="auto"/>
              <w:right w:val="single" w:sz="4" w:space="0" w:color="auto"/>
            </w:tcBorders>
            <w:noWrap/>
            <w:vAlign w:val="center"/>
            <w:hideMark/>
          </w:tcPr>
          <w:p w14:paraId="3EE3AEF4" w14:textId="51DA4E4F" w:rsidR="004F6324" w:rsidRPr="00805060" w:rsidRDefault="004F6324" w:rsidP="004F6324">
            <w:pPr>
              <w:ind w:left="-57" w:right="-57"/>
              <w:jc w:val="center"/>
              <w:rPr>
                <w:color w:val="auto"/>
                <w:sz w:val="18"/>
                <w:szCs w:val="18"/>
              </w:rPr>
            </w:pPr>
            <w:r w:rsidRPr="00805060">
              <w:rPr>
                <w:color w:val="auto"/>
                <w:sz w:val="18"/>
                <w:szCs w:val="18"/>
              </w:rPr>
              <w:t> </w:t>
            </w:r>
          </w:p>
        </w:tc>
        <w:tc>
          <w:tcPr>
            <w:tcW w:w="208" w:type="pct"/>
            <w:tcBorders>
              <w:top w:val="nil"/>
              <w:left w:val="nil"/>
              <w:bottom w:val="single" w:sz="4" w:space="0" w:color="auto"/>
              <w:right w:val="single" w:sz="4" w:space="0" w:color="auto"/>
            </w:tcBorders>
            <w:noWrap/>
            <w:vAlign w:val="center"/>
            <w:hideMark/>
          </w:tcPr>
          <w:p w14:paraId="3FBBA041" w14:textId="3F1CCEF8" w:rsidR="004F6324" w:rsidRPr="00805060" w:rsidRDefault="004F6324" w:rsidP="004F6324">
            <w:pPr>
              <w:ind w:left="-57" w:right="-57"/>
              <w:jc w:val="center"/>
              <w:rPr>
                <w:color w:val="auto"/>
                <w:sz w:val="18"/>
                <w:szCs w:val="18"/>
              </w:rPr>
            </w:pPr>
            <w:r w:rsidRPr="00805060">
              <w:rPr>
                <w:color w:val="auto"/>
                <w:sz w:val="18"/>
                <w:szCs w:val="18"/>
              </w:rPr>
              <w:t> </w:t>
            </w:r>
          </w:p>
        </w:tc>
        <w:tc>
          <w:tcPr>
            <w:tcW w:w="474" w:type="pct"/>
            <w:tcBorders>
              <w:top w:val="nil"/>
              <w:left w:val="nil"/>
              <w:bottom w:val="single" w:sz="4" w:space="0" w:color="auto"/>
              <w:right w:val="single" w:sz="4" w:space="0" w:color="auto"/>
            </w:tcBorders>
            <w:noWrap/>
            <w:vAlign w:val="center"/>
            <w:hideMark/>
          </w:tcPr>
          <w:p w14:paraId="1BFFC0BF" w14:textId="6C3F5A78" w:rsidR="004F6324" w:rsidRPr="00805060" w:rsidRDefault="004F6324" w:rsidP="004F6324">
            <w:pPr>
              <w:ind w:left="-57" w:right="-57"/>
              <w:jc w:val="center"/>
              <w:rPr>
                <w:color w:val="auto"/>
                <w:sz w:val="18"/>
                <w:szCs w:val="18"/>
              </w:rPr>
            </w:pPr>
            <w:r w:rsidRPr="00805060">
              <w:rPr>
                <w:color w:val="auto"/>
                <w:sz w:val="18"/>
                <w:szCs w:val="18"/>
              </w:rPr>
              <w:t> </w:t>
            </w:r>
          </w:p>
        </w:tc>
        <w:tc>
          <w:tcPr>
            <w:tcW w:w="234" w:type="pct"/>
            <w:tcBorders>
              <w:top w:val="nil"/>
              <w:left w:val="nil"/>
              <w:bottom w:val="single" w:sz="4" w:space="0" w:color="auto"/>
              <w:right w:val="single" w:sz="4" w:space="0" w:color="auto"/>
            </w:tcBorders>
            <w:noWrap/>
            <w:vAlign w:val="center"/>
            <w:hideMark/>
          </w:tcPr>
          <w:p w14:paraId="3D921EC7" w14:textId="74C200C0" w:rsidR="004F6324" w:rsidRPr="00805060" w:rsidRDefault="004F6324" w:rsidP="004F6324">
            <w:pPr>
              <w:ind w:left="-57" w:right="-57"/>
              <w:jc w:val="center"/>
              <w:rPr>
                <w:color w:val="auto"/>
                <w:sz w:val="18"/>
                <w:szCs w:val="18"/>
              </w:rPr>
            </w:pPr>
            <w:r w:rsidRPr="00805060">
              <w:rPr>
                <w:color w:val="auto"/>
                <w:sz w:val="18"/>
                <w:szCs w:val="18"/>
              </w:rPr>
              <w:t> </w:t>
            </w:r>
          </w:p>
        </w:tc>
        <w:tc>
          <w:tcPr>
            <w:tcW w:w="194" w:type="pct"/>
            <w:tcBorders>
              <w:top w:val="nil"/>
              <w:left w:val="nil"/>
              <w:bottom w:val="single" w:sz="4" w:space="0" w:color="auto"/>
              <w:right w:val="single" w:sz="4" w:space="0" w:color="auto"/>
            </w:tcBorders>
            <w:noWrap/>
            <w:vAlign w:val="center"/>
            <w:hideMark/>
          </w:tcPr>
          <w:p w14:paraId="29B38565" w14:textId="138C0C5A" w:rsidR="004F6324" w:rsidRPr="00805060" w:rsidRDefault="004F6324" w:rsidP="004F6324">
            <w:pPr>
              <w:ind w:left="-57" w:right="-57"/>
              <w:jc w:val="center"/>
              <w:rPr>
                <w:color w:val="auto"/>
                <w:sz w:val="18"/>
                <w:szCs w:val="18"/>
              </w:rPr>
            </w:pPr>
            <w:r w:rsidRPr="00805060">
              <w:rPr>
                <w:color w:val="auto"/>
                <w:sz w:val="18"/>
                <w:szCs w:val="18"/>
              </w:rPr>
              <w:t> </w:t>
            </w:r>
          </w:p>
        </w:tc>
        <w:tc>
          <w:tcPr>
            <w:tcW w:w="532" w:type="pct"/>
            <w:tcBorders>
              <w:top w:val="nil"/>
              <w:left w:val="nil"/>
              <w:bottom w:val="single" w:sz="4" w:space="0" w:color="auto"/>
              <w:right w:val="single" w:sz="4" w:space="0" w:color="auto"/>
            </w:tcBorders>
            <w:noWrap/>
            <w:vAlign w:val="center"/>
            <w:hideMark/>
          </w:tcPr>
          <w:p w14:paraId="67114A02" w14:textId="0B14C84E" w:rsidR="004F6324" w:rsidRPr="00805060" w:rsidRDefault="004F6324" w:rsidP="004F6324">
            <w:pPr>
              <w:ind w:left="-57" w:right="-57"/>
              <w:rPr>
                <w:color w:val="auto"/>
                <w:sz w:val="18"/>
                <w:szCs w:val="18"/>
              </w:rPr>
            </w:pPr>
            <w:r w:rsidRPr="00805060">
              <w:rPr>
                <w:color w:val="auto"/>
                <w:sz w:val="18"/>
                <w:szCs w:val="18"/>
              </w:rPr>
              <w:t> </w:t>
            </w:r>
          </w:p>
        </w:tc>
        <w:tc>
          <w:tcPr>
            <w:tcW w:w="131" w:type="pct"/>
            <w:tcBorders>
              <w:top w:val="nil"/>
              <w:left w:val="nil"/>
              <w:bottom w:val="single" w:sz="4" w:space="0" w:color="auto"/>
              <w:right w:val="single" w:sz="4" w:space="0" w:color="auto"/>
            </w:tcBorders>
            <w:noWrap/>
            <w:vAlign w:val="center"/>
            <w:hideMark/>
          </w:tcPr>
          <w:p w14:paraId="1D511229" w14:textId="526E565B" w:rsidR="004F6324" w:rsidRPr="00805060" w:rsidRDefault="004F6324" w:rsidP="004F6324">
            <w:pPr>
              <w:ind w:left="-57" w:right="-57"/>
              <w:jc w:val="center"/>
              <w:rPr>
                <w:color w:val="auto"/>
                <w:sz w:val="18"/>
                <w:szCs w:val="18"/>
              </w:rPr>
            </w:pPr>
            <w:r w:rsidRPr="00805060">
              <w:rPr>
                <w:color w:val="auto"/>
                <w:sz w:val="18"/>
                <w:szCs w:val="18"/>
              </w:rPr>
              <w:t> </w:t>
            </w:r>
          </w:p>
        </w:tc>
      </w:tr>
      <w:tr w:rsidR="00805060" w:rsidRPr="00805060" w14:paraId="53B6780A" w14:textId="77777777" w:rsidTr="000C1282">
        <w:trPr>
          <w:trHeight w:val="258"/>
        </w:trPr>
        <w:tc>
          <w:tcPr>
            <w:tcW w:w="612" w:type="pct"/>
            <w:tcBorders>
              <w:top w:val="single" w:sz="4" w:space="0" w:color="auto"/>
              <w:left w:val="single" w:sz="4" w:space="0" w:color="auto"/>
              <w:bottom w:val="single" w:sz="4" w:space="0" w:color="auto"/>
              <w:right w:val="single" w:sz="4" w:space="0" w:color="auto"/>
            </w:tcBorders>
            <w:vAlign w:val="center"/>
            <w:hideMark/>
          </w:tcPr>
          <w:p w14:paraId="0A2B45BB" w14:textId="3E49ADB4" w:rsidR="004F6324" w:rsidRPr="00805060" w:rsidRDefault="004F6324" w:rsidP="004F6324">
            <w:pPr>
              <w:ind w:left="-57" w:right="-57"/>
              <w:jc w:val="center"/>
              <w:rPr>
                <w:color w:val="auto"/>
                <w:sz w:val="18"/>
                <w:szCs w:val="18"/>
              </w:rPr>
            </w:pPr>
            <w:r w:rsidRPr="00805060">
              <w:rPr>
                <w:color w:val="auto"/>
                <w:sz w:val="18"/>
                <w:szCs w:val="18"/>
              </w:rPr>
              <w:t>75</w:t>
            </w:r>
          </w:p>
        </w:tc>
        <w:tc>
          <w:tcPr>
            <w:tcW w:w="653" w:type="pct"/>
            <w:tcBorders>
              <w:top w:val="single" w:sz="4" w:space="0" w:color="auto"/>
              <w:left w:val="nil"/>
              <w:bottom w:val="single" w:sz="4" w:space="0" w:color="auto"/>
              <w:right w:val="single" w:sz="4" w:space="0" w:color="auto"/>
            </w:tcBorders>
            <w:noWrap/>
            <w:vAlign w:val="center"/>
            <w:hideMark/>
          </w:tcPr>
          <w:p w14:paraId="391EC863" w14:textId="42799935" w:rsidR="004F6324" w:rsidRPr="00805060" w:rsidRDefault="004F6324" w:rsidP="004F6324">
            <w:pPr>
              <w:ind w:left="-57" w:right="-57"/>
              <w:jc w:val="center"/>
              <w:rPr>
                <w:color w:val="auto"/>
                <w:sz w:val="18"/>
                <w:szCs w:val="18"/>
              </w:rPr>
            </w:pPr>
            <w:r w:rsidRPr="00805060">
              <w:rPr>
                <w:color w:val="auto"/>
                <w:sz w:val="18"/>
                <w:szCs w:val="18"/>
              </w:rPr>
              <w:t>2020740</w:t>
            </w:r>
          </w:p>
        </w:tc>
        <w:tc>
          <w:tcPr>
            <w:tcW w:w="714" w:type="pct"/>
            <w:tcBorders>
              <w:top w:val="single" w:sz="4" w:space="0" w:color="auto"/>
              <w:left w:val="nil"/>
              <w:bottom w:val="single" w:sz="4" w:space="0" w:color="auto"/>
              <w:right w:val="single" w:sz="4" w:space="0" w:color="auto"/>
            </w:tcBorders>
            <w:vAlign w:val="center"/>
            <w:hideMark/>
          </w:tcPr>
          <w:p w14:paraId="6CFA534E" w14:textId="4AE631EA" w:rsidR="004F6324" w:rsidRPr="00805060" w:rsidRDefault="00D41228" w:rsidP="004F6324">
            <w:pPr>
              <w:ind w:left="-57" w:right="-57"/>
              <w:rPr>
                <w:color w:val="auto"/>
                <w:sz w:val="18"/>
                <w:szCs w:val="18"/>
              </w:rPr>
            </w:pPr>
            <w:r w:rsidRPr="00805060">
              <w:rPr>
                <w:color w:val="auto"/>
                <w:sz w:val="18"/>
                <w:szCs w:val="18"/>
              </w:rPr>
              <w:t>Management of real estate brokerage and trading platforms</w:t>
            </w:r>
          </w:p>
        </w:tc>
        <w:tc>
          <w:tcPr>
            <w:tcW w:w="574" w:type="pct"/>
            <w:tcBorders>
              <w:top w:val="single" w:sz="4" w:space="0" w:color="auto"/>
              <w:left w:val="nil"/>
              <w:bottom w:val="single" w:sz="4" w:space="0" w:color="auto"/>
              <w:right w:val="single" w:sz="4" w:space="0" w:color="auto"/>
            </w:tcBorders>
            <w:noWrap/>
            <w:vAlign w:val="center"/>
            <w:hideMark/>
          </w:tcPr>
          <w:p w14:paraId="5A5AD344" w14:textId="24F5C705" w:rsidR="004F6324" w:rsidRPr="00805060" w:rsidRDefault="004F6324" w:rsidP="004F6324">
            <w:pPr>
              <w:ind w:left="-57" w:right="-57"/>
              <w:jc w:val="center"/>
              <w:rPr>
                <w:color w:val="auto"/>
                <w:sz w:val="18"/>
                <w:szCs w:val="18"/>
              </w:rPr>
            </w:pPr>
            <w:r w:rsidRPr="00805060">
              <w:rPr>
                <w:color w:val="auto"/>
                <w:sz w:val="18"/>
                <w:szCs w:val="18"/>
              </w:rPr>
              <w:t>4</w:t>
            </w:r>
          </w:p>
        </w:tc>
        <w:tc>
          <w:tcPr>
            <w:tcW w:w="219" w:type="pct"/>
            <w:tcBorders>
              <w:top w:val="single" w:sz="4" w:space="0" w:color="auto"/>
              <w:left w:val="nil"/>
              <w:bottom w:val="single" w:sz="4" w:space="0" w:color="auto"/>
              <w:right w:val="single" w:sz="4" w:space="0" w:color="auto"/>
            </w:tcBorders>
            <w:noWrap/>
            <w:vAlign w:val="center"/>
            <w:hideMark/>
          </w:tcPr>
          <w:p w14:paraId="6967C253" w14:textId="63D3A82B" w:rsidR="004F6324" w:rsidRPr="00805060" w:rsidRDefault="004F6324" w:rsidP="004F6324">
            <w:pPr>
              <w:ind w:left="-57" w:right="-57"/>
              <w:jc w:val="center"/>
              <w:rPr>
                <w:color w:val="auto"/>
                <w:sz w:val="18"/>
                <w:szCs w:val="18"/>
              </w:rPr>
            </w:pPr>
            <w:r w:rsidRPr="00805060">
              <w:rPr>
                <w:color w:val="auto"/>
                <w:sz w:val="18"/>
                <w:szCs w:val="18"/>
              </w:rPr>
              <w:t>2</w:t>
            </w:r>
          </w:p>
        </w:tc>
        <w:tc>
          <w:tcPr>
            <w:tcW w:w="223" w:type="pct"/>
            <w:tcBorders>
              <w:top w:val="single" w:sz="4" w:space="0" w:color="auto"/>
              <w:left w:val="nil"/>
              <w:bottom w:val="single" w:sz="4" w:space="0" w:color="auto"/>
              <w:right w:val="single" w:sz="4" w:space="0" w:color="auto"/>
            </w:tcBorders>
            <w:noWrap/>
            <w:vAlign w:val="center"/>
            <w:hideMark/>
          </w:tcPr>
          <w:p w14:paraId="4C96D633" w14:textId="4F30F139" w:rsidR="004F6324" w:rsidRPr="00805060" w:rsidRDefault="004F6324" w:rsidP="004F6324">
            <w:pPr>
              <w:ind w:left="-57" w:right="-57"/>
              <w:jc w:val="center"/>
              <w:rPr>
                <w:color w:val="auto"/>
                <w:sz w:val="18"/>
                <w:szCs w:val="18"/>
              </w:rPr>
            </w:pPr>
            <w:r w:rsidRPr="00805060">
              <w:rPr>
                <w:color w:val="auto"/>
                <w:sz w:val="18"/>
                <w:szCs w:val="18"/>
              </w:rPr>
              <w:t>25</w:t>
            </w:r>
          </w:p>
        </w:tc>
        <w:tc>
          <w:tcPr>
            <w:tcW w:w="233" w:type="pct"/>
            <w:tcBorders>
              <w:top w:val="single" w:sz="4" w:space="0" w:color="auto"/>
              <w:left w:val="nil"/>
              <w:bottom w:val="single" w:sz="4" w:space="0" w:color="auto"/>
              <w:right w:val="single" w:sz="4" w:space="0" w:color="auto"/>
            </w:tcBorders>
            <w:noWrap/>
            <w:vAlign w:val="center"/>
            <w:hideMark/>
          </w:tcPr>
          <w:p w14:paraId="51A43985" w14:textId="3C5BA211" w:rsidR="004F6324" w:rsidRPr="00805060" w:rsidRDefault="004F6324" w:rsidP="004F6324">
            <w:pPr>
              <w:ind w:left="-57" w:right="-57"/>
              <w:jc w:val="center"/>
              <w:rPr>
                <w:color w:val="auto"/>
                <w:sz w:val="18"/>
                <w:szCs w:val="18"/>
              </w:rPr>
            </w:pPr>
            <w:r w:rsidRPr="00805060">
              <w:rPr>
                <w:color w:val="auto"/>
                <w:sz w:val="18"/>
                <w:szCs w:val="18"/>
              </w:rPr>
              <w:t> </w:t>
            </w:r>
          </w:p>
        </w:tc>
        <w:tc>
          <w:tcPr>
            <w:tcW w:w="208" w:type="pct"/>
            <w:tcBorders>
              <w:top w:val="nil"/>
              <w:left w:val="nil"/>
              <w:bottom w:val="single" w:sz="4" w:space="0" w:color="auto"/>
              <w:right w:val="single" w:sz="4" w:space="0" w:color="auto"/>
            </w:tcBorders>
            <w:noWrap/>
            <w:vAlign w:val="center"/>
            <w:hideMark/>
          </w:tcPr>
          <w:p w14:paraId="243F78BD" w14:textId="21C8A5F4" w:rsidR="004F6324" w:rsidRPr="00805060" w:rsidRDefault="004F6324" w:rsidP="004F6324">
            <w:pPr>
              <w:ind w:left="-57" w:right="-57"/>
              <w:jc w:val="center"/>
              <w:rPr>
                <w:color w:val="auto"/>
                <w:sz w:val="18"/>
                <w:szCs w:val="18"/>
              </w:rPr>
            </w:pPr>
            <w:r w:rsidRPr="00805060">
              <w:rPr>
                <w:color w:val="auto"/>
                <w:sz w:val="18"/>
                <w:szCs w:val="18"/>
              </w:rPr>
              <w:t>10</w:t>
            </w:r>
          </w:p>
        </w:tc>
        <w:tc>
          <w:tcPr>
            <w:tcW w:w="474" w:type="pct"/>
            <w:tcBorders>
              <w:top w:val="nil"/>
              <w:left w:val="nil"/>
              <w:bottom w:val="single" w:sz="4" w:space="0" w:color="auto"/>
              <w:right w:val="single" w:sz="4" w:space="0" w:color="auto"/>
            </w:tcBorders>
            <w:noWrap/>
            <w:vAlign w:val="center"/>
            <w:hideMark/>
          </w:tcPr>
          <w:p w14:paraId="3207A0D6" w14:textId="136323CB" w:rsidR="004F6324" w:rsidRPr="00805060" w:rsidRDefault="004F6324" w:rsidP="004F6324">
            <w:pPr>
              <w:ind w:left="-57" w:right="-57"/>
              <w:jc w:val="center"/>
              <w:rPr>
                <w:color w:val="auto"/>
                <w:sz w:val="18"/>
                <w:szCs w:val="18"/>
              </w:rPr>
            </w:pPr>
            <w:r w:rsidRPr="00805060">
              <w:rPr>
                <w:color w:val="auto"/>
                <w:sz w:val="18"/>
                <w:szCs w:val="18"/>
              </w:rPr>
              <w:t> </w:t>
            </w:r>
          </w:p>
        </w:tc>
        <w:tc>
          <w:tcPr>
            <w:tcW w:w="234" w:type="pct"/>
            <w:tcBorders>
              <w:top w:val="nil"/>
              <w:left w:val="nil"/>
              <w:bottom w:val="single" w:sz="4" w:space="0" w:color="auto"/>
              <w:right w:val="single" w:sz="4" w:space="0" w:color="auto"/>
            </w:tcBorders>
            <w:noWrap/>
            <w:vAlign w:val="center"/>
            <w:hideMark/>
          </w:tcPr>
          <w:p w14:paraId="69B1F1BB" w14:textId="66CD9CF7" w:rsidR="004F6324" w:rsidRPr="00805060" w:rsidRDefault="004F6324" w:rsidP="004F6324">
            <w:pPr>
              <w:ind w:left="-57" w:right="-57"/>
              <w:jc w:val="center"/>
              <w:rPr>
                <w:color w:val="auto"/>
                <w:sz w:val="18"/>
                <w:szCs w:val="18"/>
              </w:rPr>
            </w:pPr>
            <w:r w:rsidRPr="00805060">
              <w:rPr>
                <w:color w:val="auto"/>
                <w:sz w:val="18"/>
                <w:szCs w:val="18"/>
              </w:rPr>
              <w:t> </w:t>
            </w:r>
          </w:p>
        </w:tc>
        <w:tc>
          <w:tcPr>
            <w:tcW w:w="194" w:type="pct"/>
            <w:tcBorders>
              <w:top w:val="nil"/>
              <w:left w:val="nil"/>
              <w:bottom w:val="single" w:sz="4" w:space="0" w:color="auto"/>
              <w:right w:val="single" w:sz="4" w:space="0" w:color="auto"/>
            </w:tcBorders>
            <w:noWrap/>
            <w:vAlign w:val="center"/>
            <w:hideMark/>
          </w:tcPr>
          <w:p w14:paraId="6A93716A" w14:textId="4B72AEA8" w:rsidR="004F6324" w:rsidRPr="00805060" w:rsidRDefault="004F6324" w:rsidP="004F6324">
            <w:pPr>
              <w:ind w:left="-57" w:right="-57"/>
              <w:jc w:val="center"/>
              <w:rPr>
                <w:color w:val="auto"/>
                <w:sz w:val="18"/>
                <w:szCs w:val="18"/>
              </w:rPr>
            </w:pPr>
            <w:r w:rsidRPr="00805060">
              <w:rPr>
                <w:color w:val="auto"/>
                <w:sz w:val="18"/>
                <w:szCs w:val="18"/>
              </w:rPr>
              <w:t>55</w:t>
            </w:r>
          </w:p>
        </w:tc>
        <w:tc>
          <w:tcPr>
            <w:tcW w:w="532" w:type="pct"/>
            <w:tcBorders>
              <w:top w:val="nil"/>
              <w:left w:val="nil"/>
              <w:bottom w:val="single" w:sz="4" w:space="0" w:color="auto"/>
              <w:right w:val="single" w:sz="4" w:space="0" w:color="auto"/>
            </w:tcBorders>
            <w:noWrap/>
            <w:vAlign w:val="center"/>
            <w:hideMark/>
          </w:tcPr>
          <w:p w14:paraId="3572F196" w14:textId="5914E9A5" w:rsidR="004F6324" w:rsidRPr="00805060" w:rsidRDefault="004F6324" w:rsidP="004F6324">
            <w:pPr>
              <w:ind w:left="-57" w:right="-57"/>
              <w:jc w:val="center"/>
              <w:rPr>
                <w:color w:val="auto"/>
                <w:sz w:val="18"/>
                <w:szCs w:val="18"/>
              </w:rPr>
            </w:pPr>
            <w:r w:rsidRPr="00805060">
              <w:rPr>
                <w:color w:val="auto"/>
                <w:sz w:val="18"/>
                <w:szCs w:val="18"/>
              </w:rPr>
              <w:t>1080199</w:t>
            </w:r>
          </w:p>
        </w:tc>
        <w:tc>
          <w:tcPr>
            <w:tcW w:w="131" w:type="pct"/>
            <w:tcBorders>
              <w:top w:val="nil"/>
              <w:left w:val="nil"/>
              <w:bottom w:val="single" w:sz="4" w:space="0" w:color="auto"/>
              <w:right w:val="single" w:sz="4" w:space="0" w:color="auto"/>
            </w:tcBorders>
            <w:noWrap/>
            <w:vAlign w:val="center"/>
            <w:hideMark/>
          </w:tcPr>
          <w:p w14:paraId="15AAC78F" w14:textId="31F9F98B" w:rsidR="004F6324" w:rsidRPr="00805060" w:rsidRDefault="000C1282" w:rsidP="004F6324">
            <w:pPr>
              <w:ind w:left="-57" w:right="-57"/>
              <w:jc w:val="center"/>
              <w:rPr>
                <w:color w:val="auto"/>
                <w:sz w:val="18"/>
                <w:szCs w:val="18"/>
              </w:rPr>
            </w:pPr>
            <w:r w:rsidRPr="00805060">
              <w:rPr>
                <w:color w:val="auto"/>
                <w:sz w:val="18"/>
                <w:szCs w:val="18"/>
              </w:rPr>
              <w:t>E</w:t>
            </w:r>
          </w:p>
        </w:tc>
      </w:tr>
      <w:tr w:rsidR="00805060" w:rsidRPr="00805060" w14:paraId="1116A6EB" w14:textId="77777777" w:rsidTr="000C1282">
        <w:trPr>
          <w:trHeight w:val="258"/>
        </w:trPr>
        <w:tc>
          <w:tcPr>
            <w:tcW w:w="612" w:type="pct"/>
            <w:tcBorders>
              <w:top w:val="nil"/>
              <w:left w:val="single" w:sz="4" w:space="0" w:color="auto"/>
              <w:bottom w:val="single" w:sz="4" w:space="0" w:color="auto"/>
              <w:right w:val="single" w:sz="4" w:space="0" w:color="auto"/>
            </w:tcBorders>
            <w:vAlign w:val="center"/>
            <w:hideMark/>
          </w:tcPr>
          <w:p w14:paraId="1A27EF3A" w14:textId="089FCD01" w:rsidR="004F6324" w:rsidRPr="00805060" w:rsidRDefault="004F6324" w:rsidP="004F6324">
            <w:pPr>
              <w:ind w:left="-57" w:right="-57"/>
              <w:jc w:val="center"/>
              <w:rPr>
                <w:color w:val="auto"/>
                <w:sz w:val="18"/>
                <w:szCs w:val="18"/>
              </w:rPr>
            </w:pPr>
            <w:r w:rsidRPr="00805060">
              <w:rPr>
                <w:color w:val="auto"/>
                <w:sz w:val="18"/>
                <w:szCs w:val="18"/>
              </w:rPr>
              <w:t>76</w:t>
            </w:r>
          </w:p>
        </w:tc>
        <w:tc>
          <w:tcPr>
            <w:tcW w:w="653" w:type="pct"/>
            <w:tcBorders>
              <w:top w:val="nil"/>
              <w:left w:val="nil"/>
              <w:bottom w:val="single" w:sz="4" w:space="0" w:color="auto"/>
              <w:right w:val="single" w:sz="4" w:space="0" w:color="auto"/>
            </w:tcBorders>
            <w:noWrap/>
            <w:vAlign w:val="center"/>
            <w:hideMark/>
          </w:tcPr>
          <w:p w14:paraId="09114483" w14:textId="094F1A3F" w:rsidR="004F6324" w:rsidRPr="00805060" w:rsidRDefault="004F6324" w:rsidP="004F6324">
            <w:pPr>
              <w:ind w:left="-57" w:right="-57"/>
              <w:jc w:val="center"/>
              <w:rPr>
                <w:color w:val="auto"/>
                <w:sz w:val="18"/>
                <w:szCs w:val="18"/>
              </w:rPr>
            </w:pPr>
            <w:r w:rsidRPr="00805060">
              <w:rPr>
                <w:color w:val="auto"/>
                <w:sz w:val="18"/>
                <w:szCs w:val="18"/>
              </w:rPr>
              <w:t>2020741</w:t>
            </w:r>
          </w:p>
        </w:tc>
        <w:tc>
          <w:tcPr>
            <w:tcW w:w="714" w:type="pct"/>
            <w:tcBorders>
              <w:top w:val="nil"/>
              <w:left w:val="nil"/>
              <w:bottom w:val="single" w:sz="4" w:space="0" w:color="auto"/>
              <w:right w:val="single" w:sz="4" w:space="0" w:color="auto"/>
            </w:tcBorders>
            <w:vAlign w:val="center"/>
            <w:hideMark/>
          </w:tcPr>
          <w:p w14:paraId="767E1128" w14:textId="74E03F4F" w:rsidR="004F6324" w:rsidRPr="00805060" w:rsidRDefault="00D41228" w:rsidP="004F6324">
            <w:pPr>
              <w:ind w:left="-57" w:right="-57"/>
              <w:rPr>
                <w:color w:val="auto"/>
                <w:sz w:val="18"/>
                <w:szCs w:val="18"/>
              </w:rPr>
            </w:pPr>
            <w:r w:rsidRPr="00805060">
              <w:rPr>
                <w:color w:val="auto"/>
                <w:sz w:val="18"/>
                <w:szCs w:val="18"/>
              </w:rPr>
              <w:t>State</w:t>
            </w:r>
            <w:r w:rsidRPr="00805060">
              <w:rPr>
                <w:b/>
                <w:color w:val="auto"/>
                <w:sz w:val="18"/>
                <w:szCs w:val="18"/>
              </w:rPr>
              <w:t xml:space="preserve"> </w:t>
            </w:r>
            <w:r w:rsidRPr="00805060">
              <w:rPr>
                <w:color w:val="auto"/>
                <w:sz w:val="18"/>
                <w:szCs w:val="18"/>
              </w:rPr>
              <w:t>management of real estate business</w:t>
            </w:r>
          </w:p>
        </w:tc>
        <w:tc>
          <w:tcPr>
            <w:tcW w:w="574" w:type="pct"/>
            <w:tcBorders>
              <w:top w:val="nil"/>
              <w:left w:val="nil"/>
              <w:bottom w:val="single" w:sz="4" w:space="0" w:color="auto"/>
              <w:right w:val="single" w:sz="4" w:space="0" w:color="auto"/>
            </w:tcBorders>
            <w:noWrap/>
            <w:vAlign w:val="center"/>
            <w:hideMark/>
          </w:tcPr>
          <w:p w14:paraId="5D6514E1" w14:textId="0A8F78BB" w:rsidR="004F6324" w:rsidRPr="00805060" w:rsidRDefault="004F6324" w:rsidP="004F6324">
            <w:pPr>
              <w:ind w:left="-57" w:right="-57"/>
              <w:jc w:val="center"/>
              <w:rPr>
                <w:color w:val="auto"/>
                <w:sz w:val="18"/>
                <w:szCs w:val="18"/>
              </w:rPr>
            </w:pPr>
            <w:r w:rsidRPr="00805060">
              <w:rPr>
                <w:color w:val="auto"/>
                <w:sz w:val="18"/>
                <w:szCs w:val="18"/>
              </w:rPr>
              <w:t>4</w:t>
            </w:r>
          </w:p>
        </w:tc>
        <w:tc>
          <w:tcPr>
            <w:tcW w:w="219" w:type="pct"/>
            <w:tcBorders>
              <w:top w:val="nil"/>
              <w:left w:val="nil"/>
              <w:bottom w:val="single" w:sz="4" w:space="0" w:color="auto"/>
              <w:right w:val="single" w:sz="4" w:space="0" w:color="auto"/>
            </w:tcBorders>
            <w:noWrap/>
            <w:vAlign w:val="center"/>
            <w:hideMark/>
          </w:tcPr>
          <w:p w14:paraId="09DEE491" w14:textId="411F8BE3" w:rsidR="004F6324" w:rsidRPr="00805060" w:rsidRDefault="004F6324" w:rsidP="004F6324">
            <w:pPr>
              <w:ind w:left="-57" w:right="-57"/>
              <w:jc w:val="center"/>
              <w:rPr>
                <w:color w:val="auto"/>
                <w:sz w:val="18"/>
                <w:szCs w:val="18"/>
              </w:rPr>
            </w:pPr>
            <w:r w:rsidRPr="00805060">
              <w:rPr>
                <w:color w:val="auto"/>
                <w:sz w:val="18"/>
                <w:szCs w:val="18"/>
              </w:rPr>
              <w:t>2</w:t>
            </w:r>
          </w:p>
        </w:tc>
        <w:tc>
          <w:tcPr>
            <w:tcW w:w="223" w:type="pct"/>
            <w:tcBorders>
              <w:top w:val="nil"/>
              <w:left w:val="nil"/>
              <w:bottom w:val="single" w:sz="4" w:space="0" w:color="auto"/>
              <w:right w:val="single" w:sz="4" w:space="0" w:color="auto"/>
            </w:tcBorders>
            <w:noWrap/>
            <w:vAlign w:val="center"/>
            <w:hideMark/>
          </w:tcPr>
          <w:p w14:paraId="46F34692" w14:textId="116D7FE4" w:rsidR="004F6324" w:rsidRPr="00805060" w:rsidRDefault="004F6324" w:rsidP="004F6324">
            <w:pPr>
              <w:ind w:left="-57" w:right="-57"/>
              <w:jc w:val="center"/>
              <w:rPr>
                <w:color w:val="auto"/>
                <w:sz w:val="18"/>
                <w:szCs w:val="18"/>
              </w:rPr>
            </w:pPr>
            <w:r w:rsidRPr="00805060">
              <w:rPr>
                <w:color w:val="auto"/>
                <w:sz w:val="18"/>
                <w:szCs w:val="18"/>
              </w:rPr>
              <w:t> </w:t>
            </w:r>
          </w:p>
        </w:tc>
        <w:tc>
          <w:tcPr>
            <w:tcW w:w="233" w:type="pct"/>
            <w:tcBorders>
              <w:top w:val="nil"/>
              <w:left w:val="nil"/>
              <w:bottom w:val="single" w:sz="4" w:space="0" w:color="auto"/>
              <w:right w:val="single" w:sz="4" w:space="0" w:color="auto"/>
            </w:tcBorders>
            <w:noWrap/>
            <w:vAlign w:val="center"/>
            <w:hideMark/>
          </w:tcPr>
          <w:p w14:paraId="7DE73C35" w14:textId="355EEF90" w:rsidR="004F6324" w:rsidRPr="00805060" w:rsidRDefault="004F6324" w:rsidP="004F6324">
            <w:pPr>
              <w:ind w:left="-57" w:right="-57"/>
              <w:jc w:val="center"/>
              <w:rPr>
                <w:color w:val="auto"/>
                <w:sz w:val="18"/>
                <w:szCs w:val="18"/>
              </w:rPr>
            </w:pPr>
            <w:r w:rsidRPr="00805060">
              <w:rPr>
                <w:color w:val="auto"/>
                <w:sz w:val="18"/>
                <w:szCs w:val="18"/>
              </w:rPr>
              <w:t> </w:t>
            </w:r>
          </w:p>
        </w:tc>
        <w:tc>
          <w:tcPr>
            <w:tcW w:w="208" w:type="pct"/>
            <w:tcBorders>
              <w:top w:val="nil"/>
              <w:left w:val="nil"/>
              <w:bottom w:val="single" w:sz="4" w:space="0" w:color="auto"/>
              <w:right w:val="single" w:sz="4" w:space="0" w:color="auto"/>
            </w:tcBorders>
            <w:noWrap/>
            <w:vAlign w:val="center"/>
            <w:hideMark/>
          </w:tcPr>
          <w:p w14:paraId="2AFDB00C" w14:textId="6064182B" w:rsidR="004F6324" w:rsidRPr="00805060" w:rsidRDefault="004F6324" w:rsidP="004F6324">
            <w:pPr>
              <w:ind w:left="-57" w:right="-57"/>
              <w:jc w:val="center"/>
              <w:rPr>
                <w:color w:val="auto"/>
                <w:sz w:val="18"/>
                <w:szCs w:val="18"/>
              </w:rPr>
            </w:pPr>
            <w:r w:rsidRPr="00805060">
              <w:rPr>
                <w:color w:val="auto"/>
                <w:sz w:val="18"/>
                <w:szCs w:val="18"/>
              </w:rPr>
              <w:t> </w:t>
            </w:r>
          </w:p>
        </w:tc>
        <w:tc>
          <w:tcPr>
            <w:tcW w:w="474" w:type="pct"/>
            <w:tcBorders>
              <w:top w:val="nil"/>
              <w:left w:val="nil"/>
              <w:bottom w:val="single" w:sz="4" w:space="0" w:color="auto"/>
              <w:right w:val="single" w:sz="4" w:space="0" w:color="auto"/>
            </w:tcBorders>
            <w:noWrap/>
            <w:vAlign w:val="center"/>
            <w:hideMark/>
          </w:tcPr>
          <w:p w14:paraId="61577A53" w14:textId="4CC4FE31" w:rsidR="004F6324" w:rsidRPr="00805060" w:rsidRDefault="004F6324" w:rsidP="004F6324">
            <w:pPr>
              <w:ind w:left="-57" w:right="-57"/>
              <w:jc w:val="center"/>
              <w:rPr>
                <w:color w:val="auto"/>
                <w:sz w:val="18"/>
                <w:szCs w:val="18"/>
              </w:rPr>
            </w:pPr>
            <w:r w:rsidRPr="00805060">
              <w:rPr>
                <w:color w:val="auto"/>
                <w:sz w:val="18"/>
                <w:szCs w:val="18"/>
              </w:rPr>
              <w:t> </w:t>
            </w:r>
          </w:p>
        </w:tc>
        <w:tc>
          <w:tcPr>
            <w:tcW w:w="234" w:type="pct"/>
            <w:tcBorders>
              <w:top w:val="nil"/>
              <w:left w:val="nil"/>
              <w:bottom w:val="single" w:sz="4" w:space="0" w:color="auto"/>
              <w:right w:val="single" w:sz="4" w:space="0" w:color="auto"/>
            </w:tcBorders>
            <w:noWrap/>
            <w:vAlign w:val="center"/>
            <w:hideMark/>
          </w:tcPr>
          <w:p w14:paraId="73FCA44E" w14:textId="2896A464" w:rsidR="004F6324" w:rsidRPr="00805060" w:rsidRDefault="004F6324" w:rsidP="004F6324">
            <w:pPr>
              <w:ind w:left="-57" w:right="-57"/>
              <w:jc w:val="center"/>
              <w:rPr>
                <w:color w:val="auto"/>
                <w:sz w:val="18"/>
                <w:szCs w:val="18"/>
              </w:rPr>
            </w:pPr>
            <w:r w:rsidRPr="00805060">
              <w:rPr>
                <w:color w:val="auto"/>
                <w:sz w:val="18"/>
                <w:szCs w:val="18"/>
              </w:rPr>
              <w:t> </w:t>
            </w:r>
          </w:p>
        </w:tc>
        <w:tc>
          <w:tcPr>
            <w:tcW w:w="194" w:type="pct"/>
            <w:tcBorders>
              <w:top w:val="nil"/>
              <w:left w:val="nil"/>
              <w:bottom w:val="single" w:sz="4" w:space="0" w:color="auto"/>
              <w:right w:val="single" w:sz="4" w:space="0" w:color="auto"/>
            </w:tcBorders>
            <w:noWrap/>
            <w:vAlign w:val="center"/>
            <w:hideMark/>
          </w:tcPr>
          <w:p w14:paraId="3E384297" w14:textId="0401AB52" w:rsidR="004F6324" w:rsidRPr="00805060" w:rsidRDefault="004F6324" w:rsidP="004F6324">
            <w:pPr>
              <w:ind w:left="-57" w:right="-57"/>
              <w:jc w:val="center"/>
              <w:rPr>
                <w:color w:val="auto"/>
                <w:sz w:val="18"/>
                <w:szCs w:val="18"/>
              </w:rPr>
            </w:pPr>
            <w:r w:rsidRPr="00805060">
              <w:rPr>
                <w:color w:val="auto"/>
                <w:sz w:val="18"/>
                <w:szCs w:val="18"/>
              </w:rPr>
              <w:t> </w:t>
            </w:r>
          </w:p>
        </w:tc>
        <w:tc>
          <w:tcPr>
            <w:tcW w:w="532" w:type="pct"/>
            <w:tcBorders>
              <w:top w:val="nil"/>
              <w:left w:val="nil"/>
              <w:bottom w:val="single" w:sz="4" w:space="0" w:color="auto"/>
              <w:right w:val="single" w:sz="4" w:space="0" w:color="auto"/>
            </w:tcBorders>
            <w:noWrap/>
            <w:vAlign w:val="center"/>
            <w:hideMark/>
          </w:tcPr>
          <w:p w14:paraId="0F5F773F" w14:textId="1BCECAD4" w:rsidR="004F6324" w:rsidRPr="00805060" w:rsidRDefault="004F6324" w:rsidP="004F6324">
            <w:pPr>
              <w:ind w:left="-57" w:right="-57"/>
              <w:jc w:val="center"/>
              <w:rPr>
                <w:color w:val="auto"/>
                <w:sz w:val="18"/>
                <w:szCs w:val="18"/>
              </w:rPr>
            </w:pPr>
            <w:r w:rsidRPr="00805060">
              <w:rPr>
                <w:color w:val="auto"/>
                <w:sz w:val="18"/>
                <w:szCs w:val="18"/>
              </w:rPr>
              <w:t>1080199</w:t>
            </w:r>
          </w:p>
        </w:tc>
        <w:tc>
          <w:tcPr>
            <w:tcW w:w="131" w:type="pct"/>
            <w:tcBorders>
              <w:top w:val="nil"/>
              <w:left w:val="nil"/>
              <w:bottom w:val="single" w:sz="4" w:space="0" w:color="auto"/>
              <w:right w:val="single" w:sz="4" w:space="0" w:color="auto"/>
            </w:tcBorders>
            <w:noWrap/>
            <w:vAlign w:val="center"/>
            <w:hideMark/>
          </w:tcPr>
          <w:p w14:paraId="5C6E5DF0" w14:textId="05A57E8A" w:rsidR="004F6324" w:rsidRPr="00805060" w:rsidRDefault="000C1282" w:rsidP="004F6324">
            <w:pPr>
              <w:ind w:left="-57" w:right="-57"/>
              <w:jc w:val="center"/>
              <w:rPr>
                <w:color w:val="auto"/>
                <w:sz w:val="18"/>
                <w:szCs w:val="18"/>
              </w:rPr>
            </w:pPr>
            <w:r w:rsidRPr="00805060">
              <w:rPr>
                <w:color w:val="auto"/>
                <w:sz w:val="18"/>
                <w:szCs w:val="18"/>
              </w:rPr>
              <w:t>E</w:t>
            </w:r>
          </w:p>
        </w:tc>
      </w:tr>
      <w:tr w:rsidR="00805060" w:rsidRPr="00805060" w14:paraId="0A90137A" w14:textId="77777777" w:rsidTr="000C1282">
        <w:trPr>
          <w:trHeight w:val="258"/>
        </w:trPr>
        <w:tc>
          <w:tcPr>
            <w:tcW w:w="612" w:type="pct"/>
            <w:tcBorders>
              <w:top w:val="nil"/>
              <w:left w:val="single" w:sz="4" w:space="0" w:color="auto"/>
              <w:bottom w:val="single" w:sz="4" w:space="0" w:color="auto"/>
              <w:right w:val="single" w:sz="4" w:space="0" w:color="auto"/>
            </w:tcBorders>
            <w:vAlign w:val="center"/>
            <w:hideMark/>
          </w:tcPr>
          <w:p w14:paraId="2D0E39F9" w14:textId="13EC908B" w:rsidR="004F6324" w:rsidRPr="00805060" w:rsidRDefault="004F6324" w:rsidP="004F6324">
            <w:pPr>
              <w:ind w:left="-57" w:right="-57"/>
              <w:jc w:val="center"/>
              <w:rPr>
                <w:color w:val="auto"/>
                <w:sz w:val="18"/>
                <w:szCs w:val="18"/>
              </w:rPr>
            </w:pPr>
            <w:r w:rsidRPr="00805060">
              <w:rPr>
                <w:color w:val="auto"/>
                <w:sz w:val="18"/>
                <w:szCs w:val="18"/>
              </w:rPr>
              <w:t>77</w:t>
            </w:r>
          </w:p>
        </w:tc>
        <w:tc>
          <w:tcPr>
            <w:tcW w:w="653" w:type="pct"/>
            <w:tcBorders>
              <w:top w:val="nil"/>
              <w:left w:val="nil"/>
              <w:bottom w:val="single" w:sz="4" w:space="0" w:color="auto"/>
              <w:right w:val="single" w:sz="4" w:space="0" w:color="auto"/>
            </w:tcBorders>
            <w:noWrap/>
            <w:vAlign w:val="center"/>
            <w:hideMark/>
          </w:tcPr>
          <w:p w14:paraId="15D2CC91" w14:textId="2E069FA5" w:rsidR="004F6324" w:rsidRPr="00805060" w:rsidRDefault="004F6324" w:rsidP="004F6324">
            <w:pPr>
              <w:ind w:left="-57" w:right="-57"/>
              <w:jc w:val="center"/>
              <w:rPr>
                <w:color w:val="auto"/>
                <w:sz w:val="18"/>
                <w:szCs w:val="18"/>
              </w:rPr>
            </w:pPr>
            <w:r w:rsidRPr="00805060">
              <w:rPr>
                <w:color w:val="auto"/>
                <w:sz w:val="18"/>
                <w:szCs w:val="18"/>
              </w:rPr>
              <w:t>2020742</w:t>
            </w:r>
          </w:p>
        </w:tc>
        <w:tc>
          <w:tcPr>
            <w:tcW w:w="714" w:type="pct"/>
            <w:tcBorders>
              <w:top w:val="nil"/>
              <w:left w:val="nil"/>
              <w:bottom w:val="single" w:sz="4" w:space="0" w:color="auto"/>
              <w:right w:val="single" w:sz="4" w:space="0" w:color="auto"/>
            </w:tcBorders>
            <w:vAlign w:val="center"/>
            <w:hideMark/>
          </w:tcPr>
          <w:p w14:paraId="52FE989D" w14:textId="22708B0F" w:rsidR="004F6324" w:rsidRPr="00805060" w:rsidRDefault="00D41228" w:rsidP="004F6324">
            <w:pPr>
              <w:ind w:left="-57" w:right="-57"/>
              <w:rPr>
                <w:color w:val="auto"/>
                <w:sz w:val="18"/>
                <w:szCs w:val="18"/>
              </w:rPr>
            </w:pPr>
            <w:r w:rsidRPr="00805060">
              <w:rPr>
                <w:color w:val="auto"/>
                <w:sz w:val="18"/>
                <w:szCs w:val="18"/>
              </w:rPr>
              <w:t>Public services on Land</w:t>
            </w:r>
          </w:p>
        </w:tc>
        <w:tc>
          <w:tcPr>
            <w:tcW w:w="574" w:type="pct"/>
            <w:tcBorders>
              <w:top w:val="nil"/>
              <w:left w:val="nil"/>
              <w:bottom w:val="single" w:sz="4" w:space="0" w:color="auto"/>
              <w:right w:val="single" w:sz="4" w:space="0" w:color="auto"/>
            </w:tcBorders>
            <w:noWrap/>
            <w:vAlign w:val="center"/>
            <w:hideMark/>
          </w:tcPr>
          <w:p w14:paraId="0C3192E2" w14:textId="3845F999" w:rsidR="004F6324" w:rsidRPr="00805060" w:rsidRDefault="004F6324" w:rsidP="004F6324">
            <w:pPr>
              <w:ind w:left="-57" w:right="-57"/>
              <w:jc w:val="center"/>
              <w:rPr>
                <w:color w:val="auto"/>
                <w:sz w:val="18"/>
                <w:szCs w:val="18"/>
              </w:rPr>
            </w:pPr>
            <w:r w:rsidRPr="00805060">
              <w:rPr>
                <w:color w:val="auto"/>
                <w:sz w:val="18"/>
                <w:szCs w:val="18"/>
              </w:rPr>
              <w:t>5</w:t>
            </w:r>
          </w:p>
        </w:tc>
        <w:tc>
          <w:tcPr>
            <w:tcW w:w="219" w:type="pct"/>
            <w:tcBorders>
              <w:top w:val="nil"/>
              <w:left w:val="nil"/>
              <w:bottom w:val="single" w:sz="4" w:space="0" w:color="auto"/>
              <w:right w:val="single" w:sz="4" w:space="0" w:color="auto"/>
            </w:tcBorders>
            <w:noWrap/>
            <w:vAlign w:val="center"/>
            <w:hideMark/>
          </w:tcPr>
          <w:p w14:paraId="64DCA564" w14:textId="662F441C" w:rsidR="004F6324" w:rsidRPr="00805060" w:rsidRDefault="004F6324" w:rsidP="004F6324">
            <w:pPr>
              <w:ind w:left="-57" w:right="-57"/>
              <w:jc w:val="center"/>
              <w:rPr>
                <w:color w:val="auto"/>
                <w:sz w:val="18"/>
                <w:szCs w:val="18"/>
              </w:rPr>
            </w:pPr>
            <w:r w:rsidRPr="00805060">
              <w:rPr>
                <w:color w:val="auto"/>
                <w:sz w:val="18"/>
                <w:szCs w:val="18"/>
              </w:rPr>
              <w:t>2</w:t>
            </w:r>
          </w:p>
        </w:tc>
        <w:tc>
          <w:tcPr>
            <w:tcW w:w="223" w:type="pct"/>
            <w:tcBorders>
              <w:top w:val="nil"/>
              <w:left w:val="nil"/>
              <w:bottom w:val="single" w:sz="4" w:space="0" w:color="auto"/>
              <w:right w:val="single" w:sz="4" w:space="0" w:color="auto"/>
            </w:tcBorders>
            <w:noWrap/>
            <w:vAlign w:val="center"/>
            <w:hideMark/>
          </w:tcPr>
          <w:p w14:paraId="7FC1DD7E" w14:textId="584AD73D" w:rsidR="004F6324" w:rsidRPr="00805060" w:rsidRDefault="004F6324" w:rsidP="004F6324">
            <w:pPr>
              <w:ind w:left="-57" w:right="-57"/>
              <w:jc w:val="center"/>
              <w:rPr>
                <w:color w:val="auto"/>
                <w:sz w:val="18"/>
                <w:szCs w:val="18"/>
              </w:rPr>
            </w:pPr>
            <w:r w:rsidRPr="00805060">
              <w:rPr>
                <w:color w:val="auto"/>
                <w:sz w:val="18"/>
                <w:szCs w:val="18"/>
              </w:rPr>
              <w:t>25</w:t>
            </w:r>
          </w:p>
        </w:tc>
        <w:tc>
          <w:tcPr>
            <w:tcW w:w="233" w:type="pct"/>
            <w:tcBorders>
              <w:top w:val="nil"/>
              <w:left w:val="nil"/>
              <w:bottom w:val="single" w:sz="4" w:space="0" w:color="auto"/>
              <w:right w:val="single" w:sz="4" w:space="0" w:color="auto"/>
            </w:tcBorders>
            <w:noWrap/>
            <w:vAlign w:val="center"/>
            <w:hideMark/>
          </w:tcPr>
          <w:p w14:paraId="4B5B27C1" w14:textId="333E9B09" w:rsidR="004F6324" w:rsidRPr="00805060" w:rsidRDefault="004F6324" w:rsidP="004F6324">
            <w:pPr>
              <w:ind w:left="-57" w:right="-57"/>
              <w:jc w:val="center"/>
              <w:rPr>
                <w:color w:val="auto"/>
                <w:sz w:val="18"/>
                <w:szCs w:val="18"/>
              </w:rPr>
            </w:pPr>
            <w:r w:rsidRPr="00805060">
              <w:rPr>
                <w:color w:val="auto"/>
                <w:sz w:val="18"/>
                <w:szCs w:val="18"/>
              </w:rPr>
              <w:t> </w:t>
            </w:r>
          </w:p>
        </w:tc>
        <w:tc>
          <w:tcPr>
            <w:tcW w:w="208" w:type="pct"/>
            <w:tcBorders>
              <w:top w:val="nil"/>
              <w:left w:val="nil"/>
              <w:bottom w:val="single" w:sz="4" w:space="0" w:color="auto"/>
              <w:right w:val="single" w:sz="4" w:space="0" w:color="auto"/>
            </w:tcBorders>
            <w:noWrap/>
            <w:vAlign w:val="center"/>
            <w:hideMark/>
          </w:tcPr>
          <w:p w14:paraId="0310F00F" w14:textId="2079EADA" w:rsidR="004F6324" w:rsidRPr="00805060" w:rsidRDefault="004F6324" w:rsidP="004F6324">
            <w:pPr>
              <w:ind w:left="-57" w:right="-57"/>
              <w:jc w:val="center"/>
              <w:rPr>
                <w:color w:val="auto"/>
                <w:sz w:val="18"/>
                <w:szCs w:val="18"/>
              </w:rPr>
            </w:pPr>
            <w:r w:rsidRPr="00805060">
              <w:rPr>
                <w:color w:val="auto"/>
                <w:sz w:val="18"/>
                <w:szCs w:val="18"/>
              </w:rPr>
              <w:t>10</w:t>
            </w:r>
          </w:p>
        </w:tc>
        <w:tc>
          <w:tcPr>
            <w:tcW w:w="474" w:type="pct"/>
            <w:tcBorders>
              <w:top w:val="nil"/>
              <w:left w:val="nil"/>
              <w:bottom w:val="single" w:sz="4" w:space="0" w:color="auto"/>
              <w:right w:val="single" w:sz="4" w:space="0" w:color="auto"/>
            </w:tcBorders>
            <w:noWrap/>
            <w:vAlign w:val="center"/>
            <w:hideMark/>
          </w:tcPr>
          <w:p w14:paraId="3BD613DD" w14:textId="50329F95" w:rsidR="004F6324" w:rsidRPr="00805060" w:rsidRDefault="004F6324" w:rsidP="004F6324">
            <w:pPr>
              <w:ind w:left="-57" w:right="-57"/>
              <w:jc w:val="center"/>
              <w:rPr>
                <w:color w:val="auto"/>
                <w:sz w:val="18"/>
                <w:szCs w:val="18"/>
              </w:rPr>
            </w:pPr>
            <w:r w:rsidRPr="00805060">
              <w:rPr>
                <w:color w:val="auto"/>
                <w:sz w:val="18"/>
                <w:szCs w:val="18"/>
              </w:rPr>
              <w:t> </w:t>
            </w:r>
          </w:p>
        </w:tc>
        <w:tc>
          <w:tcPr>
            <w:tcW w:w="234" w:type="pct"/>
            <w:tcBorders>
              <w:top w:val="nil"/>
              <w:left w:val="nil"/>
              <w:bottom w:val="nil"/>
              <w:right w:val="nil"/>
            </w:tcBorders>
            <w:noWrap/>
            <w:vAlign w:val="center"/>
            <w:hideMark/>
          </w:tcPr>
          <w:p w14:paraId="1EC4E9C5" w14:textId="77777777" w:rsidR="004F6324" w:rsidRPr="00805060" w:rsidRDefault="004F6324" w:rsidP="004F6324">
            <w:pPr>
              <w:ind w:left="-57" w:right="-57"/>
              <w:jc w:val="center"/>
              <w:rPr>
                <w:color w:val="auto"/>
                <w:sz w:val="18"/>
                <w:szCs w:val="18"/>
              </w:rPr>
            </w:pPr>
          </w:p>
        </w:tc>
        <w:tc>
          <w:tcPr>
            <w:tcW w:w="194" w:type="pct"/>
            <w:tcBorders>
              <w:top w:val="nil"/>
              <w:left w:val="single" w:sz="4" w:space="0" w:color="auto"/>
              <w:bottom w:val="single" w:sz="4" w:space="0" w:color="auto"/>
              <w:right w:val="single" w:sz="4" w:space="0" w:color="auto"/>
            </w:tcBorders>
            <w:noWrap/>
            <w:vAlign w:val="center"/>
            <w:hideMark/>
          </w:tcPr>
          <w:p w14:paraId="0348E4F1" w14:textId="2B1C13DF" w:rsidR="004F6324" w:rsidRPr="00805060" w:rsidRDefault="004F6324" w:rsidP="004F6324">
            <w:pPr>
              <w:ind w:left="-57" w:right="-57"/>
              <w:jc w:val="center"/>
              <w:rPr>
                <w:color w:val="auto"/>
                <w:sz w:val="18"/>
                <w:szCs w:val="18"/>
              </w:rPr>
            </w:pPr>
            <w:r w:rsidRPr="00805060">
              <w:rPr>
                <w:color w:val="auto"/>
                <w:sz w:val="18"/>
                <w:szCs w:val="18"/>
              </w:rPr>
              <w:t>55</w:t>
            </w:r>
          </w:p>
        </w:tc>
        <w:tc>
          <w:tcPr>
            <w:tcW w:w="532" w:type="pct"/>
            <w:tcBorders>
              <w:top w:val="nil"/>
              <w:left w:val="nil"/>
              <w:bottom w:val="single" w:sz="4" w:space="0" w:color="auto"/>
              <w:right w:val="single" w:sz="4" w:space="0" w:color="auto"/>
            </w:tcBorders>
            <w:vAlign w:val="center"/>
            <w:hideMark/>
          </w:tcPr>
          <w:p w14:paraId="1E8391C6" w14:textId="1987D779" w:rsidR="004F6324" w:rsidRPr="00805060" w:rsidRDefault="004F6324" w:rsidP="004F6324">
            <w:pPr>
              <w:ind w:left="-57" w:right="-57"/>
              <w:jc w:val="center"/>
              <w:rPr>
                <w:color w:val="auto"/>
                <w:sz w:val="18"/>
                <w:szCs w:val="18"/>
              </w:rPr>
            </w:pPr>
            <w:r w:rsidRPr="00805060">
              <w:rPr>
                <w:color w:val="auto"/>
                <w:sz w:val="18"/>
                <w:szCs w:val="18"/>
              </w:rPr>
              <w:t>1080199</w:t>
            </w:r>
          </w:p>
        </w:tc>
        <w:tc>
          <w:tcPr>
            <w:tcW w:w="131" w:type="pct"/>
            <w:tcBorders>
              <w:top w:val="nil"/>
              <w:left w:val="nil"/>
              <w:bottom w:val="single" w:sz="4" w:space="0" w:color="auto"/>
              <w:right w:val="single" w:sz="4" w:space="0" w:color="auto"/>
            </w:tcBorders>
            <w:noWrap/>
            <w:vAlign w:val="center"/>
            <w:hideMark/>
          </w:tcPr>
          <w:p w14:paraId="387C1074" w14:textId="0C40FF16" w:rsidR="004F6324" w:rsidRPr="00805060" w:rsidRDefault="000C1282" w:rsidP="004F6324">
            <w:pPr>
              <w:ind w:left="-57" w:right="-57"/>
              <w:jc w:val="center"/>
              <w:rPr>
                <w:color w:val="auto"/>
                <w:sz w:val="18"/>
                <w:szCs w:val="18"/>
              </w:rPr>
            </w:pPr>
            <w:r w:rsidRPr="00805060">
              <w:rPr>
                <w:color w:val="auto"/>
                <w:sz w:val="18"/>
                <w:szCs w:val="18"/>
              </w:rPr>
              <w:t>E</w:t>
            </w:r>
          </w:p>
        </w:tc>
      </w:tr>
      <w:tr w:rsidR="00805060" w:rsidRPr="00805060" w14:paraId="08600EAA" w14:textId="77777777" w:rsidTr="000C1282">
        <w:trPr>
          <w:trHeight w:val="258"/>
        </w:trPr>
        <w:tc>
          <w:tcPr>
            <w:tcW w:w="612" w:type="pct"/>
            <w:tcBorders>
              <w:top w:val="nil"/>
              <w:left w:val="single" w:sz="4" w:space="0" w:color="auto"/>
              <w:bottom w:val="single" w:sz="4" w:space="0" w:color="auto"/>
              <w:right w:val="single" w:sz="4" w:space="0" w:color="auto"/>
            </w:tcBorders>
            <w:vAlign w:val="center"/>
            <w:hideMark/>
          </w:tcPr>
          <w:p w14:paraId="5447E0EC" w14:textId="29B088A5" w:rsidR="004F6324" w:rsidRPr="00805060" w:rsidRDefault="004F6324" w:rsidP="004F6324">
            <w:pPr>
              <w:ind w:left="-57" w:right="-57"/>
              <w:jc w:val="center"/>
              <w:rPr>
                <w:color w:val="auto"/>
                <w:sz w:val="18"/>
                <w:szCs w:val="18"/>
              </w:rPr>
            </w:pPr>
            <w:r w:rsidRPr="00805060">
              <w:rPr>
                <w:color w:val="auto"/>
                <w:sz w:val="18"/>
                <w:szCs w:val="18"/>
              </w:rPr>
              <w:t>78</w:t>
            </w:r>
          </w:p>
        </w:tc>
        <w:tc>
          <w:tcPr>
            <w:tcW w:w="653" w:type="pct"/>
            <w:tcBorders>
              <w:top w:val="nil"/>
              <w:left w:val="nil"/>
              <w:bottom w:val="single" w:sz="4" w:space="0" w:color="auto"/>
              <w:right w:val="single" w:sz="4" w:space="0" w:color="auto"/>
            </w:tcBorders>
            <w:noWrap/>
            <w:vAlign w:val="center"/>
            <w:hideMark/>
          </w:tcPr>
          <w:p w14:paraId="648CA103" w14:textId="12C003AD" w:rsidR="004F6324" w:rsidRPr="00805060" w:rsidRDefault="004F6324" w:rsidP="004F6324">
            <w:pPr>
              <w:ind w:left="-57" w:right="-57"/>
              <w:jc w:val="center"/>
              <w:rPr>
                <w:color w:val="auto"/>
                <w:sz w:val="18"/>
                <w:szCs w:val="18"/>
              </w:rPr>
            </w:pPr>
            <w:r w:rsidRPr="00805060">
              <w:rPr>
                <w:color w:val="auto"/>
                <w:sz w:val="18"/>
                <w:szCs w:val="18"/>
              </w:rPr>
              <w:t>2020743</w:t>
            </w:r>
          </w:p>
        </w:tc>
        <w:tc>
          <w:tcPr>
            <w:tcW w:w="714" w:type="pct"/>
            <w:tcBorders>
              <w:top w:val="nil"/>
              <w:left w:val="nil"/>
              <w:bottom w:val="single" w:sz="4" w:space="0" w:color="auto"/>
              <w:right w:val="single" w:sz="4" w:space="0" w:color="auto"/>
            </w:tcBorders>
            <w:vAlign w:val="center"/>
            <w:hideMark/>
          </w:tcPr>
          <w:p w14:paraId="0209E3C9" w14:textId="3F33E818" w:rsidR="004F6324" w:rsidRPr="00805060" w:rsidRDefault="00D41228" w:rsidP="004F6324">
            <w:pPr>
              <w:ind w:left="-57" w:right="-57"/>
              <w:rPr>
                <w:color w:val="auto"/>
                <w:sz w:val="18"/>
                <w:szCs w:val="18"/>
              </w:rPr>
            </w:pPr>
            <w:r w:rsidRPr="00805060">
              <w:rPr>
                <w:color w:val="auto"/>
                <w:sz w:val="18"/>
                <w:szCs w:val="18"/>
              </w:rPr>
              <w:t>Basic land investigation</w:t>
            </w:r>
          </w:p>
        </w:tc>
        <w:tc>
          <w:tcPr>
            <w:tcW w:w="574" w:type="pct"/>
            <w:tcBorders>
              <w:top w:val="nil"/>
              <w:left w:val="nil"/>
              <w:bottom w:val="single" w:sz="4" w:space="0" w:color="auto"/>
              <w:right w:val="single" w:sz="4" w:space="0" w:color="auto"/>
            </w:tcBorders>
            <w:noWrap/>
            <w:vAlign w:val="center"/>
            <w:hideMark/>
          </w:tcPr>
          <w:p w14:paraId="50743484" w14:textId="610364DE" w:rsidR="004F6324" w:rsidRPr="00805060" w:rsidRDefault="004F6324" w:rsidP="004F6324">
            <w:pPr>
              <w:ind w:left="-57" w:right="-57"/>
              <w:jc w:val="center"/>
              <w:rPr>
                <w:color w:val="auto"/>
                <w:sz w:val="18"/>
                <w:szCs w:val="18"/>
              </w:rPr>
            </w:pPr>
            <w:r w:rsidRPr="00805060">
              <w:rPr>
                <w:color w:val="auto"/>
                <w:sz w:val="18"/>
                <w:szCs w:val="18"/>
              </w:rPr>
              <w:t>5</w:t>
            </w:r>
          </w:p>
        </w:tc>
        <w:tc>
          <w:tcPr>
            <w:tcW w:w="219" w:type="pct"/>
            <w:tcBorders>
              <w:top w:val="nil"/>
              <w:left w:val="nil"/>
              <w:bottom w:val="single" w:sz="4" w:space="0" w:color="auto"/>
              <w:right w:val="single" w:sz="4" w:space="0" w:color="auto"/>
            </w:tcBorders>
            <w:noWrap/>
            <w:vAlign w:val="center"/>
            <w:hideMark/>
          </w:tcPr>
          <w:p w14:paraId="150F8306" w14:textId="1C2DF2F2" w:rsidR="004F6324" w:rsidRPr="00805060" w:rsidRDefault="004F6324" w:rsidP="004F6324">
            <w:pPr>
              <w:ind w:left="-57" w:right="-57"/>
              <w:jc w:val="center"/>
              <w:rPr>
                <w:color w:val="auto"/>
                <w:sz w:val="18"/>
                <w:szCs w:val="18"/>
              </w:rPr>
            </w:pPr>
            <w:r w:rsidRPr="00805060">
              <w:rPr>
                <w:color w:val="auto"/>
                <w:sz w:val="18"/>
                <w:szCs w:val="18"/>
              </w:rPr>
              <w:t>2</w:t>
            </w:r>
          </w:p>
        </w:tc>
        <w:tc>
          <w:tcPr>
            <w:tcW w:w="223" w:type="pct"/>
            <w:tcBorders>
              <w:top w:val="nil"/>
              <w:left w:val="nil"/>
              <w:bottom w:val="single" w:sz="4" w:space="0" w:color="auto"/>
              <w:right w:val="single" w:sz="4" w:space="0" w:color="auto"/>
            </w:tcBorders>
            <w:noWrap/>
            <w:vAlign w:val="center"/>
            <w:hideMark/>
          </w:tcPr>
          <w:p w14:paraId="0F224A36" w14:textId="5D772687" w:rsidR="004F6324" w:rsidRPr="00805060" w:rsidRDefault="004F6324" w:rsidP="004F6324">
            <w:pPr>
              <w:ind w:left="-57" w:right="-57"/>
              <w:jc w:val="center"/>
              <w:rPr>
                <w:color w:val="auto"/>
                <w:sz w:val="18"/>
                <w:szCs w:val="18"/>
              </w:rPr>
            </w:pPr>
            <w:r w:rsidRPr="00805060">
              <w:rPr>
                <w:color w:val="auto"/>
                <w:sz w:val="18"/>
                <w:szCs w:val="18"/>
              </w:rPr>
              <w:t>25</w:t>
            </w:r>
          </w:p>
        </w:tc>
        <w:tc>
          <w:tcPr>
            <w:tcW w:w="233" w:type="pct"/>
            <w:tcBorders>
              <w:top w:val="nil"/>
              <w:left w:val="nil"/>
              <w:bottom w:val="single" w:sz="4" w:space="0" w:color="auto"/>
              <w:right w:val="single" w:sz="4" w:space="0" w:color="auto"/>
            </w:tcBorders>
            <w:noWrap/>
            <w:vAlign w:val="center"/>
            <w:hideMark/>
          </w:tcPr>
          <w:p w14:paraId="3185A29B" w14:textId="16C51BBC" w:rsidR="004F6324" w:rsidRPr="00805060" w:rsidRDefault="004F6324" w:rsidP="004F6324">
            <w:pPr>
              <w:ind w:left="-57" w:right="-57"/>
              <w:jc w:val="center"/>
              <w:rPr>
                <w:color w:val="auto"/>
                <w:sz w:val="18"/>
                <w:szCs w:val="18"/>
              </w:rPr>
            </w:pPr>
            <w:r w:rsidRPr="00805060">
              <w:rPr>
                <w:color w:val="auto"/>
                <w:sz w:val="18"/>
                <w:szCs w:val="18"/>
              </w:rPr>
              <w:t> </w:t>
            </w:r>
          </w:p>
        </w:tc>
        <w:tc>
          <w:tcPr>
            <w:tcW w:w="208" w:type="pct"/>
            <w:tcBorders>
              <w:top w:val="nil"/>
              <w:left w:val="nil"/>
              <w:bottom w:val="single" w:sz="4" w:space="0" w:color="auto"/>
              <w:right w:val="single" w:sz="4" w:space="0" w:color="auto"/>
            </w:tcBorders>
            <w:noWrap/>
            <w:vAlign w:val="center"/>
            <w:hideMark/>
          </w:tcPr>
          <w:p w14:paraId="6EBBD57E" w14:textId="1918C234" w:rsidR="004F6324" w:rsidRPr="00805060" w:rsidRDefault="004F6324" w:rsidP="004F6324">
            <w:pPr>
              <w:ind w:left="-57" w:right="-57"/>
              <w:jc w:val="center"/>
              <w:rPr>
                <w:color w:val="auto"/>
                <w:sz w:val="18"/>
                <w:szCs w:val="18"/>
              </w:rPr>
            </w:pPr>
            <w:r w:rsidRPr="00805060">
              <w:rPr>
                <w:color w:val="auto"/>
                <w:sz w:val="18"/>
                <w:szCs w:val="18"/>
              </w:rPr>
              <w:t> </w:t>
            </w:r>
          </w:p>
        </w:tc>
        <w:tc>
          <w:tcPr>
            <w:tcW w:w="474" w:type="pct"/>
            <w:tcBorders>
              <w:top w:val="nil"/>
              <w:left w:val="nil"/>
              <w:bottom w:val="single" w:sz="4" w:space="0" w:color="auto"/>
              <w:right w:val="single" w:sz="4" w:space="0" w:color="auto"/>
            </w:tcBorders>
            <w:noWrap/>
            <w:vAlign w:val="center"/>
            <w:hideMark/>
          </w:tcPr>
          <w:p w14:paraId="36FA4407" w14:textId="35A602ED" w:rsidR="004F6324" w:rsidRPr="00805060" w:rsidRDefault="004F6324" w:rsidP="004F6324">
            <w:pPr>
              <w:ind w:left="-57" w:right="-57"/>
              <w:jc w:val="center"/>
              <w:rPr>
                <w:color w:val="auto"/>
                <w:sz w:val="18"/>
                <w:szCs w:val="18"/>
              </w:rPr>
            </w:pPr>
            <w:r w:rsidRPr="00805060">
              <w:rPr>
                <w:color w:val="auto"/>
                <w:sz w:val="18"/>
                <w:szCs w:val="18"/>
              </w:rPr>
              <w:t>10</w:t>
            </w:r>
          </w:p>
        </w:tc>
        <w:tc>
          <w:tcPr>
            <w:tcW w:w="234" w:type="pct"/>
            <w:tcBorders>
              <w:top w:val="single" w:sz="4" w:space="0" w:color="auto"/>
              <w:left w:val="nil"/>
              <w:bottom w:val="single" w:sz="4" w:space="0" w:color="auto"/>
              <w:right w:val="single" w:sz="4" w:space="0" w:color="auto"/>
            </w:tcBorders>
            <w:noWrap/>
            <w:vAlign w:val="center"/>
            <w:hideMark/>
          </w:tcPr>
          <w:p w14:paraId="3A1080C2" w14:textId="53E40092" w:rsidR="004F6324" w:rsidRPr="00805060" w:rsidRDefault="004F6324" w:rsidP="004F6324">
            <w:pPr>
              <w:ind w:left="-57" w:right="-57"/>
              <w:jc w:val="center"/>
              <w:rPr>
                <w:color w:val="auto"/>
                <w:sz w:val="18"/>
                <w:szCs w:val="18"/>
              </w:rPr>
            </w:pPr>
            <w:r w:rsidRPr="00805060">
              <w:rPr>
                <w:color w:val="auto"/>
                <w:sz w:val="18"/>
                <w:szCs w:val="18"/>
              </w:rPr>
              <w:t> </w:t>
            </w:r>
          </w:p>
        </w:tc>
        <w:tc>
          <w:tcPr>
            <w:tcW w:w="194" w:type="pct"/>
            <w:tcBorders>
              <w:top w:val="nil"/>
              <w:left w:val="nil"/>
              <w:bottom w:val="single" w:sz="4" w:space="0" w:color="auto"/>
              <w:right w:val="single" w:sz="4" w:space="0" w:color="auto"/>
            </w:tcBorders>
            <w:noWrap/>
            <w:vAlign w:val="center"/>
            <w:hideMark/>
          </w:tcPr>
          <w:p w14:paraId="26285F81" w14:textId="4F7AA646" w:rsidR="004F6324" w:rsidRPr="00805060" w:rsidRDefault="004F6324" w:rsidP="004F6324">
            <w:pPr>
              <w:ind w:left="-57" w:right="-57"/>
              <w:jc w:val="center"/>
              <w:rPr>
                <w:color w:val="auto"/>
                <w:sz w:val="18"/>
                <w:szCs w:val="18"/>
              </w:rPr>
            </w:pPr>
            <w:r w:rsidRPr="00805060">
              <w:rPr>
                <w:color w:val="auto"/>
                <w:sz w:val="18"/>
                <w:szCs w:val="18"/>
              </w:rPr>
              <w:t>55</w:t>
            </w:r>
          </w:p>
        </w:tc>
        <w:tc>
          <w:tcPr>
            <w:tcW w:w="532" w:type="pct"/>
            <w:tcBorders>
              <w:top w:val="nil"/>
              <w:left w:val="nil"/>
              <w:bottom w:val="single" w:sz="4" w:space="0" w:color="auto"/>
              <w:right w:val="single" w:sz="4" w:space="0" w:color="auto"/>
            </w:tcBorders>
            <w:noWrap/>
            <w:vAlign w:val="center"/>
            <w:hideMark/>
          </w:tcPr>
          <w:p w14:paraId="75E4A736" w14:textId="376D18B4" w:rsidR="004F6324" w:rsidRPr="00805060" w:rsidRDefault="004F6324" w:rsidP="004F6324">
            <w:pPr>
              <w:ind w:left="-57" w:right="-57"/>
              <w:jc w:val="center"/>
              <w:rPr>
                <w:color w:val="auto"/>
                <w:sz w:val="18"/>
                <w:szCs w:val="18"/>
              </w:rPr>
            </w:pPr>
            <w:r w:rsidRPr="00805060">
              <w:rPr>
                <w:color w:val="auto"/>
                <w:sz w:val="18"/>
                <w:szCs w:val="18"/>
              </w:rPr>
              <w:t>1080199</w:t>
            </w:r>
          </w:p>
        </w:tc>
        <w:tc>
          <w:tcPr>
            <w:tcW w:w="131" w:type="pct"/>
            <w:tcBorders>
              <w:top w:val="nil"/>
              <w:left w:val="nil"/>
              <w:bottom w:val="single" w:sz="4" w:space="0" w:color="auto"/>
              <w:right w:val="single" w:sz="4" w:space="0" w:color="auto"/>
            </w:tcBorders>
            <w:noWrap/>
            <w:vAlign w:val="center"/>
            <w:hideMark/>
          </w:tcPr>
          <w:p w14:paraId="5FEFAA2B" w14:textId="2B393119" w:rsidR="004F6324" w:rsidRPr="00805060" w:rsidRDefault="000C1282" w:rsidP="004F6324">
            <w:pPr>
              <w:ind w:left="-57" w:right="-57"/>
              <w:jc w:val="center"/>
              <w:rPr>
                <w:color w:val="auto"/>
                <w:sz w:val="18"/>
                <w:szCs w:val="18"/>
              </w:rPr>
            </w:pPr>
            <w:r w:rsidRPr="00805060">
              <w:rPr>
                <w:color w:val="auto"/>
                <w:sz w:val="18"/>
                <w:szCs w:val="18"/>
              </w:rPr>
              <w:t>E</w:t>
            </w:r>
          </w:p>
        </w:tc>
      </w:tr>
      <w:tr w:rsidR="00805060" w:rsidRPr="00805060" w14:paraId="23E54489" w14:textId="77777777" w:rsidTr="000C1282">
        <w:trPr>
          <w:trHeight w:val="258"/>
        </w:trPr>
        <w:tc>
          <w:tcPr>
            <w:tcW w:w="612" w:type="pct"/>
            <w:tcBorders>
              <w:top w:val="nil"/>
              <w:left w:val="single" w:sz="4" w:space="0" w:color="auto"/>
              <w:bottom w:val="single" w:sz="4" w:space="0" w:color="auto"/>
              <w:right w:val="single" w:sz="4" w:space="0" w:color="auto"/>
            </w:tcBorders>
            <w:vAlign w:val="center"/>
            <w:hideMark/>
          </w:tcPr>
          <w:p w14:paraId="681F3778" w14:textId="5700B922" w:rsidR="004F6324" w:rsidRPr="00805060" w:rsidRDefault="004F6324" w:rsidP="004F6324">
            <w:pPr>
              <w:ind w:left="-57" w:right="-57"/>
              <w:jc w:val="center"/>
              <w:rPr>
                <w:color w:val="auto"/>
                <w:sz w:val="18"/>
                <w:szCs w:val="18"/>
              </w:rPr>
            </w:pPr>
            <w:r w:rsidRPr="00805060">
              <w:rPr>
                <w:color w:val="auto"/>
                <w:sz w:val="18"/>
                <w:szCs w:val="18"/>
              </w:rPr>
              <w:t>79</w:t>
            </w:r>
          </w:p>
        </w:tc>
        <w:tc>
          <w:tcPr>
            <w:tcW w:w="653" w:type="pct"/>
            <w:tcBorders>
              <w:top w:val="nil"/>
              <w:left w:val="nil"/>
              <w:bottom w:val="single" w:sz="4" w:space="0" w:color="auto"/>
              <w:right w:val="single" w:sz="4" w:space="0" w:color="auto"/>
            </w:tcBorders>
            <w:noWrap/>
            <w:vAlign w:val="center"/>
            <w:hideMark/>
          </w:tcPr>
          <w:p w14:paraId="109FDAC7" w14:textId="7CF86E73" w:rsidR="004F6324" w:rsidRPr="00805060" w:rsidRDefault="004F6324" w:rsidP="004F6324">
            <w:pPr>
              <w:ind w:left="-57" w:right="-57"/>
              <w:jc w:val="center"/>
              <w:rPr>
                <w:color w:val="auto"/>
                <w:sz w:val="18"/>
                <w:szCs w:val="18"/>
              </w:rPr>
            </w:pPr>
            <w:r w:rsidRPr="00805060">
              <w:rPr>
                <w:color w:val="auto"/>
                <w:sz w:val="18"/>
                <w:szCs w:val="18"/>
              </w:rPr>
              <w:t>2020744</w:t>
            </w:r>
          </w:p>
        </w:tc>
        <w:tc>
          <w:tcPr>
            <w:tcW w:w="714" w:type="pct"/>
            <w:tcBorders>
              <w:top w:val="nil"/>
              <w:left w:val="nil"/>
              <w:bottom w:val="single" w:sz="4" w:space="0" w:color="auto"/>
              <w:right w:val="single" w:sz="4" w:space="0" w:color="auto"/>
            </w:tcBorders>
            <w:vAlign w:val="center"/>
            <w:hideMark/>
          </w:tcPr>
          <w:p w14:paraId="5F98B226" w14:textId="3DABE5EB" w:rsidR="004F6324" w:rsidRPr="00805060" w:rsidRDefault="00EE61B2" w:rsidP="004F6324">
            <w:pPr>
              <w:ind w:left="-57" w:right="-57"/>
              <w:rPr>
                <w:color w:val="auto"/>
                <w:sz w:val="18"/>
                <w:szCs w:val="18"/>
              </w:rPr>
            </w:pPr>
            <w:r w:rsidRPr="00805060">
              <w:rPr>
                <w:color w:val="auto"/>
                <w:sz w:val="18"/>
                <w:szCs w:val="18"/>
              </w:rPr>
              <w:t>Administrative Division Boundary Management</w:t>
            </w:r>
          </w:p>
        </w:tc>
        <w:tc>
          <w:tcPr>
            <w:tcW w:w="574" w:type="pct"/>
            <w:tcBorders>
              <w:top w:val="nil"/>
              <w:left w:val="nil"/>
              <w:bottom w:val="single" w:sz="4" w:space="0" w:color="auto"/>
              <w:right w:val="single" w:sz="4" w:space="0" w:color="auto"/>
            </w:tcBorders>
            <w:noWrap/>
            <w:vAlign w:val="center"/>
            <w:hideMark/>
          </w:tcPr>
          <w:p w14:paraId="7FF73BEF" w14:textId="6F3C79C0" w:rsidR="004F6324" w:rsidRPr="00805060" w:rsidRDefault="004F6324" w:rsidP="004F6324">
            <w:pPr>
              <w:ind w:left="-57" w:right="-57"/>
              <w:jc w:val="center"/>
              <w:rPr>
                <w:color w:val="auto"/>
                <w:sz w:val="18"/>
                <w:szCs w:val="18"/>
              </w:rPr>
            </w:pPr>
            <w:r w:rsidRPr="00805060">
              <w:rPr>
                <w:color w:val="auto"/>
                <w:sz w:val="18"/>
                <w:szCs w:val="18"/>
              </w:rPr>
              <w:t>6</w:t>
            </w:r>
          </w:p>
        </w:tc>
        <w:tc>
          <w:tcPr>
            <w:tcW w:w="219" w:type="pct"/>
            <w:tcBorders>
              <w:top w:val="nil"/>
              <w:left w:val="nil"/>
              <w:bottom w:val="single" w:sz="4" w:space="0" w:color="auto"/>
              <w:right w:val="single" w:sz="4" w:space="0" w:color="auto"/>
            </w:tcBorders>
            <w:noWrap/>
            <w:vAlign w:val="center"/>
            <w:hideMark/>
          </w:tcPr>
          <w:p w14:paraId="4AC341C0" w14:textId="6CD3F22F" w:rsidR="004F6324" w:rsidRPr="00805060" w:rsidRDefault="004F6324" w:rsidP="004F6324">
            <w:pPr>
              <w:ind w:left="-57" w:right="-57"/>
              <w:jc w:val="center"/>
              <w:rPr>
                <w:color w:val="auto"/>
                <w:sz w:val="18"/>
                <w:szCs w:val="18"/>
              </w:rPr>
            </w:pPr>
            <w:r w:rsidRPr="00805060">
              <w:rPr>
                <w:color w:val="auto"/>
                <w:sz w:val="18"/>
                <w:szCs w:val="18"/>
              </w:rPr>
              <w:t>2</w:t>
            </w:r>
          </w:p>
        </w:tc>
        <w:tc>
          <w:tcPr>
            <w:tcW w:w="223" w:type="pct"/>
            <w:tcBorders>
              <w:top w:val="nil"/>
              <w:left w:val="nil"/>
              <w:bottom w:val="single" w:sz="4" w:space="0" w:color="auto"/>
              <w:right w:val="single" w:sz="4" w:space="0" w:color="auto"/>
            </w:tcBorders>
            <w:noWrap/>
            <w:vAlign w:val="center"/>
            <w:hideMark/>
          </w:tcPr>
          <w:p w14:paraId="3FBE3B64" w14:textId="63F50378" w:rsidR="004F6324" w:rsidRPr="00805060" w:rsidRDefault="004F6324" w:rsidP="004F6324">
            <w:pPr>
              <w:ind w:left="-57" w:right="-57"/>
              <w:jc w:val="center"/>
              <w:rPr>
                <w:color w:val="auto"/>
                <w:sz w:val="18"/>
                <w:szCs w:val="18"/>
              </w:rPr>
            </w:pPr>
            <w:r w:rsidRPr="00805060">
              <w:rPr>
                <w:color w:val="auto"/>
                <w:sz w:val="18"/>
                <w:szCs w:val="18"/>
              </w:rPr>
              <w:t>25</w:t>
            </w:r>
          </w:p>
        </w:tc>
        <w:tc>
          <w:tcPr>
            <w:tcW w:w="233" w:type="pct"/>
            <w:tcBorders>
              <w:top w:val="nil"/>
              <w:left w:val="nil"/>
              <w:bottom w:val="single" w:sz="4" w:space="0" w:color="auto"/>
              <w:right w:val="single" w:sz="4" w:space="0" w:color="auto"/>
            </w:tcBorders>
            <w:noWrap/>
            <w:vAlign w:val="center"/>
            <w:hideMark/>
          </w:tcPr>
          <w:p w14:paraId="7FF94098" w14:textId="29C3939A" w:rsidR="004F6324" w:rsidRPr="00805060" w:rsidRDefault="004F6324" w:rsidP="004F6324">
            <w:pPr>
              <w:ind w:left="-57" w:right="-57"/>
              <w:jc w:val="center"/>
              <w:rPr>
                <w:color w:val="auto"/>
                <w:sz w:val="18"/>
                <w:szCs w:val="18"/>
              </w:rPr>
            </w:pPr>
            <w:r w:rsidRPr="00805060">
              <w:rPr>
                <w:color w:val="auto"/>
                <w:sz w:val="18"/>
                <w:szCs w:val="18"/>
              </w:rPr>
              <w:t> </w:t>
            </w:r>
          </w:p>
        </w:tc>
        <w:tc>
          <w:tcPr>
            <w:tcW w:w="208" w:type="pct"/>
            <w:tcBorders>
              <w:top w:val="nil"/>
              <w:left w:val="nil"/>
              <w:bottom w:val="single" w:sz="4" w:space="0" w:color="auto"/>
              <w:right w:val="single" w:sz="4" w:space="0" w:color="auto"/>
            </w:tcBorders>
            <w:noWrap/>
            <w:vAlign w:val="center"/>
            <w:hideMark/>
          </w:tcPr>
          <w:p w14:paraId="182FFC2F" w14:textId="2675E076" w:rsidR="004F6324" w:rsidRPr="00805060" w:rsidRDefault="004F6324" w:rsidP="004F6324">
            <w:pPr>
              <w:ind w:left="-57" w:right="-57"/>
              <w:jc w:val="center"/>
              <w:rPr>
                <w:color w:val="auto"/>
                <w:sz w:val="18"/>
                <w:szCs w:val="18"/>
              </w:rPr>
            </w:pPr>
            <w:r w:rsidRPr="00805060">
              <w:rPr>
                <w:color w:val="auto"/>
                <w:sz w:val="18"/>
                <w:szCs w:val="18"/>
              </w:rPr>
              <w:t>10</w:t>
            </w:r>
          </w:p>
        </w:tc>
        <w:tc>
          <w:tcPr>
            <w:tcW w:w="474" w:type="pct"/>
            <w:tcBorders>
              <w:top w:val="nil"/>
              <w:left w:val="nil"/>
              <w:bottom w:val="single" w:sz="4" w:space="0" w:color="auto"/>
              <w:right w:val="single" w:sz="4" w:space="0" w:color="auto"/>
            </w:tcBorders>
            <w:noWrap/>
            <w:vAlign w:val="center"/>
            <w:hideMark/>
          </w:tcPr>
          <w:p w14:paraId="03EA5F62" w14:textId="55006913" w:rsidR="004F6324" w:rsidRPr="00805060" w:rsidRDefault="004F6324" w:rsidP="004F6324">
            <w:pPr>
              <w:ind w:left="-57" w:right="-57"/>
              <w:jc w:val="center"/>
              <w:rPr>
                <w:color w:val="auto"/>
                <w:sz w:val="18"/>
                <w:szCs w:val="18"/>
              </w:rPr>
            </w:pPr>
            <w:r w:rsidRPr="00805060">
              <w:rPr>
                <w:color w:val="auto"/>
                <w:sz w:val="18"/>
                <w:szCs w:val="18"/>
              </w:rPr>
              <w:t> </w:t>
            </w:r>
          </w:p>
        </w:tc>
        <w:tc>
          <w:tcPr>
            <w:tcW w:w="234" w:type="pct"/>
            <w:tcBorders>
              <w:top w:val="nil"/>
              <w:left w:val="nil"/>
              <w:bottom w:val="single" w:sz="4" w:space="0" w:color="auto"/>
              <w:right w:val="single" w:sz="4" w:space="0" w:color="auto"/>
            </w:tcBorders>
            <w:noWrap/>
            <w:vAlign w:val="center"/>
            <w:hideMark/>
          </w:tcPr>
          <w:p w14:paraId="5159F0F1" w14:textId="260C469A" w:rsidR="004F6324" w:rsidRPr="00805060" w:rsidRDefault="004F6324" w:rsidP="004F6324">
            <w:pPr>
              <w:ind w:left="-57" w:right="-57"/>
              <w:jc w:val="center"/>
              <w:rPr>
                <w:color w:val="auto"/>
                <w:sz w:val="18"/>
                <w:szCs w:val="18"/>
              </w:rPr>
            </w:pPr>
            <w:r w:rsidRPr="00805060">
              <w:rPr>
                <w:color w:val="auto"/>
                <w:sz w:val="18"/>
                <w:szCs w:val="18"/>
              </w:rPr>
              <w:t> </w:t>
            </w:r>
          </w:p>
        </w:tc>
        <w:tc>
          <w:tcPr>
            <w:tcW w:w="194" w:type="pct"/>
            <w:tcBorders>
              <w:top w:val="nil"/>
              <w:left w:val="nil"/>
              <w:bottom w:val="single" w:sz="4" w:space="0" w:color="auto"/>
              <w:right w:val="single" w:sz="4" w:space="0" w:color="auto"/>
            </w:tcBorders>
            <w:noWrap/>
            <w:vAlign w:val="center"/>
            <w:hideMark/>
          </w:tcPr>
          <w:p w14:paraId="027D2C30" w14:textId="7438B0E4" w:rsidR="004F6324" w:rsidRPr="00805060" w:rsidRDefault="004F6324" w:rsidP="004F6324">
            <w:pPr>
              <w:ind w:left="-57" w:right="-57"/>
              <w:jc w:val="center"/>
              <w:rPr>
                <w:color w:val="auto"/>
                <w:sz w:val="18"/>
                <w:szCs w:val="18"/>
              </w:rPr>
            </w:pPr>
            <w:r w:rsidRPr="00805060">
              <w:rPr>
                <w:color w:val="auto"/>
                <w:sz w:val="18"/>
                <w:szCs w:val="18"/>
              </w:rPr>
              <w:t>55</w:t>
            </w:r>
          </w:p>
        </w:tc>
        <w:tc>
          <w:tcPr>
            <w:tcW w:w="532" w:type="pct"/>
            <w:tcBorders>
              <w:top w:val="nil"/>
              <w:left w:val="nil"/>
              <w:bottom w:val="single" w:sz="4" w:space="0" w:color="auto"/>
              <w:right w:val="single" w:sz="4" w:space="0" w:color="auto"/>
            </w:tcBorders>
            <w:noWrap/>
            <w:vAlign w:val="center"/>
            <w:hideMark/>
          </w:tcPr>
          <w:p w14:paraId="1714F0BA" w14:textId="61DA638E" w:rsidR="004F6324" w:rsidRPr="00805060" w:rsidRDefault="004F6324" w:rsidP="004F6324">
            <w:pPr>
              <w:ind w:left="-57" w:right="-57"/>
              <w:jc w:val="center"/>
              <w:rPr>
                <w:color w:val="auto"/>
                <w:sz w:val="18"/>
                <w:szCs w:val="18"/>
              </w:rPr>
            </w:pPr>
            <w:r w:rsidRPr="00805060">
              <w:rPr>
                <w:color w:val="auto"/>
                <w:sz w:val="18"/>
                <w:szCs w:val="18"/>
              </w:rPr>
              <w:t>1080199</w:t>
            </w:r>
          </w:p>
        </w:tc>
        <w:tc>
          <w:tcPr>
            <w:tcW w:w="131" w:type="pct"/>
            <w:tcBorders>
              <w:top w:val="nil"/>
              <w:left w:val="nil"/>
              <w:bottom w:val="single" w:sz="4" w:space="0" w:color="auto"/>
              <w:right w:val="single" w:sz="4" w:space="0" w:color="auto"/>
            </w:tcBorders>
            <w:noWrap/>
            <w:vAlign w:val="center"/>
            <w:hideMark/>
          </w:tcPr>
          <w:p w14:paraId="1963C766" w14:textId="1F1F811A" w:rsidR="004F6324" w:rsidRPr="00805060" w:rsidRDefault="000C1282" w:rsidP="004F6324">
            <w:pPr>
              <w:ind w:left="-57" w:right="-57"/>
              <w:jc w:val="center"/>
              <w:rPr>
                <w:color w:val="auto"/>
                <w:sz w:val="18"/>
                <w:szCs w:val="18"/>
              </w:rPr>
            </w:pPr>
            <w:r w:rsidRPr="00805060">
              <w:rPr>
                <w:color w:val="auto"/>
                <w:sz w:val="18"/>
                <w:szCs w:val="18"/>
              </w:rPr>
              <w:t>E</w:t>
            </w:r>
          </w:p>
        </w:tc>
      </w:tr>
      <w:tr w:rsidR="00805060" w:rsidRPr="00805060" w14:paraId="461502D3" w14:textId="77777777" w:rsidTr="000C1282">
        <w:trPr>
          <w:trHeight w:val="258"/>
        </w:trPr>
        <w:tc>
          <w:tcPr>
            <w:tcW w:w="612" w:type="pct"/>
            <w:tcBorders>
              <w:top w:val="nil"/>
              <w:left w:val="single" w:sz="4" w:space="0" w:color="auto"/>
              <w:bottom w:val="single" w:sz="4" w:space="0" w:color="auto"/>
              <w:right w:val="single" w:sz="4" w:space="0" w:color="auto"/>
            </w:tcBorders>
            <w:vAlign w:val="center"/>
            <w:hideMark/>
          </w:tcPr>
          <w:p w14:paraId="2D830341" w14:textId="5F66E51F" w:rsidR="004F6324" w:rsidRPr="00805060" w:rsidRDefault="004F6324" w:rsidP="004F6324">
            <w:pPr>
              <w:ind w:left="-57" w:right="-57"/>
              <w:jc w:val="center"/>
              <w:rPr>
                <w:color w:val="auto"/>
                <w:sz w:val="18"/>
                <w:szCs w:val="18"/>
              </w:rPr>
            </w:pPr>
            <w:r w:rsidRPr="00805060">
              <w:rPr>
                <w:color w:val="auto"/>
                <w:sz w:val="18"/>
                <w:szCs w:val="18"/>
              </w:rPr>
              <w:lastRenderedPageBreak/>
              <w:t>80</w:t>
            </w:r>
          </w:p>
        </w:tc>
        <w:tc>
          <w:tcPr>
            <w:tcW w:w="653" w:type="pct"/>
            <w:tcBorders>
              <w:top w:val="nil"/>
              <w:left w:val="nil"/>
              <w:bottom w:val="single" w:sz="4" w:space="0" w:color="auto"/>
              <w:right w:val="single" w:sz="4" w:space="0" w:color="auto"/>
            </w:tcBorders>
            <w:noWrap/>
            <w:vAlign w:val="center"/>
            <w:hideMark/>
          </w:tcPr>
          <w:p w14:paraId="16209308" w14:textId="43854297" w:rsidR="004F6324" w:rsidRPr="00805060" w:rsidRDefault="004F6324" w:rsidP="004F6324">
            <w:pPr>
              <w:ind w:left="-57" w:right="-57"/>
              <w:jc w:val="center"/>
              <w:rPr>
                <w:color w:val="auto"/>
                <w:sz w:val="18"/>
                <w:szCs w:val="18"/>
              </w:rPr>
            </w:pPr>
            <w:r w:rsidRPr="00805060">
              <w:rPr>
                <w:color w:val="auto"/>
                <w:sz w:val="18"/>
                <w:szCs w:val="18"/>
              </w:rPr>
              <w:t>2020745</w:t>
            </w:r>
          </w:p>
        </w:tc>
        <w:tc>
          <w:tcPr>
            <w:tcW w:w="714" w:type="pct"/>
            <w:tcBorders>
              <w:top w:val="nil"/>
              <w:left w:val="nil"/>
              <w:bottom w:val="single" w:sz="4" w:space="0" w:color="auto"/>
              <w:right w:val="single" w:sz="4" w:space="0" w:color="auto"/>
            </w:tcBorders>
            <w:vAlign w:val="center"/>
            <w:hideMark/>
          </w:tcPr>
          <w:p w14:paraId="7AB55924" w14:textId="17EAAB3B" w:rsidR="004F6324" w:rsidRPr="00805060" w:rsidRDefault="00CA1F5D" w:rsidP="004F6324">
            <w:pPr>
              <w:ind w:left="-57" w:right="-57"/>
              <w:rPr>
                <w:color w:val="auto"/>
                <w:sz w:val="18"/>
                <w:szCs w:val="18"/>
              </w:rPr>
            </w:pPr>
            <w:r w:rsidRPr="00805060">
              <w:rPr>
                <w:color w:val="auto"/>
                <w:sz w:val="18"/>
                <w:szCs w:val="18"/>
              </w:rPr>
              <w:t>Sustainable management and use of agricultural land</w:t>
            </w:r>
          </w:p>
        </w:tc>
        <w:tc>
          <w:tcPr>
            <w:tcW w:w="574" w:type="pct"/>
            <w:tcBorders>
              <w:top w:val="nil"/>
              <w:left w:val="nil"/>
              <w:bottom w:val="single" w:sz="4" w:space="0" w:color="auto"/>
              <w:right w:val="single" w:sz="4" w:space="0" w:color="auto"/>
            </w:tcBorders>
            <w:noWrap/>
            <w:vAlign w:val="center"/>
            <w:hideMark/>
          </w:tcPr>
          <w:p w14:paraId="1A29C5F9" w14:textId="0DA93ACE" w:rsidR="004F6324" w:rsidRPr="00805060" w:rsidRDefault="004F6324" w:rsidP="004F6324">
            <w:pPr>
              <w:ind w:left="-57" w:right="-57"/>
              <w:jc w:val="center"/>
              <w:rPr>
                <w:color w:val="auto"/>
                <w:sz w:val="18"/>
                <w:szCs w:val="18"/>
              </w:rPr>
            </w:pPr>
            <w:r w:rsidRPr="00805060">
              <w:rPr>
                <w:color w:val="auto"/>
                <w:sz w:val="18"/>
                <w:szCs w:val="18"/>
              </w:rPr>
              <w:t>6</w:t>
            </w:r>
          </w:p>
        </w:tc>
        <w:tc>
          <w:tcPr>
            <w:tcW w:w="219" w:type="pct"/>
            <w:tcBorders>
              <w:top w:val="nil"/>
              <w:left w:val="nil"/>
              <w:bottom w:val="single" w:sz="4" w:space="0" w:color="auto"/>
              <w:right w:val="single" w:sz="4" w:space="0" w:color="auto"/>
            </w:tcBorders>
            <w:noWrap/>
            <w:vAlign w:val="center"/>
            <w:hideMark/>
          </w:tcPr>
          <w:p w14:paraId="4F9C99BA" w14:textId="60AB49D8" w:rsidR="004F6324" w:rsidRPr="00805060" w:rsidRDefault="004F6324" w:rsidP="004F6324">
            <w:pPr>
              <w:ind w:left="-57" w:right="-57"/>
              <w:jc w:val="center"/>
              <w:rPr>
                <w:color w:val="auto"/>
                <w:sz w:val="18"/>
                <w:szCs w:val="18"/>
              </w:rPr>
            </w:pPr>
            <w:r w:rsidRPr="00805060">
              <w:rPr>
                <w:color w:val="auto"/>
                <w:sz w:val="18"/>
                <w:szCs w:val="18"/>
              </w:rPr>
              <w:t>2</w:t>
            </w:r>
          </w:p>
        </w:tc>
        <w:tc>
          <w:tcPr>
            <w:tcW w:w="223" w:type="pct"/>
            <w:tcBorders>
              <w:top w:val="nil"/>
              <w:left w:val="nil"/>
              <w:bottom w:val="single" w:sz="4" w:space="0" w:color="auto"/>
              <w:right w:val="single" w:sz="4" w:space="0" w:color="auto"/>
            </w:tcBorders>
            <w:noWrap/>
            <w:vAlign w:val="center"/>
            <w:hideMark/>
          </w:tcPr>
          <w:p w14:paraId="45C25E38" w14:textId="085EB604" w:rsidR="004F6324" w:rsidRPr="00805060" w:rsidRDefault="004F6324" w:rsidP="004F6324">
            <w:pPr>
              <w:ind w:left="-57" w:right="-57"/>
              <w:jc w:val="center"/>
              <w:rPr>
                <w:color w:val="auto"/>
                <w:sz w:val="18"/>
                <w:szCs w:val="18"/>
              </w:rPr>
            </w:pPr>
            <w:r w:rsidRPr="00805060">
              <w:rPr>
                <w:color w:val="auto"/>
                <w:sz w:val="18"/>
                <w:szCs w:val="18"/>
              </w:rPr>
              <w:t>25</w:t>
            </w:r>
          </w:p>
        </w:tc>
        <w:tc>
          <w:tcPr>
            <w:tcW w:w="233" w:type="pct"/>
            <w:tcBorders>
              <w:top w:val="nil"/>
              <w:left w:val="nil"/>
              <w:bottom w:val="single" w:sz="4" w:space="0" w:color="auto"/>
              <w:right w:val="single" w:sz="4" w:space="0" w:color="auto"/>
            </w:tcBorders>
            <w:noWrap/>
            <w:vAlign w:val="center"/>
            <w:hideMark/>
          </w:tcPr>
          <w:p w14:paraId="4CA56887" w14:textId="2F337337" w:rsidR="004F6324" w:rsidRPr="00805060" w:rsidRDefault="004F6324" w:rsidP="004F6324">
            <w:pPr>
              <w:ind w:left="-57" w:right="-57"/>
              <w:jc w:val="center"/>
              <w:rPr>
                <w:color w:val="auto"/>
                <w:sz w:val="18"/>
                <w:szCs w:val="18"/>
              </w:rPr>
            </w:pPr>
            <w:r w:rsidRPr="00805060">
              <w:rPr>
                <w:color w:val="auto"/>
                <w:sz w:val="18"/>
                <w:szCs w:val="18"/>
              </w:rPr>
              <w:t> </w:t>
            </w:r>
          </w:p>
        </w:tc>
        <w:tc>
          <w:tcPr>
            <w:tcW w:w="208" w:type="pct"/>
            <w:tcBorders>
              <w:top w:val="nil"/>
              <w:left w:val="nil"/>
              <w:bottom w:val="single" w:sz="4" w:space="0" w:color="auto"/>
              <w:right w:val="single" w:sz="4" w:space="0" w:color="auto"/>
            </w:tcBorders>
            <w:noWrap/>
            <w:vAlign w:val="center"/>
            <w:hideMark/>
          </w:tcPr>
          <w:p w14:paraId="00A7E940" w14:textId="68A93132" w:rsidR="004F6324" w:rsidRPr="00805060" w:rsidRDefault="004F6324" w:rsidP="004F6324">
            <w:pPr>
              <w:ind w:left="-57" w:right="-57"/>
              <w:jc w:val="center"/>
              <w:rPr>
                <w:color w:val="auto"/>
                <w:sz w:val="18"/>
                <w:szCs w:val="18"/>
              </w:rPr>
            </w:pPr>
            <w:r w:rsidRPr="00805060">
              <w:rPr>
                <w:color w:val="auto"/>
                <w:sz w:val="18"/>
                <w:szCs w:val="18"/>
              </w:rPr>
              <w:t>10</w:t>
            </w:r>
          </w:p>
        </w:tc>
        <w:tc>
          <w:tcPr>
            <w:tcW w:w="474" w:type="pct"/>
            <w:tcBorders>
              <w:top w:val="nil"/>
              <w:left w:val="nil"/>
              <w:bottom w:val="single" w:sz="4" w:space="0" w:color="auto"/>
              <w:right w:val="single" w:sz="4" w:space="0" w:color="auto"/>
            </w:tcBorders>
            <w:noWrap/>
            <w:vAlign w:val="center"/>
            <w:hideMark/>
          </w:tcPr>
          <w:p w14:paraId="44ABE66F" w14:textId="1EF22198" w:rsidR="004F6324" w:rsidRPr="00805060" w:rsidRDefault="004F6324" w:rsidP="004F6324">
            <w:pPr>
              <w:ind w:left="-57" w:right="-57"/>
              <w:jc w:val="center"/>
              <w:rPr>
                <w:color w:val="auto"/>
                <w:sz w:val="18"/>
                <w:szCs w:val="18"/>
              </w:rPr>
            </w:pPr>
            <w:r w:rsidRPr="00805060">
              <w:rPr>
                <w:color w:val="auto"/>
                <w:sz w:val="18"/>
                <w:szCs w:val="18"/>
              </w:rPr>
              <w:t> </w:t>
            </w:r>
          </w:p>
        </w:tc>
        <w:tc>
          <w:tcPr>
            <w:tcW w:w="234" w:type="pct"/>
            <w:tcBorders>
              <w:top w:val="nil"/>
              <w:left w:val="nil"/>
              <w:bottom w:val="single" w:sz="4" w:space="0" w:color="auto"/>
              <w:right w:val="single" w:sz="4" w:space="0" w:color="auto"/>
            </w:tcBorders>
            <w:noWrap/>
            <w:vAlign w:val="center"/>
            <w:hideMark/>
          </w:tcPr>
          <w:p w14:paraId="11B41448" w14:textId="69EA4A76" w:rsidR="004F6324" w:rsidRPr="00805060" w:rsidRDefault="004F6324" w:rsidP="004F6324">
            <w:pPr>
              <w:ind w:left="-57" w:right="-57"/>
              <w:jc w:val="center"/>
              <w:rPr>
                <w:color w:val="auto"/>
                <w:sz w:val="18"/>
                <w:szCs w:val="18"/>
              </w:rPr>
            </w:pPr>
            <w:r w:rsidRPr="00805060">
              <w:rPr>
                <w:color w:val="auto"/>
                <w:sz w:val="18"/>
                <w:szCs w:val="18"/>
              </w:rPr>
              <w:t> </w:t>
            </w:r>
          </w:p>
        </w:tc>
        <w:tc>
          <w:tcPr>
            <w:tcW w:w="194" w:type="pct"/>
            <w:tcBorders>
              <w:top w:val="nil"/>
              <w:left w:val="nil"/>
              <w:bottom w:val="single" w:sz="4" w:space="0" w:color="auto"/>
              <w:right w:val="single" w:sz="4" w:space="0" w:color="auto"/>
            </w:tcBorders>
            <w:noWrap/>
            <w:vAlign w:val="center"/>
            <w:hideMark/>
          </w:tcPr>
          <w:p w14:paraId="447AD8EF" w14:textId="58ABA965" w:rsidR="004F6324" w:rsidRPr="00805060" w:rsidRDefault="004F6324" w:rsidP="004F6324">
            <w:pPr>
              <w:ind w:left="-57" w:right="-57"/>
              <w:jc w:val="center"/>
              <w:rPr>
                <w:color w:val="auto"/>
                <w:sz w:val="18"/>
                <w:szCs w:val="18"/>
              </w:rPr>
            </w:pPr>
            <w:r w:rsidRPr="00805060">
              <w:rPr>
                <w:color w:val="auto"/>
                <w:sz w:val="18"/>
                <w:szCs w:val="18"/>
              </w:rPr>
              <w:t>55</w:t>
            </w:r>
          </w:p>
        </w:tc>
        <w:tc>
          <w:tcPr>
            <w:tcW w:w="532" w:type="pct"/>
            <w:tcBorders>
              <w:top w:val="nil"/>
              <w:left w:val="nil"/>
              <w:bottom w:val="single" w:sz="4" w:space="0" w:color="auto"/>
              <w:right w:val="single" w:sz="4" w:space="0" w:color="auto"/>
            </w:tcBorders>
            <w:vAlign w:val="center"/>
            <w:hideMark/>
          </w:tcPr>
          <w:p w14:paraId="37E12D4E" w14:textId="0DB08B0A" w:rsidR="004F6324" w:rsidRPr="00805060" w:rsidRDefault="004F6324" w:rsidP="004F6324">
            <w:pPr>
              <w:ind w:left="-57" w:right="-57"/>
              <w:jc w:val="center"/>
              <w:rPr>
                <w:color w:val="auto"/>
                <w:sz w:val="18"/>
                <w:szCs w:val="18"/>
              </w:rPr>
            </w:pPr>
            <w:r w:rsidRPr="00805060">
              <w:rPr>
                <w:color w:val="auto"/>
                <w:sz w:val="18"/>
                <w:szCs w:val="18"/>
              </w:rPr>
              <w:t>2020128</w:t>
            </w:r>
          </w:p>
        </w:tc>
        <w:tc>
          <w:tcPr>
            <w:tcW w:w="131" w:type="pct"/>
            <w:tcBorders>
              <w:top w:val="nil"/>
              <w:left w:val="nil"/>
              <w:bottom w:val="single" w:sz="4" w:space="0" w:color="auto"/>
              <w:right w:val="single" w:sz="4" w:space="0" w:color="auto"/>
            </w:tcBorders>
            <w:noWrap/>
            <w:vAlign w:val="center"/>
            <w:hideMark/>
          </w:tcPr>
          <w:p w14:paraId="5493D310" w14:textId="5CB7373E" w:rsidR="004F6324" w:rsidRPr="00805060" w:rsidRDefault="000C1282" w:rsidP="004F6324">
            <w:pPr>
              <w:ind w:left="-57" w:right="-57"/>
              <w:jc w:val="center"/>
              <w:rPr>
                <w:color w:val="auto"/>
                <w:sz w:val="18"/>
                <w:szCs w:val="18"/>
              </w:rPr>
            </w:pPr>
            <w:r w:rsidRPr="00805060">
              <w:rPr>
                <w:color w:val="auto"/>
                <w:sz w:val="18"/>
                <w:szCs w:val="18"/>
              </w:rPr>
              <w:t>E</w:t>
            </w:r>
          </w:p>
        </w:tc>
      </w:tr>
      <w:tr w:rsidR="00805060" w:rsidRPr="00805060" w14:paraId="2C670C26" w14:textId="77777777" w:rsidTr="000C1282">
        <w:trPr>
          <w:trHeight w:val="258"/>
        </w:trPr>
        <w:tc>
          <w:tcPr>
            <w:tcW w:w="612" w:type="pct"/>
            <w:tcBorders>
              <w:top w:val="nil"/>
              <w:left w:val="single" w:sz="4" w:space="0" w:color="auto"/>
              <w:bottom w:val="single" w:sz="4" w:space="0" w:color="auto"/>
              <w:right w:val="single" w:sz="4" w:space="0" w:color="auto"/>
            </w:tcBorders>
            <w:vAlign w:val="center"/>
            <w:hideMark/>
          </w:tcPr>
          <w:p w14:paraId="2F1A35B7" w14:textId="26D05144" w:rsidR="004F6324" w:rsidRPr="00805060" w:rsidRDefault="004F6324" w:rsidP="004F6324">
            <w:pPr>
              <w:ind w:left="-57" w:right="-57"/>
              <w:jc w:val="center"/>
              <w:rPr>
                <w:color w:val="auto"/>
                <w:sz w:val="18"/>
                <w:szCs w:val="18"/>
              </w:rPr>
            </w:pPr>
            <w:r w:rsidRPr="00805060">
              <w:rPr>
                <w:color w:val="auto"/>
                <w:sz w:val="18"/>
                <w:szCs w:val="18"/>
              </w:rPr>
              <w:t>81</w:t>
            </w:r>
          </w:p>
        </w:tc>
        <w:tc>
          <w:tcPr>
            <w:tcW w:w="653" w:type="pct"/>
            <w:tcBorders>
              <w:top w:val="nil"/>
              <w:left w:val="nil"/>
              <w:bottom w:val="single" w:sz="4" w:space="0" w:color="auto"/>
              <w:right w:val="single" w:sz="4" w:space="0" w:color="auto"/>
            </w:tcBorders>
            <w:noWrap/>
            <w:vAlign w:val="center"/>
            <w:hideMark/>
          </w:tcPr>
          <w:p w14:paraId="1B8B77E3" w14:textId="0D1A7D91" w:rsidR="004F6324" w:rsidRPr="00805060" w:rsidRDefault="004F6324" w:rsidP="004F6324">
            <w:pPr>
              <w:ind w:left="-57" w:right="-57"/>
              <w:jc w:val="center"/>
              <w:rPr>
                <w:color w:val="auto"/>
                <w:sz w:val="18"/>
                <w:szCs w:val="18"/>
              </w:rPr>
            </w:pPr>
            <w:r w:rsidRPr="00805060">
              <w:rPr>
                <w:color w:val="auto"/>
                <w:sz w:val="18"/>
                <w:szCs w:val="18"/>
              </w:rPr>
              <w:t>1080216</w:t>
            </w:r>
          </w:p>
        </w:tc>
        <w:tc>
          <w:tcPr>
            <w:tcW w:w="714" w:type="pct"/>
            <w:tcBorders>
              <w:top w:val="nil"/>
              <w:left w:val="nil"/>
              <w:bottom w:val="single" w:sz="4" w:space="0" w:color="auto"/>
              <w:right w:val="single" w:sz="4" w:space="0" w:color="auto"/>
            </w:tcBorders>
            <w:vAlign w:val="center"/>
            <w:hideMark/>
          </w:tcPr>
          <w:p w14:paraId="5083011A" w14:textId="5E68039D" w:rsidR="004F6324" w:rsidRPr="00805060" w:rsidRDefault="00EE61B2" w:rsidP="004F6324">
            <w:pPr>
              <w:ind w:left="-57" w:right="-57"/>
              <w:rPr>
                <w:color w:val="auto"/>
                <w:sz w:val="18"/>
                <w:szCs w:val="18"/>
              </w:rPr>
            </w:pPr>
            <w:r w:rsidRPr="00805060">
              <w:rPr>
                <w:color w:val="auto"/>
                <w:sz w:val="18"/>
                <w:szCs w:val="18"/>
              </w:rPr>
              <w:t>Agriculture &amp; Irrigation and water conservancy System</w:t>
            </w:r>
          </w:p>
        </w:tc>
        <w:tc>
          <w:tcPr>
            <w:tcW w:w="574" w:type="pct"/>
            <w:tcBorders>
              <w:top w:val="nil"/>
              <w:left w:val="nil"/>
              <w:bottom w:val="single" w:sz="4" w:space="0" w:color="auto"/>
              <w:right w:val="single" w:sz="4" w:space="0" w:color="auto"/>
            </w:tcBorders>
            <w:noWrap/>
            <w:vAlign w:val="center"/>
            <w:hideMark/>
          </w:tcPr>
          <w:p w14:paraId="4CCE20C8" w14:textId="6184A761" w:rsidR="004F6324" w:rsidRPr="00805060" w:rsidRDefault="004F6324" w:rsidP="004F6324">
            <w:pPr>
              <w:ind w:left="-57" w:right="-57"/>
              <w:jc w:val="center"/>
              <w:rPr>
                <w:color w:val="auto"/>
                <w:sz w:val="18"/>
                <w:szCs w:val="18"/>
              </w:rPr>
            </w:pPr>
            <w:r w:rsidRPr="00805060">
              <w:rPr>
                <w:color w:val="auto"/>
                <w:sz w:val="18"/>
                <w:szCs w:val="18"/>
              </w:rPr>
              <w:t>6</w:t>
            </w:r>
          </w:p>
        </w:tc>
        <w:tc>
          <w:tcPr>
            <w:tcW w:w="219" w:type="pct"/>
            <w:tcBorders>
              <w:top w:val="nil"/>
              <w:left w:val="nil"/>
              <w:bottom w:val="single" w:sz="4" w:space="0" w:color="auto"/>
              <w:right w:val="single" w:sz="4" w:space="0" w:color="auto"/>
            </w:tcBorders>
            <w:noWrap/>
            <w:vAlign w:val="center"/>
            <w:hideMark/>
          </w:tcPr>
          <w:p w14:paraId="1ACC666F" w14:textId="205784B9" w:rsidR="004F6324" w:rsidRPr="00805060" w:rsidRDefault="004F6324" w:rsidP="004F6324">
            <w:pPr>
              <w:ind w:left="-57" w:right="-57"/>
              <w:jc w:val="center"/>
              <w:rPr>
                <w:color w:val="auto"/>
                <w:sz w:val="18"/>
                <w:szCs w:val="18"/>
              </w:rPr>
            </w:pPr>
            <w:r w:rsidRPr="00805060">
              <w:rPr>
                <w:color w:val="auto"/>
                <w:sz w:val="18"/>
                <w:szCs w:val="18"/>
              </w:rPr>
              <w:t>2</w:t>
            </w:r>
          </w:p>
        </w:tc>
        <w:tc>
          <w:tcPr>
            <w:tcW w:w="223" w:type="pct"/>
            <w:tcBorders>
              <w:top w:val="nil"/>
              <w:left w:val="nil"/>
              <w:bottom w:val="single" w:sz="4" w:space="0" w:color="auto"/>
              <w:right w:val="single" w:sz="4" w:space="0" w:color="auto"/>
            </w:tcBorders>
            <w:noWrap/>
            <w:vAlign w:val="center"/>
            <w:hideMark/>
          </w:tcPr>
          <w:p w14:paraId="2E8278A2" w14:textId="7AA935F6" w:rsidR="004F6324" w:rsidRPr="00805060" w:rsidRDefault="004F6324" w:rsidP="004F6324">
            <w:pPr>
              <w:ind w:left="-57" w:right="-57"/>
              <w:jc w:val="center"/>
              <w:rPr>
                <w:color w:val="auto"/>
                <w:sz w:val="18"/>
                <w:szCs w:val="18"/>
              </w:rPr>
            </w:pPr>
            <w:r w:rsidRPr="00805060">
              <w:rPr>
                <w:color w:val="auto"/>
                <w:sz w:val="18"/>
                <w:szCs w:val="18"/>
              </w:rPr>
              <w:t>25</w:t>
            </w:r>
          </w:p>
        </w:tc>
        <w:tc>
          <w:tcPr>
            <w:tcW w:w="233" w:type="pct"/>
            <w:tcBorders>
              <w:top w:val="nil"/>
              <w:left w:val="nil"/>
              <w:bottom w:val="single" w:sz="4" w:space="0" w:color="auto"/>
              <w:right w:val="single" w:sz="4" w:space="0" w:color="auto"/>
            </w:tcBorders>
            <w:noWrap/>
            <w:vAlign w:val="center"/>
            <w:hideMark/>
          </w:tcPr>
          <w:p w14:paraId="5E5A9D31" w14:textId="277CEAA2" w:rsidR="004F6324" w:rsidRPr="00805060" w:rsidRDefault="004F6324" w:rsidP="004F6324">
            <w:pPr>
              <w:ind w:left="-57" w:right="-57"/>
              <w:jc w:val="center"/>
              <w:rPr>
                <w:color w:val="auto"/>
                <w:sz w:val="18"/>
                <w:szCs w:val="18"/>
              </w:rPr>
            </w:pPr>
            <w:r w:rsidRPr="00805060">
              <w:rPr>
                <w:color w:val="auto"/>
                <w:sz w:val="18"/>
                <w:szCs w:val="18"/>
              </w:rPr>
              <w:t> </w:t>
            </w:r>
          </w:p>
        </w:tc>
        <w:tc>
          <w:tcPr>
            <w:tcW w:w="208" w:type="pct"/>
            <w:tcBorders>
              <w:top w:val="nil"/>
              <w:left w:val="nil"/>
              <w:bottom w:val="single" w:sz="4" w:space="0" w:color="auto"/>
              <w:right w:val="single" w:sz="4" w:space="0" w:color="auto"/>
            </w:tcBorders>
            <w:noWrap/>
            <w:vAlign w:val="center"/>
            <w:hideMark/>
          </w:tcPr>
          <w:p w14:paraId="554D3F6F" w14:textId="4A31125C" w:rsidR="004F6324" w:rsidRPr="00805060" w:rsidRDefault="004F6324" w:rsidP="004F6324">
            <w:pPr>
              <w:ind w:left="-57" w:right="-57"/>
              <w:jc w:val="center"/>
              <w:rPr>
                <w:color w:val="auto"/>
                <w:sz w:val="18"/>
                <w:szCs w:val="18"/>
              </w:rPr>
            </w:pPr>
            <w:r w:rsidRPr="00805060">
              <w:rPr>
                <w:color w:val="auto"/>
                <w:sz w:val="18"/>
                <w:szCs w:val="18"/>
              </w:rPr>
              <w:t>10</w:t>
            </w:r>
          </w:p>
        </w:tc>
        <w:tc>
          <w:tcPr>
            <w:tcW w:w="474" w:type="pct"/>
            <w:tcBorders>
              <w:top w:val="nil"/>
              <w:left w:val="nil"/>
              <w:bottom w:val="single" w:sz="4" w:space="0" w:color="auto"/>
              <w:right w:val="single" w:sz="4" w:space="0" w:color="auto"/>
            </w:tcBorders>
            <w:noWrap/>
            <w:vAlign w:val="center"/>
            <w:hideMark/>
          </w:tcPr>
          <w:p w14:paraId="0F876EFA" w14:textId="52932052" w:rsidR="004F6324" w:rsidRPr="00805060" w:rsidRDefault="004F6324" w:rsidP="004F6324">
            <w:pPr>
              <w:ind w:left="-57" w:right="-57"/>
              <w:jc w:val="center"/>
              <w:rPr>
                <w:color w:val="auto"/>
                <w:sz w:val="18"/>
                <w:szCs w:val="18"/>
              </w:rPr>
            </w:pPr>
            <w:r w:rsidRPr="00805060">
              <w:rPr>
                <w:color w:val="auto"/>
                <w:sz w:val="18"/>
                <w:szCs w:val="18"/>
              </w:rPr>
              <w:t> </w:t>
            </w:r>
          </w:p>
        </w:tc>
        <w:tc>
          <w:tcPr>
            <w:tcW w:w="234" w:type="pct"/>
            <w:tcBorders>
              <w:top w:val="nil"/>
              <w:left w:val="nil"/>
              <w:bottom w:val="single" w:sz="4" w:space="0" w:color="auto"/>
              <w:right w:val="single" w:sz="4" w:space="0" w:color="auto"/>
            </w:tcBorders>
            <w:noWrap/>
            <w:vAlign w:val="center"/>
            <w:hideMark/>
          </w:tcPr>
          <w:p w14:paraId="59B924A4" w14:textId="0177965B" w:rsidR="004F6324" w:rsidRPr="00805060" w:rsidRDefault="004F6324" w:rsidP="004F6324">
            <w:pPr>
              <w:ind w:left="-57" w:right="-57"/>
              <w:jc w:val="center"/>
              <w:rPr>
                <w:color w:val="auto"/>
                <w:sz w:val="18"/>
                <w:szCs w:val="18"/>
              </w:rPr>
            </w:pPr>
            <w:r w:rsidRPr="00805060">
              <w:rPr>
                <w:color w:val="auto"/>
                <w:sz w:val="18"/>
                <w:szCs w:val="18"/>
              </w:rPr>
              <w:t> </w:t>
            </w:r>
          </w:p>
        </w:tc>
        <w:tc>
          <w:tcPr>
            <w:tcW w:w="194" w:type="pct"/>
            <w:tcBorders>
              <w:top w:val="nil"/>
              <w:left w:val="nil"/>
              <w:bottom w:val="single" w:sz="4" w:space="0" w:color="auto"/>
              <w:right w:val="single" w:sz="4" w:space="0" w:color="auto"/>
            </w:tcBorders>
            <w:noWrap/>
            <w:vAlign w:val="center"/>
            <w:hideMark/>
          </w:tcPr>
          <w:p w14:paraId="2EBF8DC8" w14:textId="36C8E111" w:rsidR="004F6324" w:rsidRPr="00805060" w:rsidRDefault="004F6324" w:rsidP="004F6324">
            <w:pPr>
              <w:ind w:left="-57" w:right="-57"/>
              <w:jc w:val="center"/>
              <w:rPr>
                <w:color w:val="auto"/>
                <w:sz w:val="18"/>
                <w:szCs w:val="18"/>
              </w:rPr>
            </w:pPr>
            <w:r w:rsidRPr="00805060">
              <w:rPr>
                <w:color w:val="auto"/>
                <w:sz w:val="18"/>
                <w:szCs w:val="18"/>
              </w:rPr>
              <w:t>55</w:t>
            </w:r>
          </w:p>
        </w:tc>
        <w:tc>
          <w:tcPr>
            <w:tcW w:w="532" w:type="pct"/>
            <w:tcBorders>
              <w:top w:val="nil"/>
              <w:left w:val="nil"/>
              <w:bottom w:val="single" w:sz="4" w:space="0" w:color="auto"/>
              <w:right w:val="single" w:sz="4" w:space="0" w:color="auto"/>
            </w:tcBorders>
            <w:noWrap/>
            <w:vAlign w:val="center"/>
            <w:hideMark/>
          </w:tcPr>
          <w:p w14:paraId="05AF0235" w14:textId="659170CF" w:rsidR="004F6324" w:rsidRPr="00805060" w:rsidRDefault="004F6324" w:rsidP="004F6324">
            <w:pPr>
              <w:ind w:left="-57" w:right="-57"/>
              <w:jc w:val="center"/>
              <w:rPr>
                <w:color w:val="auto"/>
                <w:sz w:val="18"/>
                <w:szCs w:val="18"/>
              </w:rPr>
            </w:pPr>
            <w:r w:rsidRPr="00805060">
              <w:rPr>
                <w:color w:val="auto"/>
                <w:sz w:val="18"/>
                <w:szCs w:val="18"/>
              </w:rPr>
              <w:t>2020128</w:t>
            </w:r>
          </w:p>
        </w:tc>
        <w:tc>
          <w:tcPr>
            <w:tcW w:w="131" w:type="pct"/>
            <w:tcBorders>
              <w:top w:val="nil"/>
              <w:left w:val="nil"/>
              <w:bottom w:val="single" w:sz="4" w:space="0" w:color="auto"/>
              <w:right w:val="single" w:sz="4" w:space="0" w:color="auto"/>
            </w:tcBorders>
            <w:noWrap/>
            <w:vAlign w:val="center"/>
            <w:hideMark/>
          </w:tcPr>
          <w:p w14:paraId="25F468D9" w14:textId="56DE62D5" w:rsidR="004F6324" w:rsidRPr="00805060" w:rsidRDefault="000C1282" w:rsidP="004F6324">
            <w:pPr>
              <w:ind w:left="-57" w:right="-57"/>
              <w:jc w:val="center"/>
              <w:rPr>
                <w:color w:val="auto"/>
                <w:sz w:val="18"/>
                <w:szCs w:val="18"/>
              </w:rPr>
            </w:pPr>
            <w:r w:rsidRPr="00805060">
              <w:rPr>
                <w:color w:val="auto"/>
                <w:sz w:val="18"/>
                <w:szCs w:val="18"/>
              </w:rPr>
              <w:t>E</w:t>
            </w:r>
          </w:p>
        </w:tc>
      </w:tr>
      <w:tr w:rsidR="00805060" w:rsidRPr="00805060" w14:paraId="3B225BD6" w14:textId="77777777" w:rsidTr="000C1282">
        <w:trPr>
          <w:trHeight w:val="258"/>
        </w:trPr>
        <w:tc>
          <w:tcPr>
            <w:tcW w:w="612" w:type="pct"/>
            <w:tcBorders>
              <w:top w:val="nil"/>
              <w:left w:val="single" w:sz="4" w:space="0" w:color="auto"/>
              <w:bottom w:val="single" w:sz="4" w:space="0" w:color="auto"/>
              <w:right w:val="single" w:sz="4" w:space="0" w:color="auto"/>
            </w:tcBorders>
            <w:vAlign w:val="center"/>
            <w:hideMark/>
          </w:tcPr>
          <w:p w14:paraId="0849D3F1" w14:textId="7179F67B" w:rsidR="004F6324" w:rsidRPr="00805060" w:rsidRDefault="004F6324" w:rsidP="004F6324">
            <w:pPr>
              <w:ind w:left="-57" w:right="-57"/>
              <w:jc w:val="center"/>
              <w:rPr>
                <w:color w:val="auto"/>
                <w:sz w:val="18"/>
                <w:szCs w:val="18"/>
              </w:rPr>
            </w:pPr>
            <w:r w:rsidRPr="00805060">
              <w:rPr>
                <w:color w:val="auto"/>
                <w:sz w:val="18"/>
                <w:szCs w:val="18"/>
              </w:rPr>
              <w:t>82</w:t>
            </w:r>
          </w:p>
        </w:tc>
        <w:tc>
          <w:tcPr>
            <w:tcW w:w="653" w:type="pct"/>
            <w:tcBorders>
              <w:top w:val="nil"/>
              <w:left w:val="nil"/>
              <w:bottom w:val="single" w:sz="4" w:space="0" w:color="auto"/>
              <w:right w:val="single" w:sz="4" w:space="0" w:color="auto"/>
            </w:tcBorders>
            <w:noWrap/>
            <w:vAlign w:val="center"/>
            <w:hideMark/>
          </w:tcPr>
          <w:p w14:paraId="135478A1" w14:textId="4AC16F7E" w:rsidR="004F6324" w:rsidRPr="00805060" w:rsidRDefault="004F6324" w:rsidP="004F6324">
            <w:pPr>
              <w:ind w:left="-57" w:right="-57"/>
              <w:jc w:val="center"/>
              <w:rPr>
                <w:color w:val="auto"/>
                <w:sz w:val="18"/>
                <w:szCs w:val="18"/>
              </w:rPr>
            </w:pPr>
            <w:r w:rsidRPr="00805060">
              <w:rPr>
                <w:color w:val="auto"/>
                <w:sz w:val="18"/>
                <w:szCs w:val="18"/>
              </w:rPr>
              <w:t>2020746</w:t>
            </w:r>
          </w:p>
        </w:tc>
        <w:tc>
          <w:tcPr>
            <w:tcW w:w="714" w:type="pct"/>
            <w:tcBorders>
              <w:top w:val="nil"/>
              <w:left w:val="nil"/>
              <w:bottom w:val="single" w:sz="4" w:space="0" w:color="auto"/>
              <w:right w:val="single" w:sz="4" w:space="0" w:color="auto"/>
            </w:tcBorders>
            <w:vAlign w:val="center"/>
            <w:hideMark/>
          </w:tcPr>
          <w:p w14:paraId="2AA4752F" w14:textId="283ED721" w:rsidR="004F6324" w:rsidRPr="00805060" w:rsidRDefault="00EE61B2" w:rsidP="004F6324">
            <w:pPr>
              <w:ind w:left="-57" w:right="-57"/>
              <w:rPr>
                <w:color w:val="auto"/>
                <w:sz w:val="18"/>
                <w:szCs w:val="18"/>
              </w:rPr>
            </w:pPr>
            <w:r w:rsidRPr="00805060">
              <w:rPr>
                <w:color w:val="auto"/>
                <w:sz w:val="18"/>
                <w:szCs w:val="18"/>
              </w:rPr>
              <w:t>Land inspection</w:t>
            </w:r>
          </w:p>
        </w:tc>
        <w:tc>
          <w:tcPr>
            <w:tcW w:w="574" w:type="pct"/>
            <w:tcBorders>
              <w:top w:val="nil"/>
              <w:left w:val="nil"/>
              <w:bottom w:val="single" w:sz="4" w:space="0" w:color="auto"/>
              <w:right w:val="single" w:sz="4" w:space="0" w:color="auto"/>
            </w:tcBorders>
            <w:noWrap/>
            <w:vAlign w:val="center"/>
            <w:hideMark/>
          </w:tcPr>
          <w:p w14:paraId="02304480" w14:textId="5B9C136A" w:rsidR="004F6324" w:rsidRPr="00805060" w:rsidRDefault="004F6324" w:rsidP="004F6324">
            <w:pPr>
              <w:ind w:left="-57" w:right="-57"/>
              <w:jc w:val="center"/>
              <w:rPr>
                <w:color w:val="auto"/>
                <w:sz w:val="18"/>
                <w:szCs w:val="18"/>
              </w:rPr>
            </w:pPr>
            <w:r w:rsidRPr="00805060">
              <w:rPr>
                <w:color w:val="auto"/>
                <w:sz w:val="18"/>
                <w:szCs w:val="18"/>
              </w:rPr>
              <w:t>7</w:t>
            </w:r>
          </w:p>
        </w:tc>
        <w:tc>
          <w:tcPr>
            <w:tcW w:w="219" w:type="pct"/>
            <w:tcBorders>
              <w:top w:val="nil"/>
              <w:left w:val="nil"/>
              <w:bottom w:val="single" w:sz="4" w:space="0" w:color="auto"/>
              <w:right w:val="single" w:sz="4" w:space="0" w:color="auto"/>
            </w:tcBorders>
            <w:noWrap/>
            <w:vAlign w:val="center"/>
            <w:hideMark/>
          </w:tcPr>
          <w:p w14:paraId="10C08D5D" w14:textId="0CDF00B0" w:rsidR="004F6324" w:rsidRPr="00805060" w:rsidRDefault="004F6324" w:rsidP="004F6324">
            <w:pPr>
              <w:ind w:left="-57" w:right="-57"/>
              <w:jc w:val="center"/>
              <w:rPr>
                <w:color w:val="auto"/>
                <w:sz w:val="18"/>
                <w:szCs w:val="18"/>
              </w:rPr>
            </w:pPr>
            <w:r w:rsidRPr="00805060">
              <w:rPr>
                <w:color w:val="auto"/>
                <w:sz w:val="18"/>
                <w:szCs w:val="18"/>
              </w:rPr>
              <w:t>2</w:t>
            </w:r>
          </w:p>
        </w:tc>
        <w:tc>
          <w:tcPr>
            <w:tcW w:w="223" w:type="pct"/>
            <w:tcBorders>
              <w:top w:val="nil"/>
              <w:left w:val="nil"/>
              <w:bottom w:val="single" w:sz="4" w:space="0" w:color="auto"/>
              <w:right w:val="single" w:sz="4" w:space="0" w:color="auto"/>
            </w:tcBorders>
            <w:noWrap/>
            <w:vAlign w:val="center"/>
            <w:hideMark/>
          </w:tcPr>
          <w:p w14:paraId="45FBD85E" w14:textId="056DE1B5" w:rsidR="004F6324" w:rsidRPr="00805060" w:rsidRDefault="004F6324" w:rsidP="004F6324">
            <w:pPr>
              <w:ind w:left="-57" w:right="-57"/>
              <w:jc w:val="center"/>
              <w:rPr>
                <w:color w:val="auto"/>
                <w:sz w:val="18"/>
                <w:szCs w:val="18"/>
              </w:rPr>
            </w:pPr>
            <w:r w:rsidRPr="00805060">
              <w:rPr>
                <w:color w:val="auto"/>
                <w:sz w:val="18"/>
                <w:szCs w:val="18"/>
              </w:rPr>
              <w:t>25</w:t>
            </w:r>
          </w:p>
        </w:tc>
        <w:tc>
          <w:tcPr>
            <w:tcW w:w="233" w:type="pct"/>
            <w:tcBorders>
              <w:top w:val="nil"/>
              <w:left w:val="nil"/>
              <w:bottom w:val="single" w:sz="4" w:space="0" w:color="auto"/>
              <w:right w:val="single" w:sz="4" w:space="0" w:color="auto"/>
            </w:tcBorders>
            <w:noWrap/>
            <w:vAlign w:val="center"/>
            <w:hideMark/>
          </w:tcPr>
          <w:p w14:paraId="69A865BD" w14:textId="2242249E" w:rsidR="004F6324" w:rsidRPr="00805060" w:rsidRDefault="004F6324" w:rsidP="004F6324">
            <w:pPr>
              <w:ind w:left="-57" w:right="-57"/>
              <w:jc w:val="center"/>
              <w:rPr>
                <w:color w:val="auto"/>
                <w:sz w:val="18"/>
                <w:szCs w:val="18"/>
              </w:rPr>
            </w:pPr>
            <w:r w:rsidRPr="00805060">
              <w:rPr>
                <w:color w:val="auto"/>
                <w:sz w:val="18"/>
                <w:szCs w:val="18"/>
              </w:rPr>
              <w:t> </w:t>
            </w:r>
          </w:p>
        </w:tc>
        <w:tc>
          <w:tcPr>
            <w:tcW w:w="208" w:type="pct"/>
            <w:tcBorders>
              <w:top w:val="nil"/>
              <w:left w:val="nil"/>
              <w:bottom w:val="single" w:sz="4" w:space="0" w:color="auto"/>
              <w:right w:val="single" w:sz="4" w:space="0" w:color="auto"/>
            </w:tcBorders>
            <w:noWrap/>
            <w:vAlign w:val="center"/>
            <w:hideMark/>
          </w:tcPr>
          <w:p w14:paraId="7C53EA75" w14:textId="774F42B4" w:rsidR="004F6324" w:rsidRPr="00805060" w:rsidRDefault="004F6324" w:rsidP="004F6324">
            <w:pPr>
              <w:ind w:left="-57" w:right="-57"/>
              <w:jc w:val="center"/>
              <w:rPr>
                <w:color w:val="auto"/>
                <w:sz w:val="18"/>
                <w:szCs w:val="18"/>
              </w:rPr>
            </w:pPr>
            <w:r w:rsidRPr="00805060">
              <w:rPr>
                <w:color w:val="auto"/>
                <w:sz w:val="18"/>
                <w:szCs w:val="18"/>
              </w:rPr>
              <w:t>10</w:t>
            </w:r>
          </w:p>
        </w:tc>
        <w:tc>
          <w:tcPr>
            <w:tcW w:w="474" w:type="pct"/>
            <w:tcBorders>
              <w:top w:val="nil"/>
              <w:left w:val="nil"/>
              <w:bottom w:val="single" w:sz="4" w:space="0" w:color="auto"/>
              <w:right w:val="single" w:sz="4" w:space="0" w:color="auto"/>
            </w:tcBorders>
            <w:noWrap/>
            <w:vAlign w:val="center"/>
            <w:hideMark/>
          </w:tcPr>
          <w:p w14:paraId="3A5692CD" w14:textId="55718D1A" w:rsidR="004F6324" w:rsidRPr="00805060" w:rsidRDefault="004F6324" w:rsidP="004F6324">
            <w:pPr>
              <w:ind w:left="-57" w:right="-57"/>
              <w:jc w:val="center"/>
              <w:rPr>
                <w:color w:val="auto"/>
                <w:sz w:val="18"/>
                <w:szCs w:val="18"/>
              </w:rPr>
            </w:pPr>
            <w:r w:rsidRPr="00805060">
              <w:rPr>
                <w:color w:val="auto"/>
                <w:sz w:val="18"/>
                <w:szCs w:val="18"/>
              </w:rPr>
              <w:t> </w:t>
            </w:r>
          </w:p>
        </w:tc>
        <w:tc>
          <w:tcPr>
            <w:tcW w:w="234" w:type="pct"/>
            <w:tcBorders>
              <w:top w:val="nil"/>
              <w:left w:val="nil"/>
              <w:bottom w:val="single" w:sz="4" w:space="0" w:color="auto"/>
              <w:right w:val="single" w:sz="4" w:space="0" w:color="auto"/>
            </w:tcBorders>
            <w:noWrap/>
            <w:vAlign w:val="center"/>
            <w:hideMark/>
          </w:tcPr>
          <w:p w14:paraId="264A8589" w14:textId="0BEFECE0" w:rsidR="004F6324" w:rsidRPr="00805060" w:rsidRDefault="004F6324" w:rsidP="004F6324">
            <w:pPr>
              <w:ind w:left="-57" w:right="-57"/>
              <w:jc w:val="center"/>
              <w:rPr>
                <w:color w:val="auto"/>
                <w:sz w:val="18"/>
                <w:szCs w:val="18"/>
              </w:rPr>
            </w:pPr>
            <w:r w:rsidRPr="00805060">
              <w:rPr>
                <w:color w:val="auto"/>
                <w:sz w:val="18"/>
                <w:szCs w:val="18"/>
              </w:rPr>
              <w:t> </w:t>
            </w:r>
          </w:p>
        </w:tc>
        <w:tc>
          <w:tcPr>
            <w:tcW w:w="194" w:type="pct"/>
            <w:tcBorders>
              <w:top w:val="nil"/>
              <w:left w:val="nil"/>
              <w:bottom w:val="single" w:sz="4" w:space="0" w:color="auto"/>
              <w:right w:val="single" w:sz="4" w:space="0" w:color="auto"/>
            </w:tcBorders>
            <w:noWrap/>
            <w:vAlign w:val="center"/>
            <w:hideMark/>
          </w:tcPr>
          <w:p w14:paraId="13F1A20D" w14:textId="6D407049" w:rsidR="004F6324" w:rsidRPr="00805060" w:rsidRDefault="004F6324" w:rsidP="004F6324">
            <w:pPr>
              <w:ind w:left="-57" w:right="-57"/>
              <w:jc w:val="center"/>
              <w:rPr>
                <w:color w:val="auto"/>
                <w:sz w:val="18"/>
                <w:szCs w:val="18"/>
              </w:rPr>
            </w:pPr>
            <w:r w:rsidRPr="00805060">
              <w:rPr>
                <w:color w:val="auto"/>
                <w:sz w:val="18"/>
                <w:szCs w:val="18"/>
              </w:rPr>
              <w:t>55</w:t>
            </w:r>
          </w:p>
        </w:tc>
        <w:tc>
          <w:tcPr>
            <w:tcW w:w="532" w:type="pct"/>
            <w:tcBorders>
              <w:top w:val="nil"/>
              <w:left w:val="nil"/>
              <w:bottom w:val="single" w:sz="4" w:space="0" w:color="auto"/>
              <w:right w:val="single" w:sz="4" w:space="0" w:color="auto"/>
            </w:tcBorders>
            <w:noWrap/>
            <w:vAlign w:val="center"/>
            <w:hideMark/>
          </w:tcPr>
          <w:p w14:paraId="37E298ED" w14:textId="68C751D1" w:rsidR="004F6324" w:rsidRPr="00805060" w:rsidRDefault="004F6324" w:rsidP="004F6324">
            <w:pPr>
              <w:ind w:left="-57" w:right="-57"/>
              <w:jc w:val="center"/>
              <w:rPr>
                <w:color w:val="auto"/>
                <w:sz w:val="18"/>
                <w:szCs w:val="18"/>
              </w:rPr>
            </w:pPr>
            <w:r w:rsidRPr="00805060">
              <w:rPr>
                <w:color w:val="auto"/>
                <w:sz w:val="18"/>
                <w:szCs w:val="18"/>
              </w:rPr>
              <w:t>1080199</w:t>
            </w:r>
          </w:p>
        </w:tc>
        <w:tc>
          <w:tcPr>
            <w:tcW w:w="131" w:type="pct"/>
            <w:tcBorders>
              <w:top w:val="nil"/>
              <w:left w:val="nil"/>
              <w:bottom w:val="single" w:sz="4" w:space="0" w:color="auto"/>
              <w:right w:val="single" w:sz="4" w:space="0" w:color="auto"/>
            </w:tcBorders>
            <w:noWrap/>
            <w:vAlign w:val="center"/>
            <w:hideMark/>
          </w:tcPr>
          <w:p w14:paraId="0B118B86" w14:textId="20E7B4E1" w:rsidR="004F6324" w:rsidRPr="00805060" w:rsidRDefault="000C1282" w:rsidP="004F6324">
            <w:pPr>
              <w:ind w:left="-57" w:right="-57"/>
              <w:jc w:val="center"/>
              <w:rPr>
                <w:color w:val="auto"/>
                <w:sz w:val="18"/>
                <w:szCs w:val="18"/>
              </w:rPr>
            </w:pPr>
            <w:r w:rsidRPr="00805060">
              <w:rPr>
                <w:color w:val="auto"/>
                <w:sz w:val="18"/>
                <w:szCs w:val="18"/>
              </w:rPr>
              <w:t>E</w:t>
            </w:r>
          </w:p>
        </w:tc>
      </w:tr>
      <w:tr w:rsidR="00805060" w:rsidRPr="00805060" w14:paraId="4340198B" w14:textId="77777777" w:rsidTr="000C1282">
        <w:trPr>
          <w:trHeight w:val="258"/>
        </w:trPr>
        <w:tc>
          <w:tcPr>
            <w:tcW w:w="612" w:type="pct"/>
            <w:tcBorders>
              <w:top w:val="nil"/>
              <w:left w:val="single" w:sz="4" w:space="0" w:color="auto"/>
              <w:bottom w:val="single" w:sz="4" w:space="0" w:color="auto"/>
              <w:right w:val="single" w:sz="4" w:space="0" w:color="auto"/>
            </w:tcBorders>
            <w:vAlign w:val="center"/>
            <w:hideMark/>
          </w:tcPr>
          <w:p w14:paraId="3029F783" w14:textId="73C6BE57" w:rsidR="004F6324" w:rsidRPr="00805060" w:rsidRDefault="004F6324" w:rsidP="004F6324">
            <w:pPr>
              <w:ind w:left="-57" w:right="-57"/>
              <w:jc w:val="center"/>
              <w:rPr>
                <w:color w:val="auto"/>
                <w:sz w:val="18"/>
                <w:szCs w:val="18"/>
              </w:rPr>
            </w:pPr>
            <w:r w:rsidRPr="00805060">
              <w:rPr>
                <w:color w:val="auto"/>
                <w:sz w:val="18"/>
                <w:szCs w:val="18"/>
              </w:rPr>
              <w:t>83</w:t>
            </w:r>
          </w:p>
        </w:tc>
        <w:tc>
          <w:tcPr>
            <w:tcW w:w="653" w:type="pct"/>
            <w:tcBorders>
              <w:top w:val="nil"/>
              <w:left w:val="nil"/>
              <w:bottom w:val="single" w:sz="4" w:space="0" w:color="auto"/>
              <w:right w:val="single" w:sz="4" w:space="0" w:color="auto"/>
            </w:tcBorders>
            <w:noWrap/>
            <w:vAlign w:val="center"/>
            <w:hideMark/>
          </w:tcPr>
          <w:p w14:paraId="55091D1A" w14:textId="3009BAD5" w:rsidR="004F6324" w:rsidRPr="00805060" w:rsidRDefault="004F6324" w:rsidP="004F6324">
            <w:pPr>
              <w:ind w:left="-57" w:right="-57"/>
              <w:jc w:val="center"/>
              <w:rPr>
                <w:color w:val="auto"/>
                <w:sz w:val="18"/>
                <w:szCs w:val="18"/>
              </w:rPr>
            </w:pPr>
            <w:r w:rsidRPr="00805060">
              <w:rPr>
                <w:color w:val="auto"/>
                <w:sz w:val="18"/>
                <w:szCs w:val="18"/>
              </w:rPr>
              <w:t>2020134</w:t>
            </w:r>
          </w:p>
        </w:tc>
        <w:tc>
          <w:tcPr>
            <w:tcW w:w="714" w:type="pct"/>
            <w:tcBorders>
              <w:top w:val="nil"/>
              <w:left w:val="nil"/>
              <w:bottom w:val="single" w:sz="4" w:space="0" w:color="auto"/>
              <w:right w:val="single" w:sz="4" w:space="0" w:color="auto"/>
            </w:tcBorders>
            <w:vAlign w:val="center"/>
            <w:hideMark/>
          </w:tcPr>
          <w:p w14:paraId="59AE5758" w14:textId="45983B86" w:rsidR="004F6324" w:rsidRPr="00805060" w:rsidRDefault="00EE61B2" w:rsidP="004F6324">
            <w:pPr>
              <w:ind w:left="-57" w:right="-57"/>
              <w:rPr>
                <w:color w:val="auto"/>
                <w:sz w:val="18"/>
                <w:szCs w:val="18"/>
              </w:rPr>
            </w:pPr>
            <w:r w:rsidRPr="00805060">
              <w:rPr>
                <w:color w:val="auto"/>
                <w:sz w:val="18"/>
                <w:szCs w:val="18"/>
              </w:rPr>
              <w:t>Livelihoods in changing land use</w:t>
            </w:r>
          </w:p>
        </w:tc>
        <w:tc>
          <w:tcPr>
            <w:tcW w:w="574" w:type="pct"/>
            <w:tcBorders>
              <w:top w:val="nil"/>
              <w:left w:val="nil"/>
              <w:bottom w:val="single" w:sz="4" w:space="0" w:color="auto"/>
              <w:right w:val="single" w:sz="4" w:space="0" w:color="auto"/>
            </w:tcBorders>
            <w:noWrap/>
            <w:vAlign w:val="center"/>
            <w:hideMark/>
          </w:tcPr>
          <w:p w14:paraId="1059B033" w14:textId="6BC7B6C2" w:rsidR="004F6324" w:rsidRPr="00805060" w:rsidRDefault="004F6324" w:rsidP="004F6324">
            <w:pPr>
              <w:ind w:left="-57" w:right="-57"/>
              <w:jc w:val="center"/>
              <w:rPr>
                <w:color w:val="auto"/>
                <w:sz w:val="18"/>
                <w:szCs w:val="18"/>
              </w:rPr>
            </w:pPr>
            <w:r w:rsidRPr="00805060">
              <w:rPr>
                <w:color w:val="auto"/>
                <w:sz w:val="18"/>
                <w:szCs w:val="18"/>
              </w:rPr>
              <w:t>7</w:t>
            </w:r>
          </w:p>
        </w:tc>
        <w:tc>
          <w:tcPr>
            <w:tcW w:w="219" w:type="pct"/>
            <w:tcBorders>
              <w:top w:val="nil"/>
              <w:left w:val="nil"/>
              <w:bottom w:val="single" w:sz="4" w:space="0" w:color="auto"/>
              <w:right w:val="single" w:sz="4" w:space="0" w:color="auto"/>
            </w:tcBorders>
            <w:noWrap/>
            <w:vAlign w:val="center"/>
            <w:hideMark/>
          </w:tcPr>
          <w:p w14:paraId="5BC95736" w14:textId="13A6309E" w:rsidR="004F6324" w:rsidRPr="00805060" w:rsidRDefault="004F6324" w:rsidP="004F6324">
            <w:pPr>
              <w:ind w:left="-57" w:right="-57"/>
              <w:jc w:val="center"/>
              <w:rPr>
                <w:color w:val="auto"/>
                <w:sz w:val="18"/>
                <w:szCs w:val="18"/>
              </w:rPr>
            </w:pPr>
            <w:r w:rsidRPr="00805060">
              <w:rPr>
                <w:color w:val="auto"/>
                <w:sz w:val="18"/>
                <w:szCs w:val="18"/>
              </w:rPr>
              <w:t>2</w:t>
            </w:r>
          </w:p>
        </w:tc>
        <w:tc>
          <w:tcPr>
            <w:tcW w:w="223" w:type="pct"/>
            <w:tcBorders>
              <w:top w:val="nil"/>
              <w:left w:val="nil"/>
              <w:bottom w:val="single" w:sz="4" w:space="0" w:color="auto"/>
              <w:right w:val="single" w:sz="4" w:space="0" w:color="auto"/>
            </w:tcBorders>
            <w:noWrap/>
            <w:vAlign w:val="center"/>
            <w:hideMark/>
          </w:tcPr>
          <w:p w14:paraId="5623A5C8" w14:textId="4F1D75B0" w:rsidR="004F6324" w:rsidRPr="00805060" w:rsidRDefault="004F6324" w:rsidP="004F6324">
            <w:pPr>
              <w:ind w:left="-57" w:right="-57"/>
              <w:jc w:val="center"/>
              <w:rPr>
                <w:color w:val="auto"/>
                <w:sz w:val="18"/>
                <w:szCs w:val="18"/>
              </w:rPr>
            </w:pPr>
            <w:r w:rsidRPr="00805060">
              <w:rPr>
                <w:color w:val="auto"/>
                <w:sz w:val="18"/>
                <w:szCs w:val="18"/>
              </w:rPr>
              <w:t>25</w:t>
            </w:r>
          </w:p>
        </w:tc>
        <w:tc>
          <w:tcPr>
            <w:tcW w:w="233" w:type="pct"/>
            <w:tcBorders>
              <w:top w:val="nil"/>
              <w:left w:val="nil"/>
              <w:bottom w:val="single" w:sz="4" w:space="0" w:color="auto"/>
              <w:right w:val="single" w:sz="4" w:space="0" w:color="auto"/>
            </w:tcBorders>
            <w:noWrap/>
            <w:vAlign w:val="center"/>
            <w:hideMark/>
          </w:tcPr>
          <w:p w14:paraId="309BCA77" w14:textId="76DA6E00" w:rsidR="004F6324" w:rsidRPr="00805060" w:rsidRDefault="004F6324" w:rsidP="004F6324">
            <w:pPr>
              <w:ind w:left="-57" w:right="-57"/>
              <w:jc w:val="center"/>
              <w:rPr>
                <w:color w:val="auto"/>
                <w:sz w:val="18"/>
                <w:szCs w:val="18"/>
              </w:rPr>
            </w:pPr>
            <w:r w:rsidRPr="00805060">
              <w:rPr>
                <w:color w:val="auto"/>
                <w:sz w:val="18"/>
                <w:szCs w:val="18"/>
              </w:rPr>
              <w:t> </w:t>
            </w:r>
          </w:p>
        </w:tc>
        <w:tc>
          <w:tcPr>
            <w:tcW w:w="208" w:type="pct"/>
            <w:tcBorders>
              <w:top w:val="nil"/>
              <w:left w:val="nil"/>
              <w:bottom w:val="single" w:sz="4" w:space="0" w:color="auto"/>
              <w:right w:val="single" w:sz="4" w:space="0" w:color="auto"/>
            </w:tcBorders>
            <w:noWrap/>
            <w:vAlign w:val="center"/>
            <w:hideMark/>
          </w:tcPr>
          <w:p w14:paraId="63B304C8" w14:textId="0256284C" w:rsidR="004F6324" w:rsidRPr="00805060" w:rsidRDefault="004F6324" w:rsidP="004F6324">
            <w:pPr>
              <w:ind w:left="-57" w:right="-57"/>
              <w:jc w:val="center"/>
              <w:rPr>
                <w:color w:val="auto"/>
                <w:sz w:val="18"/>
                <w:szCs w:val="18"/>
              </w:rPr>
            </w:pPr>
            <w:r w:rsidRPr="00805060">
              <w:rPr>
                <w:color w:val="auto"/>
                <w:sz w:val="18"/>
                <w:szCs w:val="18"/>
              </w:rPr>
              <w:t>10</w:t>
            </w:r>
          </w:p>
        </w:tc>
        <w:tc>
          <w:tcPr>
            <w:tcW w:w="474" w:type="pct"/>
            <w:tcBorders>
              <w:top w:val="nil"/>
              <w:left w:val="nil"/>
              <w:bottom w:val="single" w:sz="4" w:space="0" w:color="auto"/>
              <w:right w:val="single" w:sz="4" w:space="0" w:color="auto"/>
            </w:tcBorders>
            <w:noWrap/>
            <w:vAlign w:val="center"/>
            <w:hideMark/>
          </w:tcPr>
          <w:p w14:paraId="65CB466B" w14:textId="4D48991C" w:rsidR="004F6324" w:rsidRPr="00805060" w:rsidRDefault="004F6324" w:rsidP="004F6324">
            <w:pPr>
              <w:ind w:left="-57" w:right="-57"/>
              <w:jc w:val="center"/>
              <w:rPr>
                <w:color w:val="auto"/>
                <w:sz w:val="18"/>
                <w:szCs w:val="18"/>
              </w:rPr>
            </w:pPr>
            <w:r w:rsidRPr="00805060">
              <w:rPr>
                <w:color w:val="auto"/>
                <w:sz w:val="18"/>
                <w:szCs w:val="18"/>
              </w:rPr>
              <w:t> </w:t>
            </w:r>
          </w:p>
        </w:tc>
        <w:tc>
          <w:tcPr>
            <w:tcW w:w="234" w:type="pct"/>
            <w:tcBorders>
              <w:top w:val="nil"/>
              <w:left w:val="nil"/>
              <w:bottom w:val="single" w:sz="4" w:space="0" w:color="auto"/>
              <w:right w:val="single" w:sz="4" w:space="0" w:color="auto"/>
            </w:tcBorders>
            <w:noWrap/>
            <w:vAlign w:val="center"/>
            <w:hideMark/>
          </w:tcPr>
          <w:p w14:paraId="425967F0" w14:textId="655AC901" w:rsidR="004F6324" w:rsidRPr="00805060" w:rsidRDefault="004F6324" w:rsidP="004F6324">
            <w:pPr>
              <w:ind w:left="-57" w:right="-57"/>
              <w:jc w:val="center"/>
              <w:rPr>
                <w:color w:val="auto"/>
                <w:sz w:val="18"/>
                <w:szCs w:val="18"/>
              </w:rPr>
            </w:pPr>
            <w:r w:rsidRPr="00805060">
              <w:rPr>
                <w:color w:val="auto"/>
                <w:sz w:val="18"/>
                <w:szCs w:val="18"/>
              </w:rPr>
              <w:t> </w:t>
            </w:r>
          </w:p>
        </w:tc>
        <w:tc>
          <w:tcPr>
            <w:tcW w:w="194" w:type="pct"/>
            <w:tcBorders>
              <w:top w:val="nil"/>
              <w:left w:val="nil"/>
              <w:bottom w:val="single" w:sz="4" w:space="0" w:color="auto"/>
              <w:right w:val="single" w:sz="4" w:space="0" w:color="auto"/>
            </w:tcBorders>
            <w:noWrap/>
            <w:vAlign w:val="center"/>
            <w:hideMark/>
          </w:tcPr>
          <w:p w14:paraId="7AF53FB2" w14:textId="6E85ED0B" w:rsidR="004F6324" w:rsidRPr="00805060" w:rsidRDefault="004F6324" w:rsidP="004F6324">
            <w:pPr>
              <w:ind w:left="-57" w:right="-57"/>
              <w:jc w:val="center"/>
              <w:rPr>
                <w:color w:val="auto"/>
                <w:sz w:val="18"/>
                <w:szCs w:val="18"/>
              </w:rPr>
            </w:pPr>
            <w:r w:rsidRPr="00805060">
              <w:rPr>
                <w:color w:val="auto"/>
                <w:sz w:val="18"/>
                <w:szCs w:val="18"/>
              </w:rPr>
              <w:t>55</w:t>
            </w:r>
          </w:p>
        </w:tc>
        <w:tc>
          <w:tcPr>
            <w:tcW w:w="532" w:type="pct"/>
            <w:tcBorders>
              <w:top w:val="nil"/>
              <w:left w:val="nil"/>
              <w:bottom w:val="single" w:sz="4" w:space="0" w:color="auto"/>
              <w:right w:val="single" w:sz="4" w:space="0" w:color="auto"/>
            </w:tcBorders>
            <w:noWrap/>
            <w:vAlign w:val="center"/>
            <w:hideMark/>
          </w:tcPr>
          <w:p w14:paraId="2D9983E1" w14:textId="13A13681" w:rsidR="004F6324" w:rsidRPr="00805060" w:rsidRDefault="004F6324" w:rsidP="004F6324">
            <w:pPr>
              <w:ind w:left="-57" w:right="-57"/>
              <w:jc w:val="center"/>
              <w:rPr>
                <w:color w:val="auto"/>
                <w:sz w:val="18"/>
                <w:szCs w:val="18"/>
              </w:rPr>
            </w:pPr>
            <w:r w:rsidRPr="00805060">
              <w:rPr>
                <w:color w:val="auto"/>
                <w:sz w:val="18"/>
                <w:szCs w:val="18"/>
              </w:rPr>
              <w:t>1080194</w:t>
            </w:r>
          </w:p>
        </w:tc>
        <w:tc>
          <w:tcPr>
            <w:tcW w:w="131" w:type="pct"/>
            <w:tcBorders>
              <w:top w:val="nil"/>
              <w:left w:val="nil"/>
              <w:bottom w:val="single" w:sz="4" w:space="0" w:color="auto"/>
              <w:right w:val="single" w:sz="4" w:space="0" w:color="auto"/>
            </w:tcBorders>
            <w:noWrap/>
            <w:vAlign w:val="center"/>
            <w:hideMark/>
          </w:tcPr>
          <w:p w14:paraId="75651E16" w14:textId="13CEDE2F" w:rsidR="004F6324" w:rsidRPr="00805060" w:rsidRDefault="000C1282" w:rsidP="004F6324">
            <w:pPr>
              <w:ind w:left="-57" w:right="-57"/>
              <w:jc w:val="center"/>
              <w:rPr>
                <w:color w:val="auto"/>
                <w:sz w:val="18"/>
                <w:szCs w:val="18"/>
              </w:rPr>
            </w:pPr>
            <w:r w:rsidRPr="00805060">
              <w:rPr>
                <w:color w:val="auto"/>
                <w:sz w:val="18"/>
                <w:szCs w:val="18"/>
              </w:rPr>
              <w:t>E</w:t>
            </w:r>
          </w:p>
        </w:tc>
      </w:tr>
      <w:tr w:rsidR="00805060" w:rsidRPr="00805060" w14:paraId="0176985B" w14:textId="77777777" w:rsidTr="000C1282">
        <w:trPr>
          <w:trHeight w:val="258"/>
        </w:trPr>
        <w:tc>
          <w:tcPr>
            <w:tcW w:w="612" w:type="pct"/>
            <w:tcBorders>
              <w:top w:val="nil"/>
              <w:left w:val="single" w:sz="4" w:space="0" w:color="auto"/>
              <w:bottom w:val="single" w:sz="4" w:space="0" w:color="auto"/>
              <w:right w:val="single" w:sz="4" w:space="0" w:color="auto"/>
            </w:tcBorders>
            <w:vAlign w:val="center"/>
            <w:hideMark/>
          </w:tcPr>
          <w:p w14:paraId="0D20C48A" w14:textId="6EA131E1" w:rsidR="004F6324" w:rsidRPr="00805060" w:rsidRDefault="004F6324" w:rsidP="004F6324">
            <w:pPr>
              <w:ind w:left="-57" w:right="-57"/>
              <w:jc w:val="center"/>
              <w:rPr>
                <w:color w:val="auto"/>
                <w:sz w:val="18"/>
                <w:szCs w:val="18"/>
              </w:rPr>
            </w:pPr>
            <w:r w:rsidRPr="00805060">
              <w:rPr>
                <w:color w:val="auto"/>
                <w:sz w:val="18"/>
                <w:szCs w:val="18"/>
              </w:rPr>
              <w:t>84</w:t>
            </w:r>
          </w:p>
        </w:tc>
        <w:tc>
          <w:tcPr>
            <w:tcW w:w="653" w:type="pct"/>
            <w:tcBorders>
              <w:top w:val="nil"/>
              <w:left w:val="nil"/>
              <w:bottom w:val="single" w:sz="4" w:space="0" w:color="auto"/>
              <w:right w:val="single" w:sz="4" w:space="0" w:color="auto"/>
            </w:tcBorders>
            <w:noWrap/>
            <w:vAlign w:val="center"/>
            <w:hideMark/>
          </w:tcPr>
          <w:p w14:paraId="3D2089D8" w14:textId="56EA850D" w:rsidR="004F6324" w:rsidRPr="00805060" w:rsidRDefault="004F6324" w:rsidP="004F6324">
            <w:pPr>
              <w:ind w:left="-57" w:right="-57"/>
              <w:jc w:val="center"/>
              <w:rPr>
                <w:color w:val="auto"/>
                <w:sz w:val="18"/>
                <w:szCs w:val="18"/>
              </w:rPr>
            </w:pPr>
            <w:r w:rsidRPr="00805060">
              <w:rPr>
                <w:color w:val="auto"/>
                <w:sz w:val="18"/>
                <w:szCs w:val="18"/>
              </w:rPr>
              <w:t>2020747</w:t>
            </w:r>
          </w:p>
        </w:tc>
        <w:tc>
          <w:tcPr>
            <w:tcW w:w="714" w:type="pct"/>
            <w:tcBorders>
              <w:top w:val="nil"/>
              <w:left w:val="nil"/>
              <w:bottom w:val="single" w:sz="4" w:space="0" w:color="auto"/>
              <w:right w:val="single" w:sz="4" w:space="0" w:color="auto"/>
            </w:tcBorders>
            <w:vAlign w:val="center"/>
            <w:hideMark/>
          </w:tcPr>
          <w:p w14:paraId="245507A6" w14:textId="408A23C9" w:rsidR="004F6324" w:rsidRPr="00805060" w:rsidRDefault="00584E2C" w:rsidP="004F6324">
            <w:pPr>
              <w:ind w:left="-57" w:right="-57"/>
              <w:rPr>
                <w:color w:val="auto"/>
                <w:sz w:val="18"/>
                <w:szCs w:val="18"/>
              </w:rPr>
            </w:pPr>
            <w:r w:rsidRPr="00805060">
              <w:rPr>
                <w:color w:val="auto"/>
                <w:sz w:val="18"/>
                <w:szCs w:val="18"/>
              </w:rPr>
              <w:t>Feng Shui and applicable Geography</w:t>
            </w:r>
          </w:p>
        </w:tc>
        <w:tc>
          <w:tcPr>
            <w:tcW w:w="574" w:type="pct"/>
            <w:tcBorders>
              <w:top w:val="nil"/>
              <w:left w:val="nil"/>
              <w:bottom w:val="single" w:sz="4" w:space="0" w:color="auto"/>
              <w:right w:val="single" w:sz="4" w:space="0" w:color="auto"/>
            </w:tcBorders>
            <w:noWrap/>
            <w:vAlign w:val="center"/>
            <w:hideMark/>
          </w:tcPr>
          <w:p w14:paraId="6D133F86" w14:textId="28202CF2" w:rsidR="004F6324" w:rsidRPr="00805060" w:rsidRDefault="004F6324" w:rsidP="004F6324">
            <w:pPr>
              <w:ind w:left="-57" w:right="-57"/>
              <w:jc w:val="center"/>
              <w:rPr>
                <w:color w:val="auto"/>
                <w:sz w:val="18"/>
                <w:szCs w:val="18"/>
              </w:rPr>
            </w:pPr>
            <w:r w:rsidRPr="00805060">
              <w:rPr>
                <w:color w:val="auto"/>
                <w:sz w:val="18"/>
                <w:szCs w:val="18"/>
              </w:rPr>
              <w:t>7</w:t>
            </w:r>
          </w:p>
        </w:tc>
        <w:tc>
          <w:tcPr>
            <w:tcW w:w="219" w:type="pct"/>
            <w:tcBorders>
              <w:top w:val="nil"/>
              <w:left w:val="nil"/>
              <w:bottom w:val="single" w:sz="4" w:space="0" w:color="auto"/>
              <w:right w:val="single" w:sz="4" w:space="0" w:color="auto"/>
            </w:tcBorders>
            <w:noWrap/>
            <w:vAlign w:val="center"/>
            <w:hideMark/>
          </w:tcPr>
          <w:p w14:paraId="1678D7D1" w14:textId="586A7CB0" w:rsidR="004F6324" w:rsidRPr="00805060" w:rsidRDefault="004F6324" w:rsidP="004F6324">
            <w:pPr>
              <w:ind w:left="-57" w:right="-57"/>
              <w:jc w:val="center"/>
              <w:rPr>
                <w:color w:val="auto"/>
                <w:sz w:val="18"/>
                <w:szCs w:val="18"/>
              </w:rPr>
            </w:pPr>
            <w:r w:rsidRPr="00805060">
              <w:rPr>
                <w:color w:val="auto"/>
                <w:sz w:val="18"/>
                <w:szCs w:val="18"/>
              </w:rPr>
              <w:t>2</w:t>
            </w:r>
          </w:p>
        </w:tc>
        <w:tc>
          <w:tcPr>
            <w:tcW w:w="223" w:type="pct"/>
            <w:tcBorders>
              <w:top w:val="nil"/>
              <w:left w:val="nil"/>
              <w:bottom w:val="single" w:sz="4" w:space="0" w:color="auto"/>
              <w:right w:val="single" w:sz="4" w:space="0" w:color="auto"/>
            </w:tcBorders>
            <w:noWrap/>
            <w:vAlign w:val="center"/>
            <w:hideMark/>
          </w:tcPr>
          <w:p w14:paraId="34FC2233" w14:textId="56DCC26A" w:rsidR="004F6324" w:rsidRPr="00805060" w:rsidRDefault="004F6324" w:rsidP="004F6324">
            <w:pPr>
              <w:ind w:left="-57" w:right="-57"/>
              <w:jc w:val="center"/>
              <w:rPr>
                <w:color w:val="auto"/>
                <w:sz w:val="18"/>
                <w:szCs w:val="18"/>
              </w:rPr>
            </w:pPr>
            <w:r w:rsidRPr="00805060">
              <w:rPr>
                <w:color w:val="auto"/>
                <w:sz w:val="18"/>
                <w:szCs w:val="18"/>
              </w:rPr>
              <w:t>20</w:t>
            </w:r>
          </w:p>
        </w:tc>
        <w:tc>
          <w:tcPr>
            <w:tcW w:w="233" w:type="pct"/>
            <w:tcBorders>
              <w:top w:val="nil"/>
              <w:left w:val="nil"/>
              <w:bottom w:val="single" w:sz="4" w:space="0" w:color="auto"/>
              <w:right w:val="single" w:sz="4" w:space="0" w:color="auto"/>
            </w:tcBorders>
            <w:noWrap/>
            <w:vAlign w:val="center"/>
            <w:hideMark/>
          </w:tcPr>
          <w:p w14:paraId="47B8DDFC" w14:textId="25EC7B67" w:rsidR="004F6324" w:rsidRPr="00805060" w:rsidRDefault="004F6324" w:rsidP="004F6324">
            <w:pPr>
              <w:ind w:left="-57" w:right="-57"/>
              <w:jc w:val="center"/>
              <w:rPr>
                <w:color w:val="auto"/>
                <w:sz w:val="18"/>
                <w:szCs w:val="18"/>
              </w:rPr>
            </w:pPr>
            <w:r w:rsidRPr="00805060">
              <w:rPr>
                <w:color w:val="auto"/>
                <w:sz w:val="18"/>
                <w:szCs w:val="18"/>
              </w:rPr>
              <w:t> </w:t>
            </w:r>
          </w:p>
        </w:tc>
        <w:tc>
          <w:tcPr>
            <w:tcW w:w="208" w:type="pct"/>
            <w:tcBorders>
              <w:top w:val="nil"/>
              <w:left w:val="nil"/>
              <w:bottom w:val="single" w:sz="4" w:space="0" w:color="auto"/>
              <w:right w:val="single" w:sz="4" w:space="0" w:color="auto"/>
            </w:tcBorders>
            <w:noWrap/>
            <w:vAlign w:val="center"/>
            <w:hideMark/>
          </w:tcPr>
          <w:p w14:paraId="1A28F620" w14:textId="44F783F7" w:rsidR="004F6324" w:rsidRPr="00805060" w:rsidRDefault="004F6324" w:rsidP="004F6324">
            <w:pPr>
              <w:ind w:left="-57" w:right="-57"/>
              <w:jc w:val="center"/>
              <w:rPr>
                <w:color w:val="auto"/>
                <w:sz w:val="18"/>
                <w:szCs w:val="18"/>
              </w:rPr>
            </w:pPr>
            <w:r w:rsidRPr="00805060">
              <w:rPr>
                <w:color w:val="auto"/>
                <w:sz w:val="18"/>
                <w:szCs w:val="18"/>
              </w:rPr>
              <w:t>10</w:t>
            </w:r>
          </w:p>
        </w:tc>
        <w:tc>
          <w:tcPr>
            <w:tcW w:w="474" w:type="pct"/>
            <w:tcBorders>
              <w:top w:val="nil"/>
              <w:left w:val="nil"/>
              <w:bottom w:val="single" w:sz="4" w:space="0" w:color="auto"/>
              <w:right w:val="single" w:sz="4" w:space="0" w:color="auto"/>
            </w:tcBorders>
            <w:noWrap/>
            <w:vAlign w:val="center"/>
            <w:hideMark/>
          </w:tcPr>
          <w:p w14:paraId="3076DA7B" w14:textId="02BBCF79" w:rsidR="004F6324" w:rsidRPr="00805060" w:rsidRDefault="004F6324" w:rsidP="004F6324">
            <w:pPr>
              <w:ind w:left="-57" w:right="-57"/>
              <w:jc w:val="center"/>
              <w:rPr>
                <w:color w:val="auto"/>
                <w:sz w:val="18"/>
                <w:szCs w:val="18"/>
              </w:rPr>
            </w:pPr>
            <w:r w:rsidRPr="00805060">
              <w:rPr>
                <w:color w:val="auto"/>
                <w:sz w:val="18"/>
                <w:szCs w:val="18"/>
              </w:rPr>
              <w:t>10</w:t>
            </w:r>
          </w:p>
        </w:tc>
        <w:tc>
          <w:tcPr>
            <w:tcW w:w="234" w:type="pct"/>
            <w:tcBorders>
              <w:top w:val="nil"/>
              <w:left w:val="nil"/>
              <w:bottom w:val="single" w:sz="4" w:space="0" w:color="auto"/>
              <w:right w:val="single" w:sz="4" w:space="0" w:color="auto"/>
            </w:tcBorders>
            <w:noWrap/>
            <w:vAlign w:val="center"/>
            <w:hideMark/>
          </w:tcPr>
          <w:p w14:paraId="5AA864A4" w14:textId="470F1DCF" w:rsidR="004F6324" w:rsidRPr="00805060" w:rsidRDefault="004F6324" w:rsidP="004F6324">
            <w:pPr>
              <w:ind w:left="-57" w:right="-57"/>
              <w:jc w:val="center"/>
              <w:rPr>
                <w:color w:val="auto"/>
                <w:sz w:val="18"/>
                <w:szCs w:val="18"/>
              </w:rPr>
            </w:pPr>
            <w:r w:rsidRPr="00805060">
              <w:rPr>
                <w:color w:val="auto"/>
                <w:sz w:val="18"/>
                <w:szCs w:val="18"/>
              </w:rPr>
              <w:t> </w:t>
            </w:r>
          </w:p>
        </w:tc>
        <w:tc>
          <w:tcPr>
            <w:tcW w:w="194" w:type="pct"/>
            <w:tcBorders>
              <w:top w:val="nil"/>
              <w:left w:val="nil"/>
              <w:bottom w:val="single" w:sz="4" w:space="0" w:color="auto"/>
              <w:right w:val="single" w:sz="4" w:space="0" w:color="auto"/>
            </w:tcBorders>
            <w:noWrap/>
            <w:vAlign w:val="center"/>
            <w:hideMark/>
          </w:tcPr>
          <w:p w14:paraId="0929DE1E" w14:textId="13E9131A" w:rsidR="004F6324" w:rsidRPr="00805060" w:rsidRDefault="004F6324" w:rsidP="004F6324">
            <w:pPr>
              <w:ind w:left="-57" w:right="-57"/>
              <w:jc w:val="center"/>
              <w:rPr>
                <w:color w:val="auto"/>
                <w:sz w:val="18"/>
                <w:szCs w:val="18"/>
              </w:rPr>
            </w:pPr>
            <w:r w:rsidRPr="00805060">
              <w:rPr>
                <w:color w:val="auto"/>
                <w:sz w:val="18"/>
                <w:szCs w:val="18"/>
              </w:rPr>
              <w:t>50</w:t>
            </w:r>
          </w:p>
        </w:tc>
        <w:tc>
          <w:tcPr>
            <w:tcW w:w="532" w:type="pct"/>
            <w:tcBorders>
              <w:top w:val="nil"/>
              <w:left w:val="nil"/>
              <w:bottom w:val="single" w:sz="4" w:space="0" w:color="auto"/>
              <w:right w:val="single" w:sz="4" w:space="0" w:color="auto"/>
            </w:tcBorders>
            <w:noWrap/>
            <w:vAlign w:val="center"/>
            <w:hideMark/>
          </w:tcPr>
          <w:p w14:paraId="263AE603" w14:textId="47D71D87" w:rsidR="004F6324" w:rsidRPr="00805060" w:rsidRDefault="004F6324" w:rsidP="004F6324">
            <w:pPr>
              <w:ind w:left="-57" w:right="-57"/>
              <w:jc w:val="center"/>
              <w:rPr>
                <w:color w:val="auto"/>
                <w:sz w:val="18"/>
                <w:szCs w:val="18"/>
              </w:rPr>
            </w:pPr>
            <w:r w:rsidRPr="00805060">
              <w:rPr>
                <w:color w:val="auto"/>
                <w:sz w:val="18"/>
                <w:szCs w:val="18"/>
              </w:rPr>
              <w:t>2020552</w:t>
            </w:r>
          </w:p>
        </w:tc>
        <w:tc>
          <w:tcPr>
            <w:tcW w:w="131" w:type="pct"/>
            <w:tcBorders>
              <w:top w:val="nil"/>
              <w:left w:val="nil"/>
              <w:bottom w:val="single" w:sz="4" w:space="0" w:color="auto"/>
              <w:right w:val="single" w:sz="4" w:space="0" w:color="auto"/>
            </w:tcBorders>
            <w:noWrap/>
            <w:vAlign w:val="center"/>
            <w:hideMark/>
          </w:tcPr>
          <w:p w14:paraId="3C96D503" w14:textId="4CD398DB" w:rsidR="004F6324" w:rsidRPr="00805060" w:rsidRDefault="000C1282" w:rsidP="004F6324">
            <w:pPr>
              <w:ind w:left="-57" w:right="-57"/>
              <w:jc w:val="center"/>
              <w:rPr>
                <w:color w:val="auto"/>
                <w:sz w:val="18"/>
                <w:szCs w:val="18"/>
              </w:rPr>
            </w:pPr>
            <w:r w:rsidRPr="00805060">
              <w:rPr>
                <w:color w:val="auto"/>
                <w:sz w:val="18"/>
                <w:szCs w:val="18"/>
              </w:rPr>
              <w:t>E</w:t>
            </w:r>
          </w:p>
        </w:tc>
      </w:tr>
      <w:tr w:rsidR="00805060" w:rsidRPr="00805060" w14:paraId="451A20BC" w14:textId="77777777" w:rsidTr="000C1282">
        <w:trPr>
          <w:trHeight w:val="249"/>
        </w:trPr>
        <w:tc>
          <w:tcPr>
            <w:tcW w:w="2552" w:type="pct"/>
            <w:gridSpan w:val="4"/>
            <w:tcBorders>
              <w:top w:val="single" w:sz="4" w:space="0" w:color="auto"/>
              <w:left w:val="single" w:sz="4" w:space="0" w:color="auto"/>
              <w:bottom w:val="single" w:sz="4" w:space="0" w:color="auto"/>
              <w:right w:val="single" w:sz="4" w:space="0" w:color="auto"/>
            </w:tcBorders>
            <w:noWrap/>
            <w:vAlign w:val="center"/>
            <w:hideMark/>
          </w:tcPr>
          <w:p w14:paraId="3DBF7A61" w14:textId="550B14D8" w:rsidR="004F6324" w:rsidRPr="00805060" w:rsidRDefault="004F6324" w:rsidP="004F6324">
            <w:pPr>
              <w:ind w:left="-57" w:right="-57"/>
              <w:rPr>
                <w:b/>
                <w:color w:val="auto"/>
                <w:sz w:val="18"/>
                <w:szCs w:val="18"/>
              </w:rPr>
            </w:pPr>
            <w:r w:rsidRPr="00805060">
              <w:rPr>
                <w:b/>
                <w:color w:val="auto"/>
                <w:sz w:val="18"/>
                <w:szCs w:val="18"/>
              </w:rPr>
              <w:t>II.3. Supplementary Knowledge</w:t>
            </w:r>
          </w:p>
        </w:tc>
        <w:tc>
          <w:tcPr>
            <w:tcW w:w="219" w:type="pct"/>
            <w:tcBorders>
              <w:top w:val="nil"/>
              <w:left w:val="nil"/>
              <w:bottom w:val="single" w:sz="4" w:space="0" w:color="auto"/>
              <w:right w:val="single" w:sz="4" w:space="0" w:color="auto"/>
            </w:tcBorders>
            <w:noWrap/>
            <w:vAlign w:val="center"/>
            <w:hideMark/>
          </w:tcPr>
          <w:p w14:paraId="75C6B23A" w14:textId="04D66862" w:rsidR="004F6324" w:rsidRPr="00805060" w:rsidRDefault="004F6324" w:rsidP="004F6324">
            <w:pPr>
              <w:ind w:left="-57" w:right="-57"/>
              <w:jc w:val="center"/>
              <w:rPr>
                <w:b/>
                <w:color w:val="auto"/>
                <w:sz w:val="18"/>
                <w:szCs w:val="18"/>
              </w:rPr>
            </w:pPr>
            <w:r w:rsidRPr="00805060">
              <w:rPr>
                <w:b/>
                <w:color w:val="auto"/>
                <w:sz w:val="18"/>
                <w:szCs w:val="18"/>
              </w:rPr>
              <w:t>29</w:t>
            </w:r>
          </w:p>
        </w:tc>
        <w:tc>
          <w:tcPr>
            <w:tcW w:w="223" w:type="pct"/>
            <w:tcBorders>
              <w:top w:val="nil"/>
              <w:left w:val="nil"/>
              <w:bottom w:val="single" w:sz="4" w:space="0" w:color="auto"/>
              <w:right w:val="single" w:sz="4" w:space="0" w:color="auto"/>
            </w:tcBorders>
            <w:noWrap/>
            <w:vAlign w:val="center"/>
            <w:hideMark/>
          </w:tcPr>
          <w:p w14:paraId="62B06250" w14:textId="32F43A07" w:rsidR="004F6324" w:rsidRPr="00805060" w:rsidRDefault="004F6324" w:rsidP="004F6324">
            <w:pPr>
              <w:ind w:left="-57" w:right="-57"/>
              <w:jc w:val="center"/>
              <w:rPr>
                <w:b/>
                <w:color w:val="auto"/>
                <w:sz w:val="18"/>
                <w:szCs w:val="18"/>
              </w:rPr>
            </w:pPr>
            <w:r w:rsidRPr="00805060">
              <w:rPr>
                <w:b/>
                <w:color w:val="auto"/>
                <w:sz w:val="18"/>
                <w:szCs w:val="18"/>
              </w:rPr>
              <w:t> </w:t>
            </w:r>
          </w:p>
        </w:tc>
        <w:tc>
          <w:tcPr>
            <w:tcW w:w="233" w:type="pct"/>
            <w:tcBorders>
              <w:top w:val="nil"/>
              <w:left w:val="nil"/>
              <w:bottom w:val="single" w:sz="4" w:space="0" w:color="auto"/>
              <w:right w:val="single" w:sz="4" w:space="0" w:color="auto"/>
            </w:tcBorders>
            <w:noWrap/>
            <w:vAlign w:val="center"/>
            <w:hideMark/>
          </w:tcPr>
          <w:p w14:paraId="23B89206" w14:textId="123C432E" w:rsidR="004F6324" w:rsidRPr="00805060" w:rsidRDefault="004F6324" w:rsidP="004F6324">
            <w:pPr>
              <w:ind w:left="-57" w:right="-57"/>
              <w:jc w:val="center"/>
              <w:rPr>
                <w:b/>
                <w:color w:val="auto"/>
                <w:sz w:val="18"/>
                <w:szCs w:val="18"/>
              </w:rPr>
            </w:pPr>
            <w:r w:rsidRPr="00805060">
              <w:rPr>
                <w:b/>
                <w:color w:val="auto"/>
                <w:sz w:val="18"/>
                <w:szCs w:val="18"/>
              </w:rPr>
              <w:t> </w:t>
            </w:r>
          </w:p>
        </w:tc>
        <w:tc>
          <w:tcPr>
            <w:tcW w:w="208" w:type="pct"/>
            <w:tcBorders>
              <w:top w:val="nil"/>
              <w:left w:val="nil"/>
              <w:bottom w:val="single" w:sz="4" w:space="0" w:color="auto"/>
              <w:right w:val="single" w:sz="4" w:space="0" w:color="auto"/>
            </w:tcBorders>
            <w:noWrap/>
            <w:vAlign w:val="center"/>
            <w:hideMark/>
          </w:tcPr>
          <w:p w14:paraId="7AC6A66D" w14:textId="245923D2" w:rsidR="004F6324" w:rsidRPr="00805060" w:rsidRDefault="004F6324" w:rsidP="004F6324">
            <w:pPr>
              <w:ind w:left="-57" w:right="-57"/>
              <w:jc w:val="center"/>
              <w:rPr>
                <w:b/>
                <w:color w:val="auto"/>
                <w:sz w:val="18"/>
                <w:szCs w:val="18"/>
              </w:rPr>
            </w:pPr>
            <w:r w:rsidRPr="00805060">
              <w:rPr>
                <w:b/>
                <w:color w:val="auto"/>
                <w:sz w:val="18"/>
                <w:szCs w:val="18"/>
              </w:rPr>
              <w:t> </w:t>
            </w:r>
          </w:p>
        </w:tc>
        <w:tc>
          <w:tcPr>
            <w:tcW w:w="474" w:type="pct"/>
            <w:tcBorders>
              <w:top w:val="nil"/>
              <w:left w:val="nil"/>
              <w:bottom w:val="single" w:sz="4" w:space="0" w:color="auto"/>
              <w:right w:val="single" w:sz="4" w:space="0" w:color="auto"/>
            </w:tcBorders>
            <w:noWrap/>
            <w:vAlign w:val="center"/>
            <w:hideMark/>
          </w:tcPr>
          <w:p w14:paraId="31EB90EB" w14:textId="0093320C" w:rsidR="004F6324" w:rsidRPr="00805060" w:rsidRDefault="004F6324" w:rsidP="004F6324">
            <w:pPr>
              <w:ind w:left="-57" w:right="-57"/>
              <w:jc w:val="center"/>
              <w:rPr>
                <w:b/>
                <w:color w:val="auto"/>
                <w:sz w:val="18"/>
                <w:szCs w:val="18"/>
              </w:rPr>
            </w:pPr>
            <w:r w:rsidRPr="00805060">
              <w:rPr>
                <w:b/>
                <w:color w:val="auto"/>
                <w:sz w:val="18"/>
                <w:szCs w:val="18"/>
              </w:rPr>
              <w:t> </w:t>
            </w:r>
          </w:p>
        </w:tc>
        <w:tc>
          <w:tcPr>
            <w:tcW w:w="234" w:type="pct"/>
            <w:tcBorders>
              <w:top w:val="nil"/>
              <w:left w:val="nil"/>
              <w:bottom w:val="single" w:sz="4" w:space="0" w:color="auto"/>
              <w:right w:val="single" w:sz="4" w:space="0" w:color="auto"/>
            </w:tcBorders>
            <w:noWrap/>
            <w:vAlign w:val="center"/>
            <w:hideMark/>
          </w:tcPr>
          <w:p w14:paraId="352361CF" w14:textId="05DDF05D" w:rsidR="004F6324" w:rsidRPr="00805060" w:rsidRDefault="004F6324" w:rsidP="004F6324">
            <w:pPr>
              <w:ind w:left="-57" w:right="-57"/>
              <w:jc w:val="center"/>
              <w:rPr>
                <w:b/>
                <w:color w:val="auto"/>
                <w:sz w:val="18"/>
                <w:szCs w:val="18"/>
              </w:rPr>
            </w:pPr>
            <w:r w:rsidRPr="00805060">
              <w:rPr>
                <w:b/>
                <w:color w:val="auto"/>
                <w:sz w:val="18"/>
                <w:szCs w:val="18"/>
              </w:rPr>
              <w:t> </w:t>
            </w:r>
          </w:p>
        </w:tc>
        <w:tc>
          <w:tcPr>
            <w:tcW w:w="194" w:type="pct"/>
            <w:tcBorders>
              <w:top w:val="nil"/>
              <w:left w:val="nil"/>
              <w:bottom w:val="single" w:sz="4" w:space="0" w:color="auto"/>
              <w:right w:val="single" w:sz="4" w:space="0" w:color="auto"/>
            </w:tcBorders>
            <w:noWrap/>
            <w:vAlign w:val="center"/>
            <w:hideMark/>
          </w:tcPr>
          <w:p w14:paraId="296C2542" w14:textId="6F2C3EA4" w:rsidR="004F6324" w:rsidRPr="00805060" w:rsidRDefault="004F6324" w:rsidP="004F6324">
            <w:pPr>
              <w:ind w:left="-57" w:right="-57"/>
              <w:jc w:val="center"/>
              <w:rPr>
                <w:b/>
                <w:color w:val="auto"/>
                <w:sz w:val="18"/>
                <w:szCs w:val="18"/>
              </w:rPr>
            </w:pPr>
            <w:r w:rsidRPr="00805060">
              <w:rPr>
                <w:b/>
                <w:color w:val="auto"/>
                <w:sz w:val="18"/>
                <w:szCs w:val="18"/>
              </w:rPr>
              <w:t> </w:t>
            </w:r>
          </w:p>
        </w:tc>
        <w:tc>
          <w:tcPr>
            <w:tcW w:w="532" w:type="pct"/>
            <w:tcBorders>
              <w:top w:val="nil"/>
              <w:left w:val="nil"/>
              <w:bottom w:val="single" w:sz="4" w:space="0" w:color="auto"/>
              <w:right w:val="single" w:sz="4" w:space="0" w:color="auto"/>
            </w:tcBorders>
            <w:noWrap/>
            <w:vAlign w:val="center"/>
            <w:hideMark/>
          </w:tcPr>
          <w:p w14:paraId="34DE0D66" w14:textId="3EAC0BF5" w:rsidR="004F6324" w:rsidRPr="00805060" w:rsidRDefault="004F6324" w:rsidP="004F6324">
            <w:pPr>
              <w:ind w:left="-57" w:right="-57"/>
              <w:rPr>
                <w:b/>
                <w:color w:val="auto"/>
                <w:sz w:val="18"/>
                <w:szCs w:val="18"/>
              </w:rPr>
            </w:pPr>
            <w:r w:rsidRPr="00805060">
              <w:rPr>
                <w:b/>
                <w:color w:val="auto"/>
                <w:sz w:val="18"/>
                <w:szCs w:val="18"/>
              </w:rPr>
              <w:t> </w:t>
            </w:r>
          </w:p>
        </w:tc>
        <w:tc>
          <w:tcPr>
            <w:tcW w:w="131" w:type="pct"/>
            <w:tcBorders>
              <w:top w:val="nil"/>
              <w:left w:val="nil"/>
              <w:bottom w:val="single" w:sz="4" w:space="0" w:color="auto"/>
              <w:right w:val="single" w:sz="4" w:space="0" w:color="auto"/>
            </w:tcBorders>
            <w:noWrap/>
            <w:vAlign w:val="center"/>
            <w:hideMark/>
          </w:tcPr>
          <w:p w14:paraId="45B4D347" w14:textId="457486A2" w:rsidR="004F6324" w:rsidRPr="00805060" w:rsidRDefault="004F6324" w:rsidP="004F6324">
            <w:pPr>
              <w:ind w:left="-57" w:right="-57"/>
              <w:jc w:val="center"/>
              <w:rPr>
                <w:b/>
                <w:color w:val="auto"/>
                <w:sz w:val="18"/>
                <w:szCs w:val="18"/>
              </w:rPr>
            </w:pPr>
            <w:r w:rsidRPr="00805060">
              <w:rPr>
                <w:b/>
                <w:color w:val="auto"/>
                <w:sz w:val="18"/>
                <w:szCs w:val="18"/>
              </w:rPr>
              <w:t> </w:t>
            </w:r>
          </w:p>
        </w:tc>
      </w:tr>
      <w:tr w:rsidR="00805060" w:rsidRPr="00805060" w14:paraId="72528044" w14:textId="77777777" w:rsidTr="000C1282">
        <w:trPr>
          <w:trHeight w:val="249"/>
        </w:trPr>
        <w:tc>
          <w:tcPr>
            <w:tcW w:w="2552" w:type="pct"/>
            <w:gridSpan w:val="4"/>
            <w:tcBorders>
              <w:top w:val="single" w:sz="4" w:space="0" w:color="auto"/>
              <w:left w:val="single" w:sz="4" w:space="0" w:color="auto"/>
              <w:bottom w:val="single" w:sz="4" w:space="0" w:color="auto"/>
              <w:right w:val="single" w:sz="4" w:space="0" w:color="auto"/>
            </w:tcBorders>
            <w:noWrap/>
            <w:vAlign w:val="center"/>
            <w:hideMark/>
          </w:tcPr>
          <w:p w14:paraId="1666B340" w14:textId="2625577D" w:rsidR="004F6324" w:rsidRPr="00805060" w:rsidRDefault="004F6324" w:rsidP="004F6324">
            <w:pPr>
              <w:ind w:left="-57" w:right="-57"/>
              <w:rPr>
                <w:b/>
                <w:color w:val="auto"/>
                <w:sz w:val="18"/>
                <w:szCs w:val="18"/>
              </w:rPr>
            </w:pPr>
            <w:r w:rsidRPr="00805060">
              <w:rPr>
                <w:b/>
                <w:color w:val="auto"/>
                <w:sz w:val="18"/>
                <w:szCs w:val="18"/>
              </w:rPr>
              <w:t xml:space="preserve">II.3.1. </w:t>
            </w:r>
            <w:r w:rsidRPr="00805060">
              <w:rPr>
                <w:b/>
                <w:i/>
                <w:color w:val="auto"/>
                <w:sz w:val="18"/>
                <w:szCs w:val="18"/>
              </w:rPr>
              <w:t>Professional training</w:t>
            </w:r>
          </w:p>
        </w:tc>
        <w:tc>
          <w:tcPr>
            <w:tcW w:w="219" w:type="pct"/>
            <w:tcBorders>
              <w:top w:val="nil"/>
              <w:left w:val="nil"/>
              <w:bottom w:val="single" w:sz="4" w:space="0" w:color="auto"/>
              <w:right w:val="single" w:sz="4" w:space="0" w:color="auto"/>
            </w:tcBorders>
            <w:noWrap/>
            <w:vAlign w:val="center"/>
            <w:hideMark/>
          </w:tcPr>
          <w:p w14:paraId="7CF767C0" w14:textId="3761B181" w:rsidR="004F6324" w:rsidRPr="00805060" w:rsidRDefault="004F6324" w:rsidP="004F6324">
            <w:pPr>
              <w:ind w:left="-57" w:right="-57"/>
              <w:jc w:val="center"/>
              <w:rPr>
                <w:b/>
                <w:color w:val="auto"/>
                <w:sz w:val="18"/>
                <w:szCs w:val="18"/>
              </w:rPr>
            </w:pPr>
            <w:r w:rsidRPr="00805060">
              <w:rPr>
                <w:b/>
                <w:color w:val="auto"/>
                <w:sz w:val="18"/>
                <w:szCs w:val="18"/>
              </w:rPr>
              <w:t>22</w:t>
            </w:r>
          </w:p>
        </w:tc>
        <w:tc>
          <w:tcPr>
            <w:tcW w:w="223" w:type="pct"/>
            <w:tcBorders>
              <w:top w:val="nil"/>
              <w:left w:val="nil"/>
              <w:bottom w:val="single" w:sz="4" w:space="0" w:color="auto"/>
              <w:right w:val="single" w:sz="4" w:space="0" w:color="auto"/>
            </w:tcBorders>
            <w:noWrap/>
            <w:vAlign w:val="center"/>
            <w:hideMark/>
          </w:tcPr>
          <w:p w14:paraId="3A543839" w14:textId="63F9DD7F" w:rsidR="004F6324" w:rsidRPr="00805060" w:rsidRDefault="004F6324" w:rsidP="004F6324">
            <w:pPr>
              <w:ind w:left="-57" w:right="-57"/>
              <w:jc w:val="center"/>
              <w:rPr>
                <w:b/>
                <w:color w:val="auto"/>
                <w:sz w:val="18"/>
                <w:szCs w:val="18"/>
              </w:rPr>
            </w:pPr>
            <w:r w:rsidRPr="00805060">
              <w:rPr>
                <w:b/>
                <w:color w:val="auto"/>
                <w:sz w:val="18"/>
                <w:szCs w:val="18"/>
              </w:rPr>
              <w:t> </w:t>
            </w:r>
          </w:p>
        </w:tc>
        <w:tc>
          <w:tcPr>
            <w:tcW w:w="233" w:type="pct"/>
            <w:tcBorders>
              <w:top w:val="nil"/>
              <w:left w:val="nil"/>
              <w:bottom w:val="single" w:sz="4" w:space="0" w:color="auto"/>
              <w:right w:val="single" w:sz="4" w:space="0" w:color="auto"/>
            </w:tcBorders>
            <w:noWrap/>
            <w:vAlign w:val="center"/>
            <w:hideMark/>
          </w:tcPr>
          <w:p w14:paraId="4BFDA5C4" w14:textId="0DF16E90" w:rsidR="004F6324" w:rsidRPr="00805060" w:rsidRDefault="004F6324" w:rsidP="004F6324">
            <w:pPr>
              <w:ind w:left="-57" w:right="-57"/>
              <w:jc w:val="center"/>
              <w:rPr>
                <w:b/>
                <w:color w:val="auto"/>
                <w:sz w:val="18"/>
                <w:szCs w:val="18"/>
              </w:rPr>
            </w:pPr>
            <w:r w:rsidRPr="00805060">
              <w:rPr>
                <w:b/>
                <w:color w:val="auto"/>
                <w:sz w:val="18"/>
                <w:szCs w:val="18"/>
              </w:rPr>
              <w:t> </w:t>
            </w:r>
          </w:p>
        </w:tc>
        <w:tc>
          <w:tcPr>
            <w:tcW w:w="208" w:type="pct"/>
            <w:tcBorders>
              <w:top w:val="nil"/>
              <w:left w:val="nil"/>
              <w:bottom w:val="single" w:sz="4" w:space="0" w:color="auto"/>
              <w:right w:val="single" w:sz="4" w:space="0" w:color="auto"/>
            </w:tcBorders>
            <w:noWrap/>
            <w:vAlign w:val="center"/>
            <w:hideMark/>
          </w:tcPr>
          <w:p w14:paraId="5CCD3FD8" w14:textId="4EB20E48" w:rsidR="004F6324" w:rsidRPr="00805060" w:rsidRDefault="004F6324" w:rsidP="004F6324">
            <w:pPr>
              <w:ind w:left="-57" w:right="-57"/>
              <w:jc w:val="center"/>
              <w:rPr>
                <w:b/>
                <w:color w:val="auto"/>
                <w:sz w:val="18"/>
                <w:szCs w:val="18"/>
              </w:rPr>
            </w:pPr>
            <w:r w:rsidRPr="00805060">
              <w:rPr>
                <w:b/>
                <w:color w:val="auto"/>
                <w:sz w:val="18"/>
                <w:szCs w:val="18"/>
              </w:rPr>
              <w:t> </w:t>
            </w:r>
          </w:p>
        </w:tc>
        <w:tc>
          <w:tcPr>
            <w:tcW w:w="474" w:type="pct"/>
            <w:tcBorders>
              <w:top w:val="nil"/>
              <w:left w:val="nil"/>
              <w:bottom w:val="single" w:sz="4" w:space="0" w:color="auto"/>
              <w:right w:val="single" w:sz="4" w:space="0" w:color="auto"/>
            </w:tcBorders>
            <w:noWrap/>
            <w:vAlign w:val="center"/>
            <w:hideMark/>
          </w:tcPr>
          <w:p w14:paraId="49173409" w14:textId="23FEE13F" w:rsidR="004F6324" w:rsidRPr="00805060" w:rsidRDefault="004F6324" w:rsidP="004F6324">
            <w:pPr>
              <w:ind w:left="-57" w:right="-57"/>
              <w:jc w:val="center"/>
              <w:rPr>
                <w:b/>
                <w:color w:val="auto"/>
                <w:sz w:val="18"/>
                <w:szCs w:val="18"/>
              </w:rPr>
            </w:pPr>
            <w:r w:rsidRPr="00805060">
              <w:rPr>
                <w:b/>
                <w:color w:val="auto"/>
                <w:sz w:val="18"/>
                <w:szCs w:val="18"/>
              </w:rPr>
              <w:t> </w:t>
            </w:r>
          </w:p>
        </w:tc>
        <w:tc>
          <w:tcPr>
            <w:tcW w:w="234" w:type="pct"/>
            <w:tcBorders>
              <w:top w:val="nil"/>
              <w:left w:val="nil"/>
              <w:bottom w:val="single" w:sz="4" w:space="0" w:color="auto"/>
              <w:right w:val="single" w:sz="4" w:space="0" w:color="auto"/>
            </w:tcBorders>
            <w:noWrap/>
            <w:vAlign w:val="center"/>
            <w:hideMark/>
          </w:tcPr>
          <w:p w14:paraId="1A340CB2" w14:textId="0C90BDBE" w:rsidR="004F6324" w:rsidRPr="00805060" w:rsidRDefault="004F6324" w:rsidP="004F6324">
            <w:pPr>
              <w:ind w:left="-57" w:right="-57"/>
              <w:jc w:val="center"/>
              <w:rPr>
                <w:b/>
                <w:color w:val="auto"/>
                <w:sz w:val="18"/>
                <w:szCs w:val="18"/>
              </w:rPr>
            </w:pPr>
            <w:r w:rsidRPr="00805060">
              <w:rPr>
                <w:b/>
                <w:color w:val="auto"/>
                <w:sz w:val="18"/>
                <w:szCs w:val="18"/>
              </w:rPr>
              <w:t> </w:t>
            </w:r>
          </w:p>
        </w:tc>
        <w:tc>
          <w:tcPr>
            <w:tcW w:w="194" w:type="pct"/>
            <w:tcBorders>
              <w:top w:val="nil"/>
              <w:left w:val="nil"/>
              <w:bottom w:val="single" w:sz="4" w:space="0" w:color="auto"/>
              <w:right w:val="single" w:sz="4" w:space="0" w:color="auto"/>
            </w:tcBorders>
            <w:noWrap/>
            <w:vAlign w:val="center"/>
            <w:hideMark/>
          </w:tcPr>
          <w:p w14:paraId="59D7D0D2" w14:textId="50B38DB7" w:rsidR="004F6324" w:rsidRPr="00805060" w:rsidRDefault="004F6324" w:rsidP="004F6324">
            <w:pPr>
              <w:ind w:left="-57" w:right="-57"/>
              <w:jc w:val="center"/>
              <w:rPr>
                <w:b/>
                <w:color w:val="auto"/>
                <w:sz w:val="18"/>
                <w:szCs w:val="18"/>
              </w:rPr>
            </w:pPr>
            <w:r w:rsidRPr="00805060">
              <w:rPr>
                <w:b/>
                <w:color w:val="auto"/>
                <w:sz w:val="18"/>
                <w:szCs w:val="18"/>
              </w:rPr>
              <w:t> </w:t>
            </w:r>
          </w:p>
        </w:tc>
        <w:tc>
          <w:tcPr>
            <w:tcW w:w="532" w:type="pct"/>
            <w:tcBorders>
              <w:top w:val="nil"/>
              <w:left w:val="nil"/>
              <w:bottom w:val="single" w:sz="4" w:space="0" w:color="auto"/>
              <w:right w:val="single" w:sz="4" w:space="0" w:color="auto"/>
            </w:tcBorders>
            <w:noWrap/>
            <w:vAlign w:val="center"/>
            <w:hideMark/>
          </w:tcPr>
          <w:p w14:paraId="4772DF0E" w14:textId="148A036F" w:rsidR="004F6324" w:rsidRPr="00805060" w:rsidRDefault="004F6324" w:rsidP="004F6324">
            <w:pPr>
              <w:ind w:left="-57" w:right="-57"/>
              <w:rPr>
                <w:b/>
                <w:color w:val="auto"/>
                <w:sz w:val="18"/>
                <w:szCs w:val="18"/>
              </w:rPr>
            </w:pPr>
            <w:r w:rsidRPr="00805060">
              <w:rPr>
                <w:b/>
                <w:color w:val="auto"/>
                <w:sz w:val="18"/>
                <w:szCs w:val="18"/>
              </w:rPr>
              <w:t> </w:t>
            </w:r>
          </w:p>
        </w:tc>
        <w:tc>
          <w:tcPr>
            <w:tcW w:w="131" w:type="pct"/>
            <w:tcBorders>
              <w:top w:val="nil"/>
              <w:left w:val="nil"/>
              <w:bottom w:val="single" w:sz="4" w:space="0" w:color="auto"/>
              <w:right w:val="single" w:sz="4" w:space="0" w:color="auto"/>
            </w:tcBorders>
            <w:noWrap/>
            <w:vAlign w:val="center"/>
            <w:hideMark/>
          </w:tcPr>
          <w:p w14:paraId="1CE402F7" w14:textId="141B4295" w:rsidR="004F6324" w:rsidRPr="00805060" w:rsidRDefault="004F6324" w:rsidP="004F6324">
            <w:pPr>
              <w:ind w:left="-57" w:right="-57"/>
              <w:jc w:val="center"/>
              <w:rPr>
                <w:b/>
                <w:color w:val="auto"/>
                <w:sz w:val="18"/>
                <w:szCs w:val="18"/>
              </w:rPr>
            </w:pPr>
            <w:r w:rsidRPr="00805060">
              <w:rPr>
                <w:b/>
                <w:color w:val="auto"/>
                <w:sz w:val="18"/>
                <w:szCs w:val="18"/>
              </w:rPr>
              <w:t> </w:t>
            </w:r>
          </w:p>
        </w:tc>
      </w:tr>
      <w:tr w:rsidR="00805060" w:rsidRPr="00805060" w14:paraId="3F116A38" w14:textId="77777777" w:rsidTr="000C1282">
        <w:trPr>
          <w:trHeight w:val="249"/>
        </w:trPr>
        <w:tc>
          <w:tcPr>
            <w:tcW w:w="2552" w:type="pct"/>
            <w:gridSpan w:val="4"/>
            <w:tcBorders>
              <w:top w:val="single" w:sz="4" w:space="0" w:color="auto"/>
              <w:left w:val="single" w:sz="4" w:space="0" w:color="auto"/>
              <w:bottom w:val="single" w:sz="4" w:space="0" w:color="auto"/>
              <w:right w:val="single" w:sz="4" w:space="0" w:color="auto"/>
            </w:tcBorders>
            <w:noWrap/>
            <w:vAlign w:val="center"/>
            <w:hideMark/>
          </w:tcPr>
          <w:p w14:paraId="620F95EE" w14:textId="34C6D3C8" w:rsidR="004F6324" w:rsidRPr="00805060" w:rsidRDefault="004F6324" w:rsidP="004F6324">
            <w:pPr>
              <w:ind w:left="-57" w:right="-57"/>
              <w:rPr>
                <w:b/>
                <w:color w:val="auto"/>
                <w:sz w:val="18"/>
                <w:szCs w:val="18"/>
              </w:rPr>
            </w:pPr>
            <w:r w:rsidRPr="00805060">
              <w:rPr>
                <w:i/>
                <w:color w:val="auto"/>
                <w:sz w:val="18"/>
                <w:szCs w:val="18"/>
              </w:rPr>
              <w:t>Compulsory</w:t>
            </w:r>
          </w:p>
        </w:tc>
        <w:tc>
          <w:tcPr>
            <w:tcW w:w="219" w:type="pct"/>
            <w:tcBorders>
              <w:top w:val="nil"/>
              <w:left w:val="nil"/>
              <w:bottom w:val="single" w:sz="4" w:space="0" w:color="auto"/>
              <w:right w:val="single" w:sz="4" w:space="0" w:color="auto"/>
            </w:tcBorders>
            <w:noWrap/>
            <w:vAlign w:val="center"/>
            <w:hideMark/>
          </w:tcPr>
          <w:p w14:paraId="0AF7B497" w14:textId="59A3F9EE" w:rsidR="004F6324" w:rsidRPr="00805060" w:rsidRDefault="004F6324" w:rsidP="004F6324">
            <w:pPr>
              <w:ind w:left="-57" w:right="-57"/>
              <w:jc w:val="center"/>
              <w:rPr>
                <w:b/>
                <w:color w:val="auto"/>
                <w:sz w:val="18"/>
                <w:szCs w:val="18"/>
              </w:rPr>
            </w:pPr>
            <w:r w:rsidRPr="00805060">
              <w:rPr>
                <w:b/>
                <w:color w:val="auto"/>
                <w:sz w:val="18"/>
                <w:szCs w:val="18"/>
              </w:rPr>
              <w:t>16</w:t>
            </w:r>
          </w:p>
        </w:tc>
        <w:tc>
          <w:tcPr>
            <w:tcW w:w="223" w:type="pct"/>
            <w:tcBorders>
              <w:top w:val="nil"/>
              <w:left w:val="nil"/>
              <w:bottom w:val="single" w:sz="4" w:space="0" w:color="auto"/>
              <w:right w:val="single" w:sz="4" w:space="0" w:color="auto"/>
            </w:tcBorders>
            <w:noWrap/>
            <w:vAlign w:val="center"/>
            <w:hideMark/>
          </w:tcPr>
          <w:p w14:paraId="5BD7B243" w14:textId="69CF2F04" w:rsidR="004F6324" w:rsidRPr="00805060" w:rsidRDefault="004F6324" w:rsidP="004F6324">
            <w:pPr>
              <w:ind w:left="-57" w:right="-57"/>
              <w:jc w:val="center"/>
              <w:rPr>
                <w:b/>
                <w:color w:val="auto"/>
                <w:sz w:val="18"/>
                <w:szCs w:val="18"/>
              </w:rPr>
            </w:pPr>
            <w:r w:rsidRPr="00805060">
              <w:rPr>
                <w:b/>
                <w:color w:val="auto"/>
                <w:sz w:val="18"/>
                <w:szCs w:val="18"/>
              </w:rPr>
              <w:t>18</w:t>
            </w:r>
          </w:p>
        </w:tc>
        <w:tc>
          <w:tcPr>
            <w:tcW w:w="233" w:type="pct"/>
            <w:tcBorders>
              <w:top w:val="nil"/>
              <w:left w:val="nil"/>
              <w:bottom w:val="single" w:sz="4" w:space="0" w:color="auto"/>
              <w:right w:val="single" w:sz="4" w:space="0" w:color="auto"/>
            </w:tcBorders>
            <w:noWrap/>
            <w:vAlign w:val="center"/>
            <w:hideMark/>
          </w:tcPr>
          <w:p w14:paraId="7CDE9106" w14:textId="0E81CDD4" w:rsidR="004F6324" w:rsidRPr="00805060" w:rsidRDefault="004F6324" w:rsidP="004F6324">
            <w:pPr>
              <w:ind w:left="-57" w:right="-57"/>
              <w:jc w:val="center"/>
              <w:rPr>
                <w:b/>
                <w:color w:val="auto"/>
                <w:sz w:val="18"/>
                <w:szCs w:val="18"/>
              </w:rPr>
            </w:pPr>
            <w:r w:rsidRPr="00805060">
              <w:rPr>
                <w:b/>
                <w:color w:val="auto"/>
                <w:sz w:val="18"/>
                <w:szCs w:val="18"/>
              </w:rPr>
              <w:t> </w:t>
            </w:r>
          </w:p>
        </w:tc>
        <w:tc>
          <w:tcPr>
            <w:tcW w:w="208" w:type="pct"/>
            <w:tcBorders>
              <w:top w:val="nil"/>
              <w:left w:val="nil"/>
              <w:bottom w:val="single" w:sz="4" w:space="0" w:color="auto"/>
              <w:right w:val="single" w:sz="4" w:space="0" w:color="auto"/>
            </w:tcBorders>
            <w:noWrap/>
            <w:vAlign w:val="center"/>
            <w:hideMark/>
          </w:tcPr>
          <w:p w14:paraId="016E8779" w14:textId="42653D66" w:rsidR="004F6324" w:rsidRPr="00805060" w:rsidRDefault="004F6324" w:rsidP="004F6324">
            <w:pPr>
              <w:ind w:left="-57" w:right="-57"/>
              <w:jc w:val="center"/>
              <w:rPr>
                <w:b/>
                <w:color w:val="auto"/>
                <w:sz w:val="18"/>
                <w:szCs w:val="18"/>
              </w:rPr>
            </w:pPr>
            <w:r w:rsidRPr="00805060">
              <w:rPr>
                <w:b/>
                <w:color w:val="auto"/>
                <w:sz w:val="18"/>
                <w:szCs w:val="18"/>
              </w:rPr>
              <w:t> </w:t>
            </w:r>
          </w:p>
        </w:tc>
        <w:tc>
          <w:tcPr>
            <w:tcW w:w="474" w:type="pct"/>
            <w:tcBorders>
              <w:top w:val="nil"/>
              <w:left w:val="nil"/>
              <w:bottom w:val="single" w:sz="4" w:space="0" w:color="auto"/>
              <w:right w:val="single" w:sz="4" w:space="0" w:color="auto"/>
            </w:tcBorders>
            <w:noWrap/>
            <w:vAlign w:val="center"/>
            <w:hideMark/>
          </w:tcPr>
          <w:p w14:paraId="084FDCD7" w14:textId="03444A04" w:rsidR="004F6324" w:rsidRPr="00805060" w:rsidRDefault="004F6324" w:rsidP="004F6324">
            <w:pPr>
              <w:ind w:left="-57" w:right="-57"/>
              <w:jc w:val="center"/>
              <w:rPr>
                <w:b/>
                <w:color w:val="auto"/>
                <w:sz w:val="18"/>
                <w:szCs w:val="18"/>
              </w:rPr>
            </w:pPr>
            <w:r w:rsidRPr="00805060">
              <w:rPr>
                <w:b/>
                <w:color w:val="auto"/>
                <w:sz w:val="18"/>
                <w:szCs w:val="18"/>
              </w:rPr>
              <w:t> </w:t>
            </w:r>
          </w:p>
        </w:tc>
        <w:tc>
          <w:tcPr>
            <w:tcW w:w="234" w:type="pct"/>
            <w:tcBorders>
              <w:top w:val="nil"/>
              <w:left w:val="nil"/>
              <w:bottom w:val="single" w:sz="4" w:space="0" w:color="auto"/>
              <w:right w:val="single" w:sz="4" w:space="0" w:color="auto"/>
            </w:tcBorders>
            <w:noWrap/>
            <w:vAlign w:val="center"/>
            <w:hideMark/>
          </w:tcPr>
          <w:p w14:paraId="7AD7DA34" w14:textId="1825E24E" w:rsidR="004F6324" w:rsidRPr="00805060" w:rsidRDefault="004F6324" w:rsidP="004F6324">
            <w:pPr>
              <w:ind w:left="-57" w:right="-57"/>
              <w:jc w:val="center"/>
              <w:rPr>
                <w:b/>
                <w:color w:val="auto"/>
                <w:sz w:val="18"/>
                <w:szCs w:val="18"/>
              </w:rPr>
            </w:pPr>
            <w:r w:rsidRPr="00805060">
              <w:rPr>
                <w:b/>
                <w:color w:val="auto"/>
                <w:sz w:val="18"/>
                <w:szCs w:val="18"/>
              </w:rPr>
              <w:t> </w:t>
            </w:r>
          </w:p>
        </w:tc>
        <w:tc>
          <w:tcPr>
            <w:tcW w:w="194" w:type="pct"/>
            <w:tcBorders>
              <w:top w:val="nil"/>
              <w:left w:val="nil"/>
              <w:bottom w:val="single" w:sz="4" w:space="0" w:color="auto"/>
              <w:right w:val="single" w:sz="4" w:space="0" w:color="auto"/>
            </w:tcBorders>
            <w:noWrap/>
            <w:vAlign w:val="center"/>
            <w:hideMark/>
          </w:tcPr>
          <w:p w14:paraId="45DAE7C7" w14:textId="1D696534" w:rsidR="004F6324" w:rsidRPr="00805060" w:rsidRDefault="004F6324" w:rsidP="004F6324">
            <w:pPr>
              <w:ind w:left="-57" w:right="-57"/>
              <w:jc w:val="center"/>
              <w:rPr>
                <w:b/>
                <w:color w:val="auto"/>
                <w:sz w:val="18"/>
                <w:szCs w:val="18"/>
              </w:rPr>
            </w:pPr>
            <w:r w:rsidRPr="00805060">
              <w:rPr>
                <w:b/>
                <w:color w:val="auto"/>
                <w:sz w:val="18"/>
                <w:szCs w:val="18"/>
              </w:rPr>
              <w:t> </w:t>
            </w:r>
          </w:p>
        </w:tc>
        <w:tc>
          <w:tcPr>
            <w:tcW w:w="532" w:type="pct"/>
            <w:tcBorders>
              <w:top w:val="nil"/>
              <w:left w:val="nil"/>
              <w:bottom w:val="single" w:sz="4" w:space="0" w:color="auto"/>
              <w:right w:val="single" w:sz="4" w:space="0" w:color="auto"/>
            </w:tcBorders>
            <w:noWrap/>
            <w:vAlign w:val="center"/>
            <w:hideMark/>
          </w:tcPr>
          <w:p w14:paraId="79FA884B" w14:textId="3F4FC0AC" w:rsidR="004F6324" w:rsidRPr="00805060" w:rsidRDefault="004F6324" w:rsidP="004F6324">
            <w:pPr>
              <w:ind w:left="-57" w:right="-57"/>
              <w:rPr>
                <w:b/>
                <w:color w:val="auto"/>
                <w:sz w:val="18"/>
                <w:szCs w:val="18"/>
              </w:rPr>
            </w:pPr>
            <w:r w:rsidRPr="00805060">
              <w:rPr>
                <w:b/>
                <w:color w:val="auto"/>
                <w:sz w:val="18"/>
                <w:szCs w:val="18"/>
              </w:rPr>
              <w:t> </w:t>
            </w:r>
          </w:p>
        </w:tc>
        <w:tc>
          <w:tcPr>
            <w:tcW w:w="131" w:type="pct"/>
            <w:tcBorders>
              <w:top w:val="nil"/>
              <w:left w:val="nil"/>
              <w:bottom w:val="single" w:sz="4" w:space="0" w:color="auto"/>
              <w:right w:val="single" w:sz="4" w:space="0" w:color="auto"/>
            </w:tcBorders>
            <w:noWrap/>
            <w:vAlign w:val="center"/>
            <w:hideMark/>
          </w:tcPr>
          <w:p w14:paraId="1B4B9EA2" w14:textId="08F1B0D4" w:rsidR="004F6324" w:rsidRPr="00805060" w:rsidRDefault="004F6324" w:rsidP="004F6324">
            <w:pPr>
              <w:ind w:left="-57" w:right="-57"/>
              <w:jc w:val="center"/>
              <w:rPr>
                <w:b/>
                <w:color w:val="auto"/>
                <w:sz w:val="18"/>
                <w:szCs w:val="18"/>
              </w:rPr>
            </w:pPr>
            <w:r w:rsidRPr="00805060">
              <w:rPr>
                <w:b/>
                <w:color w:val="auto"/>
                <w:sz w:val="18"/>
                <w:szCs w:val="18"/>
              </w:rPr>
              <w:t> </w:t>
            </w:r>
          </w:p>
        </w:tc>
      </w:tr>
      <w:tr w:rsidR="00805060" w:rsidRPr="00805060" w14:paraId="60B1AC86" w14:textId="77777777" w:rsidTr="000C1282">
        <w:trPr>
          <w:trHeight w:val="258"/>
        </w:trPr>
        <w:tc>
          <w:tcPr>
            <w:tcW w:w="612" w:type="pct"/>
            <w:tcBorders>
              <w:top w:val="nil"/>
              <w:left w:val="single" w:sz="4" w:space="0" w:color="auto"/>
              <w:bottom w:val="single" w:sz="4" w:space="0" w:color="auto"/>
              <w:right w:val="single" w:sz="4" w:space="0" w:color="auto"/>
            </w:tcBorders>
            <w:vAlign w:val="center"/>
            <w:hideMark/>
          </w:tcPr>
          <w:p w14:paraId="1A24B71E" w14:textId="5B655D71" w:rsidR="004F6324" w:rsidRPr="00805060" w:rsidRDefault="004F6324" w:rsidP="004F6324">
            <w:pPr>
              <w:ind w:left="-57" w:right="-57"/>
              <w:jc w:val="center"/>
              <w:rPr>
                <w:color w:val="auto"/>
                <w:sz w:val="18"/>
                <w:szCs w:val="18"/>
              </w:rPr>
            </w:pPr>
            <w:r w:rsidRPr="00805060">
              <w:rPr>
                <w:color w:val="auto"/>
                <w:sz w:val="18"/>
                <w:szCs w:val="18"/>
              </w:rPr>
              <w:t>85</w:t>
            </w:r>
          </w:p>
        </w:tc>
        <w:tc>
          <w:tcPr>
            <w:tcW w:w="653" w:type="pct"/>
            <w:tcBorders>
              <w:top w:val="nil"/>
              <w:left w:val="nil"/>
              <w:bottom w:val="single" w:sz="4" w:space="0" w:color="auto"/>
              <w:right w:val="single" w:sz="4" w:space="0" w:color="auto"/>
            </w:tcBorders>
            <w:noWrap/>
            <w:vAlign w:val="center"/>
            <w:hideMark/>
          </w:tcPr>
          <w:p w14:paraId="0D91CC66" w14:textId="5C51651A" w:rsidR="004F6324" w:rsidRPr="00805060" w:rsidRDefault="004F6324" w:rsidP="004F6324">
            <w:pPr>
              <w:ind w:left="-57" w:right="-57"/>
              <w:jc w:val="center"/>
              <w:rPr>
                <w:color w:val="auto"/>
                <w:sz w:val="18"/>
                <w:szCs w:val="18"/>
              </w:rPr>
            </w:pPr>
            <w:r w:rsidRPr="00805060">
              <w:rPr>
                <w:color w:val="auto"/>
                <w:sz w:val="18"/>
                <w:szCs w:val="18"/>
              </w:rPr>
              <w:t>1090004</w:t>
            </w:r>
          </w:p>
        </w:tc>
        <w:tc>
          <w:tcPr>
            <w:tcW w:w="714" w:type="pct"/>
            <w:tcBorders>
              <w:top w:val="nil"/>
              <w:left w:val="nil"/>
              <w:bottom w:val="single" w:sz="4" w:space="0" w:color="auto"/>
              <w:right w:val="single" w:sz="4" w:space="0" w:color="auto"/>
            </w:tcBorders>
            <w:vAlign w:val="center"/>
            <w:hideMark/>
          </w:tcPr>
          <w:p w14:paraId="2D5B1802" w14:textId="30AB9D1C" w:rsidR="004F6324" w:rsidRPr="00805060" w:rsidRDefault="00584E2C" w:rsidP="004F6324">
            <w:pPr>
              <w:ind w:left="-57" w:right="-57"/>
              <w:rPr>
                <w:color w:val="auto"/>
                <w:sz w:val="18"/>
                <w:szCs w:val="18"/>
              </w:rPr>
            </w:pPr>
            <w:r w:rsidRPr="00805060">
              <w:rPr>
                <w:color w:val="auto"/>
                <w:sz w:val="18"/>
                <w:szCs w:val="18"/>
              </w:rPr>
              <w:t>Academic english for land management</w:t>
            </w:r>
          </w:p>
        </w:tc>
        <w:tc>
          <w:tcPr>
            <w:tcW w:w="574" w:type="pct"/>
            <w:tcBorders>
              <w:top w:val="nil"/>
              <w:left w:val="nil"/>
              <w:bottom w:val="single" w:sz="4" w:space="0" w:color="auto"/>
              <w:right w:val="single" w:sz="4" w:space="0" w:color="auto"/>
            </w:tcBorders>
            <w:noWrap/>
            <w:vAlign w:val="center"/>
            <w:hideMark/>
          </w:tcPr>
          <w:p w14:paraId="1AB4CBFC" w14:textId="7D7957E6" w:rsidR="004F6324" w:rsidRPr="00805060" w:rsidRDefault="004F6324" w:rsidP="004F6324">
            <w:pPr>
              <w:ind w:left="-57" w:right="-57"/>
              <w:jc w:val="center"/>
              <w:rPr>
                <w:color w:val="auto"/>
                <w:sz w:val="18"/>
                <w:szCs w:val="18"/>
              </w:rPr>
            </w:pPr>
            <w:r w:rsidRPr="00805060">
              <w:rPr>
                <w:color w:val="auto"/>
                <w:sz w:val="18"/>
                <w:szCs w:val="18"/>
              </w:rPr>
              <w:t>4</w:t>
            </w:r>
          </w:p>
        </w:tc>
        <w:tc>
          <w:tcPr>
            <w:tcW w:w="219" w:type="pct"/>
            <w:tcBorders>
              <w:top w:val="nil"/>
              <w:left w:val="nil"/>
              <w:bottom w:val="single" w:sz="4" w:space="0" w:color="auto"/>
              <w:right w:val="single" w:sz="4" w:space="0" w:color="auto"/>
            </w:tcBorders>
            <w:noWrap/>
            <w:vAlign w:val="center"/>
            <w:hideMark/>
          </w:tcPr>
          <w:p w14:paraId="2502526C" w14:textId="08AC7893" w:rsidR="004F6324" w:rsidRPr="00805060" w:rsidRDefault="004F6324" w:rsidP="004F6324">
            <w:pPr>
              <w:ind w:left="-57" w:right="-57"/>
              <w:jc w:val="center"/>
              <w:rPr>
                <w:color w:val="auto"/>
                <w:sz w:val="18"/>
                <w:szCs w:val="18"/>
              </w:rPr>
            </w:pPr>
            <w:r w:rsidRPr="00805060">
              <w:rPr>
                <w:color w:val="auto"/>
                <w:sz w:val="18"/>
                <w:szCs w:val="18"/>
              </w:rPr>
              <w:t>2</w:t>
            </w:r>
          </w:p>
        </w:tc>
        <w:tc>
          <w:tcPr>
            <w:tcW w:w="223" w:type="pct"/>
            <w:tcBorders>
              <w:top w:val="nil"/>
              <w:left w:val="nil"/>
              <w:bottom w:val="single" w:sz="4" w:space="0" w:color="auto"/>
              <w:right w:val="single" w:sz="4" w:space="0" w:color="auto"/>
            </w:tcBorders>
            <w:noWrap/>
            <w:vAlign w:val="center"/>
            <w:hideMark/>
          </w:tcPr>
          <w:p w14:paraId="6520C4D6" w14:textId="490E830F" w:rsidR="004F6324" w:rsidRPr="00805060" w:rsidRDefault="004F6324" w:rsidP="004F6324">
            <w:pPr>
              <w:ind w:left="-57" w:right="-57"/>
              <w:jc w:val="center"/>
              <w:rPr>
                <w:color w:val="auto"/>
                <w:sz w:val="18"/>
                <w:szCs w:val="18"/>
              </w:rPr>
            </w:pPr>
            <w:r w:rsidRPr="00805060">
              <w:rPr>
                <w:color w:val="auto"/>
                <w:sz w:val="18"/>
                <w:szCs w:val="18"/>
              </w:rPr>
              <w:t>30</w:t>
            </w:r>
          </w:p>
        </w:tc>
        <w:tc>
          <w:tcPr>
            <w:tcW w:w="233" w:type="pct"/>
            <w:tcBorders>
              <w:top w:val="nil"/>
              <w:left w:val="nil"/>
              <w:bottom w:val="single" w:sz="4" w:space="0" w:color="auto"/>
              <w:right w:val="single" w:sz="4" w:space="0" w:color="auto"/>
            </w:tcBorders>
            <w:noWrap/>
            <w:vAlign w:val="center"/>
            <w:hideMark/>
          </w:tcPr>
          <w:p w14:paraId="352C2A26" w14:textId="7D51B975" w:rsidR="004F6324" w:rsidRPr="00805060" w:rsidRDefault="004F6324" w:rsidP="004F6324">
            <w:pPr>
              <w:ind w:left="-57" w:right="-57"/>
              <w:jc w:val="center"/>
              <w:rPr>
                <w:color w:val="auto"/>
                <w:sz w:val="18"/>
                <w:szCs w:val="18"/>
              </w:rPr>
            </w:pPr>
            <w:r w:rsidRPr="00805060">
              <w:rPr>
                <w:color w:val="auto"/>
                <w:sz w:val="18"/>
                <w:szCs w:val="18"/>
              </w:rPr>
              <w:t> </w:t>
            </w:r>
          </w:p>
        </w:tc>
        <w:tc>
          <w:tcPr>
            <w:tcW w:w="208" w:type="pct"/>
            <w:tcBorders>
              <w:top w:val="nil"/>
              <w:left w:val="nil"/>
              <w:bottom w:val="single" w:sz="4" w:space="0" w:color="auto"/>
              <w:right w:val="single" w:sz="4" w:space="0" w:color="auto"/>
            </w:tcBorders>
            <w:noWrap/>
            <w:vAlign w:val="center"/>
            <w:hideMark/>
          </w:tcPr>
          <w:p w14:paraId="7A59B690" w14:textId="3DB04BC7" w:rsidR="004F6324" w:rsidRPr="00805060" w:rsidRDefault="004F6324" w:rsidP="004F6324">
            <w:pPr>
              <w:ind w:left="-57" w:right="-57"/>
              <w:jc w:val="center"/>
              <w:rPr>
                <w:color w:val="auto"/>
                <w:sz w:val="18"/>
                <w:szCs w:val="18"/>
              </w:rPr>
            </w:pPr>
            <w:r w:rsidRPr="00805060">
              <w:rPr>
                <w:color w:val="auto"/>
                <w:sz w:val="18"/>
                <w:szCs w:val="18"/>
              </w:rPr>
              <w:t> </w:t>
            </w:r>
          </w:p>
        </w:tc>
        <w:tc>
          <w:tcPr>
            <w:tcW w:w="474" w:type="pct"/>
            <w:tcBorders>
              <w:top w:val="nil"/>
              <w:left w:val="nil"/>
              <w:bottom w:val="single" w:sz="4" w:space="0" w:color="auto"/>
              <w:right w:val="single" w:sz="4" w:space="0" w:color="auto"/>
            </w:tcBorders>
            <w:noWrap/>
            <w:vAlign w:val="center"/>
            <w:hideMark/>
          </w:tcPr>
          <w:p w14:paraId="5EBDAC72" w14:textId="58D080F3" w:rsidR="004F6324" w:rsidRPr="00805060" w:rsidRDefault="004F6324" w:rsidP="004F6324">
            <w:pPr>
              <w:ind w:left="-57" w:right="-57"/>
              <w:jc w:val="center"/>
              <w:rPr>
                <w:color w:val="auto"/>
                <w:sz w:val="18"/>
                <w:szCs w:val="18"/>
              </w:rPr>
            </w:pPr>
            <w:r w:rsidRPr="00805060">
              <w:rPr>
                <w:color w:val="auto"/>
                <w:sz w:val="18"/>
                <w:szCs w:val="18"/>
              </w:rPr>
              <w:t> </w:t>
            </w:r>
          </w:p>
        </w:tc>
        <w:tc>
          <w:tcPr>
            <w:tcW w:w="234" w:type="pct"/>
            <w:tcBorders>
              <w:top w:val="nil"/>
              <w:left w:val="nil"/>
              <w:bottom w:val="single" w:sz="4" w:space="0" w:color="auto"/>
              <w:right w:val="single" w:sz="4" w:space="0" w:color="auto"/>
            </w:tcBorders>
            <w:noWrap/>
            <w:vAlign w:val="center"/>
            <w:hideMark/>
          </w:tcPr>
          <w:p w14:paraId="2D8D6E40" w14:textId="75776DC0" w:rsidR="004F6324" w:rsidRPr="00805060" w:rsidRDefault="004F6324" w:rsidP="004F6324">
            <w:pPr>
              <w:ind w:left="-57" w:right="-57"/>
              <w:jc w:val="center"/>
              <w:rPr>
                <w:color w:val="auto"/>
                <w:sz w:val="18"/>
                <w:szCs w:val="18"/>
              </w:rPr>
            </w:pPr>
            <w:r w:rsidRPr="00805060">
              <w:rPr>
                <w:color w:val="auto"/>
                <w:sz w:val="18"/>
                <w:szCs w:val="18"/>
              </w:rPr>
              <w:t> </w:t>
            </w:r>
          </w:p>
        </w:tc>
        <w:tc>
          <w:tcPr>
            <w:tcW w:w="194" w:type="pct"/>
            <w:tcBorders>
              <w:top w:val="nil"/>
              <w:left w:val="nil"/>
              <w:bottom w:val="single" w:sz="4" w:space="0" w:color="auto"/>
              <w:right w:val="single" w:sz="4" w:space="0" w:color="auto"/>
            </w:tcBorders>
            <w:noWrap/>
            <w:vAlign w:val="center"/>
            <w:hideMark/>
          </w:tcPr>
          <w:p w14:paraId="25CB691D" w14:textId="63A341F0" w:rsidR="004F6324" w:rsidRPr="00805060" w:rsidRDefault="004F6324" w:rsidP="004F6324">
            <w:pPr>
              <w:ind w:left="-57" w:right="-57"/>
              <w:jc w:val="center"/>
              <w:rPr>
                <w:color w:val="auto"/>
                <w:sz w:val="18"/>
                <w:szCs w:val="18"/>
              </w:rPr>
            </w:pPr>
            <w:r w:rsidRPr="00805060">
              <w:rPr>
                <w:color w:val="auto"/>
                <w:sz w:val="18"/>
                <w:szCs w:val="18"/>
              </w:rPr>
              <w:t>60</w:t>
            </w:r>
          </w:p>
        </w:tc>
        <w:tc>
          <w:tcPr>
            <w:tcW w:w="532" w:type="pct"/>
            <w:tcBorders>
              <w:top w:val="nil"/>
              <w:left w:val="nil"/>
              <w:bottom w:val="single" w:sz="4" w:space="0" w:color="auto"/>
              <w:right w:val="single" w:sz="4" w:space="0" w:color="auto"/>
            </w:tcBorders>
            <w:noWrap/>
            <w:vAlign w:val="center"/>
            <w:hideMark/>
          </w:tcPr>
          <w:p w14:paraId="078C4B8A" w14:textId="7EEEE934" w:rsidR="004F6324" w:rsidRPr="00805060" w:rsidRDefault="004F6324" w:rsidP="004F6324">
            <w:pPr>
              <w:ind w:left="-57" w:right="-57"/>
              <w:jc w:val="center"/>
              <w:rPr>
                <w:color w:val="auto"/>
                <w:sz w:val="18"/>
                <w:szCs w:val="18"/>
              </w:rPr>
            </w:pPr>
            <w:r w:rsidRPr="00805060">
              <w:rPr>
                <w:color w:val="auto"/>
                <w:sz w:val="18"/>
                <w:szCs w:val="18"/>
              </w:rPr>
              <w:t> </w:t>
            </w:r>
          </w:p>
        </w:tc>
        <w:tc>
          <w:tcPr>
            <w:tcW w:w="131" w:type="pct"/>
            <w:tcBorders>
              <w:top w:val="nil"/>
              <w:left w:val="nil"/>
              <w:bottom w:val="single" w:sz="4" w:space="0" w:color="auto"/>
              <w:right w:val="single" w:sz="4" w:space="0" w:color="auto"/>
            </w:tcBorders>
            <w:noWrap/>
            <w:vAlign w:val="center"/>
            <w:hideMark/>
          </w:tcPr>
          <w:p w14:paraId="2C3AA3FB" w14:textId="34E71A41" w:rsidR="004F6324" w:rsidRPr="00805060" w:rsidRDefault="000C1282" w:rsidP="004F6324">
            <w:pPr>
              <w:ind w:left="-57" w:right="-57"/>
              <w:jc w:val="center"/>
              <w:rPr>
                <w:color w:val="auto"/>
                <w:sz w:val="18"/>
                <w:szCs w:val="18"/>
              </w:rPr>
            </w:pPr>
            <w:r w:rsidRPr="00805060">
              <w:rPr>
                <w:color w:val="auto"/>
                <w:sz w:val="18"/>
                <w:szCs w:val="18"/>
              </w:rPr>
              <w:t>C</w:t>
            </w:r>
          </w:p>
        </w:tc>
      </w:tr>
      <w:tr w:rsidR="00805060" w:rsidRPr="00805060" w14:paraId="019F130C" w14:textId="77777777" w:rsidTr="000C1282">
        <w:trPr>
          <w:trHeight w:val="463"/>
        </w:trPr>
        <w:tc>
          <w:tcPr>
            <w:tcW w:w="612" w:type="pct"/>
            <w:tcBorders>
              <w:top w:val="nil"/>
              <w:left w:val="single" w:sz="4" w:space="0" w:color="auto"/>
              <w:bottom w:val="single" w:sz="4" w:space="0" w:color="auto"/>
              <w:right w:val="single" w:sz="4" w:space="0" w:color="auto"/>
            </w:tcBorders>
            <w:vAlign w:val="center"/>
            <w:hideMark/>
          </w:tcPr>
          <w:p w14:paraId="1B347071" w14:textId="23C9620E" w:rsidR="004F6324" w:rsidRPr="00805060" w:rsidRDefault="004F6324" w:rsidP="004F6324">
            <w:pPr>
              <w:ind w:left="-57" w:right="-57"/>
              <w:jc w:val="center"/>
              <w:rPr>
                <w:color w:val="auto"/>
                <w:sz w:val="18"/>
                <w:szCs w:val="18"/>
              </w:rPr>
            </w:pPr>
            <w:r w:rsidRPr="00805060">
              <w:rPr>
                <w:color w:val="auto"/>
                <w:sz w:val="18"/>
                <w:szCs w:val="18"/>
              </w:rPr>
              <w:t>86</w:t>
            </w:r>
          </w:p>
        </w:tc>
        <w:tc>
          <w:tcPr>
            <w:tcW w:w="653" w:type="pct"/>
            <w:tcBorders>
              <w:top w:val="nil"/>
              <w:left w:val="nil"/>
              <w:bottom w:val="single" w:sz="4" w:space="0" w:color="auto"/>
              <w:right w:val="single" w:sz="4" w:space="0" w:color="auto"/>
            </w:tcBorders>
            <w:noWrap/>
            <w:vAlign w:val="center"/>
            <w:hideMark/>
          </w:tcPr>
          <w:p w14:paraId="45CA57C5" w14:textId="07144A8C" w:rsidR="004F6324" w:rsidRPr="00805060" w:rsidRDefault="004F6324" w:rsidP="004F6324">
            <w:pPr>
              <w:ind w:left="-57" w:right="-57"/>
              <w:jc w:val="center"/>
              <w:rPr>
                <w:color w:val="auto"/>
                <w:sz w:val="18"/>
                <w:szCs w:val="18"/>
              </w:rPr>
            </w:pPr>
            <w:r w:rsidRPr="00805060">
              <w:rPr>
                <w:color w:val="auto"/>
                <w:sz w:val="18"/>
                <w:szCs w:val="18"/>
              </w:rPr>
              <w:t>2020748</w:t>
            </w:r>
          </w:p>
        </w:tc>
        <w:tc>
          <w:tcPr>
            <w:tcW w:w="714" w:type="pct"/>
            <w:tcBorders>
              <w:top w:val="nil"/>
              <w:left w:val="nil"/>
              <w:bottom w:val="single" w:sz="4" w:space="0" w:color="auto"/>
              <w:right w:val="single" w:sz="4" w:space="0" w:color="auto"/>
            </w:tcBorders>
            <w:vAlign w:val="center"/>
            <w:hideMark/>
          </w:tcPr>
          <w:p w14:paraId="7E960DA9" w14:textId="5203FDA2" w:rsidR="004F6324" w:rsidRPr="00805060" w:rsidRDefault="00F846D3" w:rsidP="004F6324">
            <w:pPr>
              <w:ind w:left="-57" w:right="-57"/>
              <w:rPr>
                <w:color w:val="auto"/>
                <w:sz w:val="18"/>
                <w:szCs w:val="18"/>
              </w:rPr>
            </w:pPr>
            <w:r w:rsidRPr="00805060">
              <w:rPr>
                <w:color w:val="auto"/>
                <w:sz w:val="18"/>
                <w:szCs w:val="18"/>
              </w:rPr>
              <w:t>Application of Information Technology in Cartography</w:t>
            </w:r>
          </w:p>
        </w:tc>
        <w:tc>
          <w:tcPr>
            <w:tcW w:w="574" w:type="pct"/>
            <w:tcBorders>
              <w:top w:val="nil"/>
              <w:left w:val="nil"/>
              <w:bottom w:val="single" w:sz="4" w:space="0" w:color="auto"/>
              <w:right w:val="single" w:sz="4" w:space="0" w:color="auto"/>
            </w:tcBorders>
            <w:noWrap/>
            <w:vAlign w:val="center"/>
            <w:hideMark/>
          </w:tcPr>
          <w:p w14:paraId="5D96F837" w14:textId="12E90CB1" w:rsidR="004F6324" w:rsidRPr="00805060" w:rsidRDefault="004F6324" w:rsidP="004F6324">
            <w:pPr>
              <w:ind w:left="-57" w:right="-57"/>
              <w:jc w:val="center"/>
              <w:rPr>
                <w:color w:val="auto"/>
                <w:sz w:val="18"/>
                <w:szCs w:val="18"/>
              </w:rPr>
            </w:pPr>
            <w:r w:rsidRPr="00805060">
              <w:rPr>
                <w:color w:val="auto"/>
                <w:sz w:val="18"/>
                <w:szCs w:val="18"/>
              </w:rPr>
              <w:t>4</w:t>
            </w:r>
          </w:p>
        </w:tc>
        <w:tc>
          <w:tcPr>
            <w:tcW w:w="219" w:type="pct"/>
            <w:tcBorders>
              <w:top w:val="nil"/>
              <w:left w:val="nil"/>
              <w:bottom w:val="single" w:sz="4" w:space="0" w:color="auto"/>
              <w:right w:val="single" w:sz="4" w:space="0" w:color="auto"/>
            </w:tcBorders>
            <w:noWrap/>
            <w:vAlign w:val="center"/>
            <w:hideMark/>
          </w:tcPr>
          <w:p w14:paraId="03BD3E82" w14:textId="297C9983" w:rsidR="004F6324" w:rsidRPr="00805060" w:rsidRDefault="004F6324" w:rsidP="004F6324">
            <w:pPr>
              <w:ind w:left="-57" w:right="-57"/>
              <w:jc w:val="center"/>
              <w:rPr>
                <w:color w:val="auto"/>
                <w:sz w:val="18"/>
                <w:szCs w:val="18"/>
              </w:rPr>
            </w:pPr>
            <w:r w:rsidRPr="00805060">
              <w:rPr>
                <w:color w:val="auto"/>
                <w:sz w:val="18"/>
                <w:szCs w:val="18"/>
              </w:rPr>
              <w:t>2</w:t>
            </w:r>
          </w:p>
        </w:tc>
        <w:tc>
          <w:tcPr>
            <w:tcW w:w="223" w:type="pct"/>
            <w:tcBorders>
              <w:top w:val="nil"/>
              <w:left w:val="nil"/>
              <w:bottom w:val="single" w:sz="4" w:space="0" w:color="auto"/>
              <w:right w:val="single" w:sz="4" w:space="0" w:color="auto"/>
            </w:tcBorders>
            <w:noWrap/>
            <w:vAlign w:val="center"/>
            <w:hideMark/>
          </w:tcPr>
          <w:p w14:paraId="0E13C39E" w14:textId="7E59E49D" w:rsidR="004F6324" w:rsidRPr="00805060" w:rsidRDefault="004F6324" w:rsidP="004F6324">
            <w:pPr>
              <w:ind w:left="-57" w:right="-57"/>
              <w:jc w:val="center"/>
              <w:rPr>
                <w:color w:val="auto"/>
                <w:sz w:val="18"/>
                <w:szCs w:val="18"/>
              </w:rPr>
            </w:pPr>
            <w:r w:rsidRPr="00805060">
              <w:rPr>
                <w:color w:val="auto"/>
                <w:sz w:val="18"/>
                <w:szCs w:val="18"/>
              </w:rPr>
              <w:t>21</w:t>
            </w:r>
          </w:p>
        </w:tc>
        <w:tc>
          <w:tcPr>
            <w:tcW w:w="233" w:type="pct"/>
            <w:tcBorders>
              <w:top w:val="nil"/>
              <w:left w:val="nil"/>
              <w:bottom w:val="single" w:sz="4" w:space="0" w:color="auto"/>
              <w:right w:val="single" w:sz="4" w:space="0" w:color="auto"/>
            </w:tcBorders>
            <w:noWrap/>
            <w:vAlign w:val="center"/>
            <w:hideMark/>
          </w:tcPr>
          <w:p w14:paraId="27443554" w14:textId="101692E1" w:rsidR="004F6324" w:rsidRPr="00805060" w:rsidRDefault="004F6324" w:rsidP="004F6324">
            <w:pPr>
              <w:ind w:left="-57" w:right="-57"/>
              <w:jc w:val="center"/>
              <w:rPr>
                <w:color w:val="auto"/>
                <w:sz w:val="18"/>
                <w:szCs w:val="18"/>
              </w:rPr>
            </w:pPr>
            <w:r w:rsidRPr="00805060">
              <w:rPr>
                <w:color w:val="auto"/>
                <w:sz w:val="18"/>
                <w:szCs w:val="18"/>
              </w:rPr>
              <w:t> </w:t>
            </w:r>
          </w:p>
        </w:tc>
        <w:tc>
          <w:tcPr>
            <w:tcW w:w="208" w:type="pct"/>
            <w:tcBorders>
              <w:top w:val="nil"/>
              <w:left w:val="nil"/>
              <w:bottom w:val="single" w:sz="4" w:space="0" w:color="auto"/>
              <w:right w:val="single" w:sz="4" w:space="0" w:color="auto"/>
            </w:tcBorders>
            <w:noWrap/>
            <w:vAlign w:val="center"/>
            <w:hideMark/>
          </w:tcPr>
          <w:p w14:paraId="7EBEA271" w14:textId="17063FC9" w:rsidR="004F6324" w:rsidRPr="00805060" w:rsidRDefault="004F6324" w:rsidP="004F6324">
            <w:pPr>
              <w:ind w:left="-57" w:right="-57"/>
              <w:jc w:val="center"/>
              <w:rPr>
                <w:color w:val="auto"/>
                <w:sz w:val="18"/>
                <w:szCs w:val="18"/>
              </w:rPr>
            </w:pPr>
            <w:r w:rsidRPr="00805060">
              <w:rPr>
                <w:color w:val="auto"/>
                <w:sz w:val="18"/>
                <w:szCs w:val="18"/>
              </w:rPr>
              <w:t> </w:t>
            </w:r>
          </w:p>
        </w:tc>
        <w:tc>
          <w:tcPr>
            <w:tcW w:w="474" w:type="pct"/>
            <w:tcBorders>
              <w:top w:val="nil"/>
              <w:left w:val="nil"/>
              <w:bottom w:val="single" w:sz="4" w:space="0" w:color="auto"/>
              <w:right w:val="single" w:sz="4" w:space="0" w:color="auto"/>
            </w:tcBorders>
            <w:noWrap/>
            <w:vAlign w:val="center"/>
            <w:hideMark/>
          </w:tcPr>
          <w:p w14:paraId="726ABB77" w14:textId="0977D5F4" w:rsidR="004F6324" w:rsidRPr="00805060" w:rsidRDefault="004F6324" w:rsidP="004F6324">
            <w:pPr>
              <w:ind w:left="-57" w:right="-57"/>
              <w:jc w:val="center"/>
              <w:rPr>
                <w:color w:val="auto"/>
                <w:sz w:val="18"/>
                <w:szCs w:val="18"/>
              </w:rPr>
            </w:pPr>
            <w:r w:rsidRPr="00805060">
              <w:rPr>
                <w:color w:val="auto"/>
                <w:sz w:val="18"/>
                <w:szCs w:val="18"/>
              </w:rPr>
              <w:t>18</w:t>
            </w:r>
          </w:p>
        </w:tc>
        <w:tc>
          <w:tcPr>
            <w:tcW w:w="234" w:type="pct"/>
            <w:tcBorders>
              <w:top w:val="nil"/>
              <w:left w:val="nil"/>
              <w:bottom w:val="single" w:sz="4" w:space="0" w:color="auto"/>
              <w:right w:val="single" w:sz="4" w:space="0" w:color="auto"/>
            </w:tcBorders>
            <w:noWrap/>
            <w:vAlign w:val="center"/>
            <w:hideMark/>
          </w:tcPr>
          <w:p w14:paraId="03A6AC29" w14:textId="208B48DF" w:rsidR="004F6324" w:rsidRPr="00805060" w:rsidRDefault="004F6324" w:rsidP="004F6324">
            <w:pPr>
              <w:ind w:left="-57" w:right="-57"/>
              <w:jc w:val="center"/>
              <w:rPr>
                <w:color w:val="auto"/>
                <w:sz w:val="18"/>
                <w:szCs w:val="18"/>
              </w:rPr>
            </w:pPr>
            <w:r w:rsidRPr="00805060">
              <w:rPr>
                <w:color w:val="auto"/>
                <w:sz w:val="18"/>
                <w:szCs w:val="18"/>
              </w:rPr>
              <w:t> </w:t>
            </w:r>
          </w:p>
        </w:tc>
        <w:tc>
          <w:tcPr>
            <w:tcW w:w="194" w:type="pct"/>
            <w:tcBorders>
              <w:top w:val="nil"/>
              <w:left w:val="nil"/>
              <w:bottom w:val="single" w:sz="4" w:space="0" w:color="auto"/>
              <w:right w:val="single" w:sz="4" w:space="0" w:color="auto"/>
            </w:tcBorders>
            <w:noWrap/>
            <w:vAlign w:val="center"/>
            <w:hideMark/>
          </w:tcPr>
          <w:p w14:paraId="2C2751F9" w14:textId="6F8CBBE9" w:rsidR="004F6324" w:rsidRPr="00805060" w:rsidRDefault="004F6324" w:rsidP="004F6324">
            <w:pPr>
              <w:ind w:left="-57" w:right="-57"/>
              <w:jc w:val="center"/>
              <w:rPr>
                <w:color w:val="auto"/>
                <w:sz w:val="18"/>
                <w:szCs w:val="18"/>
              </w:rPr>
            </w:pPr>
            <w:r w:rsidRPr="00805060">
              <w:rPr>
                <w:color w:val="auto"/>
                <w:sz w:val="18"/>
                <w:szCs w:val="18"/>
              </w:rPr>
              <w:t>51</w:t>
            </w:r>
          </w:p>
        </w:tc>
        <w:tc>
          <w:tcPr>
            <w:tcW w:w="532" w:type="pct"/>
            <w:tcBorders>
              <w:top w:val="nil"/>
              <w:left w:val="nil"/>
              <w:bottom w:val="single" w:sz="4" w:space="0" w:color="auto"/>
              <w:right w:val="single" w:sz="4" w:space="0" w:color="auto"/>
            </w:tcBorders>
            <w:noWrap/>
            <w:vAlign w:val="center"/>
            <w:hideMark/>
          </w:tcPr>
          <w:p w14:paraId="7B809652" w14:textId="1971C510" w:rsidR="004F6324" w:rsidRPr="00805060" w:rsidRDefault="004F6324" w:rsidP="004F6324">
            <w:pPr>
              <w:ind w:left="-57" w:right="-57"/>
              <w:jc w:val="center"/>
              <w:rPr>
                <w:color w:val="auto"/>
                <w:sz w:val="18"/>
                <w:szCs w:val="18"/>
              </w:rPr>
            </w:pPr>
            <w:r w:rsidRPr="00805060">
              <w:rPr>
                <w:color w:val="auto"/>
                <w:sz w:val="18"/>
                <w:szCs w:val="18"/>
              </w:rPr>
              <w:t>2020124</w:t>
            </w:r>
          </w:p>
        </w:tc>
        <w:tc>
          <w:tcPr>
            <w:tcW w:w="131" w:type="pct"/>
            <w:tcBorders>
              <w:top w:val="nil"/>
              <w:left w:val="nil"/>
              <w:bottom w:val="single" w:sz="4" w:space="0" w:color="auto"/>
              <w:right w:val="single" w:sz="4" w:space="0" w:color="auto"/>
            </w:tcBorders>
            <w:noWrap/>
            <w:vAlign w:val="center"/>
            <w:hideMark/>
          </w:tcPr>
          <w:p w14:paraId="0F13B1F7" w14:textId="5A42DA3C" w:rsidR="004F6324" w:rsidRPr="00805060" w:rsidRDefault="000C1282" w:rsidP="004F6324">
            <w:pPr>
              <w:ind w:left="-57" w:right="-57"/>
              <w:jc w:val="center"/>
              <w:rPr>
                <w:color w:val="auto"/>
                <w:sz w:val="18"/>
                <w:szCs w:val="18"/>
              </w:rPr>
            </w:pPr>
            <w:r w:rsidRPr="00805060">
              <w:rPr>
                <w:color w:val="auto"/>
                <w:sz w:val="18"/>
                <w:szCs w:val="18"/>
              </w:rPr>
              <w:t>C</w:t>
            </w:r>
          </w:p>
        </w:tc>
      </w:tr>
      <w:tr w:rsidR="00805060" w:rsidRPr="00805060" w14:paraId="08727BEA" w14:textId="77777777" w:rsidTr="000C1282">
        <w:trPr>
          <w:trHeight w:val="258"/>
        </w:trPr>
        <w:tc>
          <w:tcPr>
            <w:tcW w:w="612" w:type="pct"/>
            <w:tcBorders>
              <w:top w:val="nil"/>
              <w:left w:val="single" w:sz="4" w:space="0" w:color="auto"/>
              <w:bottom w:val="single" w:sz="4" w:space="0" w:color="auto"/>
              <w:right w:val="single" w:sz="4" w:space="0" w:color="auto"/>
            </w:tcBorders>
            <w:vAlign w:val="center"/>
            <w:hideMark/>
          </w:tcPr>
          <w:p w14:paraId="4EAA5D52" w14:textId="4EFD01DD" w:rsidR="004F6324" w:rsidRPr="00805060" w:rsidRDefault="004F6324" w:rsidP="004F6324">
            <w:pPr>
              <w:ind w:left="-57" w:right="-57"/>
              <w:jc w:val="center"/>
              <w:rPr>
                <w:color w:val="auto"/>
                <w:sz w:val="18"/>
                <w:szCs w:val="18"/>
              </w:rPr>
            </w:pPr>
            <w:r w:rsidRPr="00805060">
              <w:rPr>
                <w:color w:val="auto"/>
                <w:sz w:val="18"/>
                <w:szCs w:val="18"/>
              </w:rPr>
              <w:t>87</w:t>
            </w:r>
          </w:p>
        </w:tc>
        <w:tc>
          <w:tcPr>
            <w:tcW w:w="653" w:type="pct"/>
            <w:tcBorders>
              <w:top w:val="nil"/>
              <w:left w:val="nil"/>
              <w:bottom w:val="single" w:sz="4" w:space="0" w:color="auto"/>
              <w:right w:val="single" w:sz="4" w:space="0" w:color="auto"/>
            </w:tcBorders>
            <w:noWrap/>
            <w:vAlign w:val="center"/>
            <w:hideMark/>
          </w:tcPr>
          <w:p w14:paraId="78CAE1D6" w14:textId="5E69F698" w:rsidR="004F6324" w:rsidRPr="00805060" w:rsidRDefault="004F6324" w:rsidP="004F6324">
            <w:pPr>
              <w:ind w:left="-57" w:right="-57"/>
              <w:jc w:val="center"/>
              <w:rPr>
                <w:color w:val="auto"/>
                <w:sz w:val="18"/>
                <w:szCs w:val="18"/>
              </w:rPr>
            </w:pPr>
            <w:r w:rsidRPr="00805060">
              <w:rPr>
                <w:color w:val="auto"/>
                <w:sz w:val="18"/>
                <w:szCs w:val="18"/>
              </w:rPr>
              <w:t>1080213</w:t>
            </w:r>
          </w:p>
        </w:tc>
        <w:tc>
          <w:tcPr>
            <w:tcW w:w="714" w:type="pct"/>
            <w:tcBorders>
              <w:top w:val="nil"/>
              <w:left w:val="nil"/>
              <w:bottom w:val="single" w:sz="4" w:space="0" w:color="auto"/>
              <w:right w:val="single" w:sz="4" w:space="0" w:color="auto"/>
            </w:tcBorders>
            <w:vAlign w:val="center"/>
            <w:hideMark/>
          </w:tcPr>
          <w:p w14:paraId="1A46CC40" w14:textId="5D6EB9E8" w:rsidR="004F6324" w:rsidRPr="00805060" w:rsidRDefault="00F846D3" w:rsidP="004F6324">
            <w:pPr>
              <w:ind w:left="-57" w:right="-57"/>
              <w:rPr>
                <w:color w:val="auto"/>
                <w:sz w:val="18"/>
                <w:szCs w:val="18"/>
              </w:rPr>
            </w:pPr>
            <w:r w:rsidRPr="00805060">
              <w:rPr>
                <w:color w:val="auto"/>
                <w:sz w:val="18"/>
                <w:szCs w:val="18"/>
              </w:rPr>
              <w:t>Application of GNSS technology in cadastral surveying</w:t>
            </w:r>
          </w:p>
        </w:tc>
        <w:tc>
          <w:tcPr>
            <w:tcW w:w="574" w:type="pct"/>
            <w:tcBorders>
              <w:top w:val="nil"/>
              <w:left w:val="nil"/>
              <w:bottom w:val="single" w:sz="4" w:space="0" w:color="auto"/>
              <w:right w:val="single" w:sz="4" w:space="0" w:color="auto"/>
            </w:tcBorders>
            <w:noWrap/>
            <w:vAlign w:val="center"/>
            <w:hideMark/>
          </w:tcPr>
          <w:p w14:paraId="29167051" w14:textId="2E097FE9" w:rsidR="004F6324" w:rsidRPr="00805060" w:rsidRDefault="004F6324" w:rsidP="004F6324">
            <w:pPr>
              <w:ind w:left="-57" w:right="-57"/>
              <w:jc w:val="center"/>
              <w:rPr>
                <w:color w:val="auto"/>
                <w:sz w:val="18"/>
                <w:szCs w:val="18"/>
              </w:rPr>
            </w:pPr>
            <w:r w:rsidRPr="00805060">
              <w:rPr>
                <w:color w:val="auto"/>
                <w:sz w:val="18"/>
                <w:szCs w:val="18"/>
              </w:rPr>
              <w:t>5</w:t>
            </w:r>
          </w:p>
        </w:tc>
        <w:tc>
          <w:tcPr>
            <w:tcW w:w="219" w:type="pct"/>
            <w:tcBorders>
              <w:top w:val="nil"/>
              <w:left w:val="nil"/>
              <w:bottom w:val="single" w:sz="4" w:space="0" w:color="auto"/>
              <w:right w:val="single" w:sz="4" w:space="0" w:color="auto"/>
            </w:tcBorders>
            <w:noWrap/>
            <w:vAlign w:val="center"/>
            <w:hideMark/>
          </w:tcPr>
          <w:p w14:paraId="5CDFAEB0" w14:textId="770C484B" w:rsidR="004F6324" w:rsidRPr="00805060" w:rsidRDefault="004F6324" w:rsidP="004F6324">
            <w:pPr>
              <w:ind w:left="-57" w:right="-57"/>
              <w:jc w:val="center"/>
              <w:rPr>
                <w:color w:val="auto"/>
                <w:sz w:val="18"/>
                <w:szCs w:val="18"/>
              </w:rPr>
            </w:pPr>
            <w:r w:rsidRPr="00805060">
              <w:rPr>
                <w:color w:val="auto"/>
                <w:sz w:val="18"/>
                <w:szCs w:val="18"/>
              </w:rPr>
              <w:t>2</w:t>
            </w:r>
          </w:p>
        </w:tc>
        <w:tc>
          <w:tcPr>
            <w:tcW w:w="223" w:type="pct"/>
            <w:tcBorders>
              <w:top w:val="nil"/>
              <w:left w:val="nil"/>
              <w:bottom w:val="single" w:sz="4" w:space="0" w:color="auto"/>
              <w:right w:val="single" w:sz="4" w:space="0" w:color="auto"/>
            </w:tcBorders>
            <w:noWrap/>
            <w:vAlign w:val="center"/>
            <w:hideMark/>
          </w:tcPr>
          <w:p w14:paraId="0C3D78EC" w14:textId="49DE6B87" w:rsidR="004F6324" w:rsidRPr="00805060" w:rsidRDefault="004F6324" w:rsidP="004F6324">
            <w:pPr>
              <w:ind w:left="-57" w:right="-57"/>
              <w:jc w:val="center"/>
              <w:rPr>
                <w:color w:val="auto"/>
                <w:sz w:val="18"/>
                <w:szCs w:val="18"/>
              </w:rPr>
            </w:pPr>
            <w:r w:rsidRPr="00805060">
              <w:rPr>
                <w:color w:val="auto"/>
                <w:sz w:val="18"/>
                <w:szCs w:val="18"/>
              </w:rPr>
              <w:t>25</w:t>
            </w:r>
          </w:p>
        </w:tc>
        <w:tc>
          <w:tcPr>
            <w:tcW w:w="233" w:type="pct"/>
            <w:tcBorders>
              <w:top w:val="nil"/>
              <w:left w:val="nil"/>
              <w:bottom w:val="single" w:sz="4" w:space="0" w:color="auto"/>
              <w:right w:val="single" w:sz="4" w:space="0" w:color="auto"/>
            </w:tcBorders>
            <w:noWrap/>
            <w:vAlign w:val="center"/>
            <w:hideMark/>
          </w:tcPr>
          <w:p w14:paraId="2D54A730" w14:textId="6BF9722C" w:rsidR="004F6324" w:rsidRPr="00805060" w:rsidRDefault="004F6324" w:rsidP="004F6324">
            <w:pPr>
              <w:ind w:left="-57" w:right="-57"/>
              <w:jc w:val="center"/>
              <w:rPr>
                <w:color w:val="auto"/>
                <w:sz w:val="18"/>
                <w:szCs w:val="18"/>
              </w:rPr>
            </w:pPr>
            <w:r w:rsidRPr="00805060">
              <w:rPr>
                <w:color w:val="auto"/>
                <w:sz w:val="18"/>
                <w:szCs w:val="18"/>
              </w:rPr>
              <w:t> </w:t>
            </w:r>
          </w:p>
        </w:tc>
        <w:tc>
          <w:tcPr>
            <w:tcW w:w="208" w:type="pct"/>
            <w:tcBorders>
              <w:top w:val="nil"/>
              <w:left w:val="nil"/>
              <w:bottom w:val="single" w:sz="4" w:space="0" w:color="auto"/>
              <w:right w:val="single" w:sz="4" w:space="0" w:color="auto"/>
            </w:tcBorders>
            <w:noWrap/>
            <w:vAlign w:val="center"/>
            <w:hideMark/>
          </w:tcPr>
          <w:p w14:paraId="239EB1C8" w14:textId="556B1857" w:rsidR="004F6324" w:rsidRPr="00805060" w:rsidRDefault="004F6324" w:rsidP="004F6324">
            <w:pPr>
              <w:ind w:left="-57" w:right="-57"/>
              <w:jc w:val="center"/>
              <w:rPr>
                <w:color w:val="auto"/>
                <w:sz w:val="18"/>
                <w:szCs w:val="18"/>
              </w:rPr>
            </w:pPr>
            <w:r w:rsidRPr="00805060">
              <w:rPr>
                <w:color w:val="auto"/>
                <w:sz w:val="18"/>
                <w:szCs w:val="18"/>
              </w:rPr>
              <w:t> </w:t>
            </w:r>
          </w:p>
        </w:tc>
        <w:tc>
          <w:tcPr>
            <w:tcW w:w="474" w:type="pct"/>
            <w:tcBorders>
              <w:top w:val="nil"/>
              <w:left w:val="nil"/>
              <w:bottom w:val="single" w:sz="4" w:space="0" w:color="auto"/>
              <w:right w:val="single" w:sz="4" w:space="0" w:color="auto"/>
            </w:tcBorders>
            <w:noWrap/>
            <w:vAlign w:val="center"/>
            <w:hideMark/>
          </w:tcPr>
          <w:p w14:paraId="1A171B3A" w14:textId="593565D9" w:rsidR="004F6324" w:rsidRPr="00805060" w:rsidRDefault="004F6324" w:rsidP="004F6324">
            <w:pPr>
              <w:ind w:left="-57" w:right="-57"/>
              <w:jc w:val="center"/>
              <w:rPr>
                <w:color w:val="auto"/>
                <w:sz w:val="18"/>
                <w:szCs w:val="18"/>
              </w:rPr>
            </w:pPr>
            <w:r w:rsidRPr="00805060">
              <w:rPr>
                <w:color w:val="auto"/>
                <w:sz w:val="18"/>
                <w:szCs w:val="18"/>
              </w:rPr>
              <w:t>10</w:t>
            </w:r>
          </w:p>
        </w:tc>
        <w:tc>
          <w:tcPr>
            <w:tcW w:w="234" w:type="pct"/>
            <w:tcBorders>
              <w:top w:val="nil"/>
              <w:left w:val="nil"/>
              <w:bottom w:val="single" w:sz="4" w:space="0" w:color="auto"/>
              <w:right w:val="single" w:sz="4" w:space="0" w:color="auto"/>
            </w:tcBorders>
            <w:noWrap/>
            <w:vAlign w:val="center"/>
            <w:hideMark/>
          </w:tcPr>
          <w:p w14:paraId="037C442F" w14:textId="079D3076" w:rsidR="004F6324" w:rsidRPr="00805060" w:rsidRDefault="004F6324" w:rsidP="004F6324">
            <w:pPr>
              <w:ind w:left="-57" w:right="-57"/>
              <w:jc w:val="center"/>
              <w:rPr>
                <w:color w:val="auto"/>
                <w:sz w:val="18"/>
                <w:szCs w:val="18"/>
              </w:rPr>
            </w:pPr>
            <w:r w:rsidRPr="00805060">
              <w:rPr>
                <w:color w:val="auto"/>
                <w:sz w:val="18"/>
                <w:szCs w:val="18"/>
              </w:rPr>
              <w:t> </w:t>
            </w:r>
          </w:p>
        </w:tc>
        <w:tc>
          <w:tcPr>
            <w:tcW w:w="194" w:type="pct"/>
            <w:tcBorders>
              <w:top w:val="nil"/>
              <w:left w:val="nil"/>
              <w:bottom w:val="single" w:sz="4" w:space="0" w:color="auto"/>
              <w:right w:val="single" w:sz="4" w:space="0" w:color="auto"/>
            </w:tcBorders>
            <w:noWrap/>
            <w:vAlign w:val="center"/>
            <w:hideMark/>
          </w:tcPr>
          <w:p w14:paraId="515076D2" w14:textId="50CEF184" w:rsidR="004F6324" w:rsidRPr="00805060" w:rsidRDefault="004F6324" w:rsidP="004F6324">
            <w:pPr>
              <w:ind w:left="-57" w:right="-57"/>
              <w:jc w:val="center"/>
              <w:rPr>
                <w:color w:val="auto"/>
                <w:sz w:val="18"/>
                <w:szCs w:val="18"/>
              </w:rPr>
            </w:pPr>
            <w:r w:rsidRPr="00805060">
              <w:rPr>
                <w:color w:val="auto"/>
                <w:sz w:val="18"/>
                <w:szCs w:val="18"/>
              </w:rPr>
              <w:t>55</w:t>
            </w:r>
          </w:p>
        </w:tc>
        <w:tc>
          <w:tcPr>
            <w:tcW w:w="532" w:type="pct"/>
            <w:tcBorders>
              <w:top w:val="nil"/>
              <w:left w:val="nil"/>
              <w:bottom w:val="single" w:sz="4" w:space="0" w:color="auto"/>
              <w:right w:val="single" w:sz="4" w:space="0" w:color="auto"/>
            </w:tcBorders>
            <w:noWrap/>
            <w:vAlign w:val="center"/>
            <w:hideMark/>
          </w:tcPr>
          <w:p w14:paraId="16EB3587" w14:textId="58FD6047" w:rsidR="004F6324" w:rsidRPr="00805060" w:rsidRDefault="004F6324" w:rsidP="004F6324">
            <w:pPr>
              <w:ind w:left="-57" w:right="-57"/>
              <w:jc w:val="center"/>
              <w:rPr>
                <w:color w:val="auto"/>
                <w:sz w:val="18"/>
                <w:szCs w:val="18"/>
              </w:rPr>
            </w:pPr>
            <w:r w:rsidRPr="00805060">
              <w:rPr>
                <w:color w:val="auto"/>
                <w:sz w:val="18"/>
                <w:szCs w:val="18"/>
              </w:rPr>
              <w:t>2020124</w:t>
            </w:r>
          </w:p>
        </w:tc>
        <w:tc>
          <w:tcPr>
            <w:tcW w:w="131" w:type="pct"/>
            <w:tcBorders>
              <w:top w:val="nil"/>
              <w:left w:val="nil"/>
              <w:bottom w:val="single" w:sz="4" w:space="0" w:color="auto"/>
              <w:right w:val="single" w:sz="4" w:space="0" w:color="auto"/>
            </w:tcBorders>
            <w:noWrap/>
            <w:vAlign w:val="center"/>
            <w:hideMark/>
          </w:tcPr>
          <w:p w14:paraId="58712A59" w14:textId="106798A3" w:rsidR="004F6324" w:rsidRPr="00805060" w:rsidRDefault="000C1282" w:rsidP="004F6324">
            <w:pPr>
              <w:ind w:left="-57" w:right="-57"/>
              <w:jc w:val="center"/>
              <w:rPr>
                <w:color w:val="auto"/>
                <w:sz w:val="18"/>
                <w:szCs w:val="18"/>
              </w:rPr>
            </w:pPr>
            <w:r w:rsidRPr="00805060">
              <w:rPr>
                <w:color w:val="auto"/>
                <w:sz w:val="18"/>
                <w:szCs w:val="18"/>
              </w:rPr>
              <w:t>C</w:t>
            </w:r>
          </w:p>
        </w:tc>
      </w:tr>
      <w:tr w:rsidR="00805060" w:rsidRPr="00805060" w14:paraId="391C8CD5" w14:textId="77777777" w:rsidTr="000C1282">
        <w:trPr>
          <w:trHeight w:val="258"/>
        </w:trPr>
        <w:tc>
          <w:tcPr>
            <w:tcW w:w="612" w:type="pct"/>
            <w:tcBorders>
              <w:top w:val="nil"/>
              <w:left w:val="single" w:sz="4" w:space="0" w:color="auto"/>
              <w:bottom w:val="single" w:sz="4" w:space="0" w:color="auto"/>
              <w:right w:val="single" w:sz="4" w:space="0" w:color="auto"/>
            </w:tcBorders>
            <w:vAlign w:val="center"/>
            <w:hideMark/>
          </w:tcPr>
          <w:p w14:paraId="2B0882D8" w14:textId="0C81092B" w:rsidR="004F6324" w:rsidRPr="00805060" w:rsidRDefault="004F6324" w:rsidP="004F6324">
            <w:pPr>
              <w:ind w:left="-57" w:right="-57"/>
              <w:jc w:val="center"/>
              <w:rPr>
                <w:color w:val="auto"/>
                <w:sz w:val="18"/>
                <w:szCs w:val="18"/>
              </w:rPr>
            </w:pPr>
            <w:r w:rsidRPr="00805060">
              <w:rPr>
                <w:color w:val="auto"/>
                <w:sz w:val="18"/>
                <w:szCs w:val="18"/>
              </w:rPr>
              <w:t>88</w:t>
            </w:r>
          </w:p>
        </w:tc>
        <w:tc>
          <w:tcPr>
            <w:tcW w:w="653" w:type="pct"/>
            <w:tcBorders>
              <w:top w:val="nil"/>
              <w:left w:val="nil"/>
              <w:bottom w:val="single" w:sz="4" w:space="0" w:color="auto"/>
              <w:right w:val="single" w:sz="4" w:space="0" w:color="auto"/>
            </w:tcBorders>
            <w:noWrap/>
            <w:vAlign w:val="center"/>
            <w:hideMark/>
          </w:tcPr>
          <w:p w14:paraId="00907336" w14:textId="17E1EB71" w:rsidR="004F6324" w:rsidRPr="00805060" w:rsidRDefault="004F6324" w:rsidP="004F6324">
            <w:pPr>
              <w:ind w:left="-57" w:right="-57"/>
              <w:jc w:val="center"/>
              <w:rPr>
                <w:color w:val="auto"/>
                <w:sz w:val="18"/>
                <w:szCs w:val="18"/>
              </w:rPr>
            </w:pPr>
            <w:r w:rsidRPr="00805060">
              <w:rPr>
                <w:color w:val="auto"/>
                <w:sz w:val="18"/>
                <w:szCs w:val="18"/>
              </w:rPr>
              <w:t>2020749</w:t>
            </w:r>
          </w:p>
        </w:tc>
        <w:tc>
          <w:tcPr>
            <w:tcW w:w="714" w:type="pct"/>
            <w:tcBorders>
              <w:top w:val="nil"/>
              <w:left w:val="nil"/>
              <w:bottom w:val="single" w:sz="4" w:space="0" w:color="auto"/>
              <w:right w:val="single" w:sz="4" w:space="0" w:color="auto"/>
            </w:tcBorders>
            <w:vAlign w:val="center"/>
            <w:hideMark/>
          </w:tcPr>
          <w:p w14:paraId="40A090D2" w14:textId="102C99D2" w:rsidR="004F6324" w:rsidRPr="00805060" w:rsidRDefault="00F846D3" w:rsidP="004F6324">
            <w:pPr>
              <w:ind w:left="-57" w:right="-57"/>
              <w:rPr>
                <w:color w:val="auto"/>
                <w:sz w:val="18"/>
                <w:szCs w:val="18"/>
              </w:rPr>
            </w:pPr>
            <w:r w:rsidRPr="00805060">
              <w:rPr>
                <w:color w:val="auto"/>
                <w:sz w:val="18"/>
                <w:szCs w:val="18"/>
              </w:rPr>
              <w:t>Practical Applications of Remote Sensing and GIS</w:t>
            </w:r>
          </w:p>
        </w:tc>
        <w:tc>
          <w:tcPr>
            <w:tcW w:w="574" w:type="pct"/>
            <w:tcBorders>
              <w:top w:val="nil"/>
              <w:left w:val="nil"/>
              <w:bottom w:val="single" w:sz="4" w:space="0" w:color="auto"/>
              <w:right w:val="single" w:sz="4" w:space="0" w:color="auto"/>
            </w:tcBorders>
            <w:noWrap/>
            <w:vAlign w:val="center"/>
            <w:hideMark/>
          </w:tcPr>
          <w:p w14:paraId="6AE09697" w14:textId="43AAFDB5" w:rsidR="004F6324" w:rsidRPr="00805060" w:rsidRDefault="004F6324" w:rsidP="004F6324">
            <w:pPr>
              <w:ind w:left="-57" w:right="-57"/>
              <w:jc w:val="center"/>
              <w:rPr>
                <w:color w:val="auto"/>
                <w:sz w:val="18"/>
                <w:szCs w:val="18"/>
              </w:rPr>
            </w:pPr>
            <w:r w:rsidRPr="00805060">
              <w:rPr>
                <w:color w:val="auto"/>
                <w:sz w:val="18"/>
                <w:szCs w:val="18"/>
              </w:rPr>
              <w:t>4</w:t>
            </w:r>
          </w:p>
        </w:tc>
        <w:tc>
          <w:tcPr>
            <w:tcW w:w="219" w:type="pct"/>
            <w:tcBorders>
              <w:top w:val="nil"/>
              <w:left w:val="nil"/>
              <w:bottom w:val="single" w:sz="4" w:space="0" w:color="auto"/>
              <w:right w:val="single" w:sz="4" w:space="0" w:color="auto"/>
            </w:tcBorders>
            <w:noWrap/>
            <w:vAlign w:val="center"/>
            <w:hideMark/>
          </w:tcPr>
          <w:p w14:paraId="44FDFD0A" w14:textId="08D0F115" w:rsidR="004F6324" w:rsidRPr="00805060" w:rsidRDefault="004F6324" w:rsidP="004F6324">
            <w:pPr>
              <w:ind w:left="-57" w:right="-57"/>
              <w:jc w:val="center"/>
              <w:rPr>
                <w:color w:val="auto"/>
                <w:sz w:val="18"/>
                <w:szCs w:val="18"/>
              </w:rPr>
            </w:pPr>
            <w:r w:rsidRPr="00805060">
              <w:rPr>
                <w:color w:val="auto"/>
                <w:sz w:val="18"/>
                <w:szCs w:val="18"/>
              </w:rPr>
              <w:t>2</w:t>
            </w:r>
          </w:p>
        </w:tc>
        <w:tc>
          <w:tcPr>
            <w:tcW w:w="223" w:type="pct"/>
            <w:tcBorders>
              <w:top w:val="nil"/>
              <w:left w:val="nil"/>
              <w:bottom w:val="single" w:sz="4" w:space="0" w:color="auto"/>
              <w:right w:val="single" w:sz="4" w:space="0" w:color="auto"/>
            </w:tcBorders>
            <w:noWrap/>
            <w:vAlign w:val="center"/>
            <w:hideMark/>
          </w:tcPr>
          <w:p w14:paraId="5EE14EE9" w14:textId="49CBCB68" w:rsidR="004F6324" w:rsidRPr="00805060" w:rsidRDefault="004F6324" w:rsidP="004F6324">
            <w:pPr>
              <w:ind w:left="-57" w:right="-57"/>
              <w:jc w:val="center"/>
              <w:rPr>
                <w:color w:val="auto"/>
                <w:sz w:val="18"/>
                <w:szCs w:val="18"/>
              </w:rPr>
            </w:pPr>
            <w:r w:rsidRPr="00805060">
              <w:rPr>
                <w:color w:val="auto"/>
                <w:sz w:val="18"/>
                <w:szCs w:val="18"/>
              </w:rPr>
              <w:t>0</w:t>
            </w:r>
          </w:p>
        </w:tc>
        <w:tc>
          <w:tcPr>
            <w:tcW w:w="233" w:type="pct"/>
            <w:tcBorders>
              <w:top w:val="nil"/>
              <w:left w:val="nil"/>
              <w:bottom w:val="single" w:sz="4" w:space="0" w:color="auto"/>
              <w:right w:val="single" w:sz="4" w:space="0" w:color="auto"/>
            </w:tcBorders>
            <w:noWrap/>
            <w:vAlign w:val="center"/>
            <w:hideMark/>
          </w:tcPr>
          <w:p w14:paraId="049D182A" w14:textId="09D4046B" w:rsidR="004F6324" w:rsidRPr="00805060" w:rsidRDefault="004F6324" w:rsidP="004F6324">
            <w:pPr>
              <w:ind w:left="-57" w:right="-57"/>
              <w:jc w:val="center"/>
              <w:rPr>
                <w:color w:val="auto"/>
                <w:sz w:val="18"/>
                <w:szCs w:val="18"/>
              </w:rPr>
            </w:pPr>
            <w:r w:rsidRPr="00805060">
              <w:rPr>
                <w:color w:val="auto"/>
                <w:sz w:val="18"/>
                <w:szCs w:val="18"/>
              </w:rPr>
              <w:t> </w:t>
            </w:r>
          </w:p>
        </w:tc>
        <w:tc>
          <w:tcPr>
            <w:tcW w:w="208" w:type="pct"/>
            <w:tcBorders>
              <w:top w:val="nil"/>
              <w:left w:val="nil"/>
              <w:bottom w:val="single" w:sz="4" w:space="0" w:color="auto"/>
              <w:right w:val="single" w:sz="4" w:space="0" w:color="auto"/>
            </w:tcBorders>
            <w:noWrap/>
            <w:vAlign w:val="center"/>
            <w:hideMark/>
          </w:tcPr>
          <w:p w14:paraId="19B4BCBB" w14:textId="721A20CC" w:rsidR="004F6324" w:rsidRPr="00805060" w:rsidRDefault="004F6324" w:rsidP="004F6324">
            <w:pPr>
              <w:ind w:left="-57" w:right="-57"/>
              <w:jc w:val="center"/>
              <w:rPr>
                <w:color w:val="auto"/>
                <w:sz w:val="18"/>
                <w:szCs w:val="18"/>
              </w:rPr>
            </w:pPr>
            <w:r w:rsidRPr="00805060">
              <w:rPr>
                <w:color w:val="auto"/>
                <w:sz w:val="18"/>
                <w:szCs w:val="18"/>
              </w:rPr>
              <w:t> </w:t>
            </w:r>
          </w:p>
        </w:tc>
        <w:tc>
          <w:tcPr>
            <w:tcW w:w="474" w:type="pct"/>
            <w:tcBorders>
              <w:top w:val="nil"/>
              <w:left w:val="nil"/>
              <w:bottom w:val="single" w:sz="4" w:space="0" w:color="auto"/>
              <w:right w:val="single" w:sz="4" w:space="0" w:color="auto"/>
            </w:tcBorders>
            <w:noWrap/>
            <w:vAlign w:val="center"/>
            <w:hideMark/>
          </w:tcPr>
          <w:p w14:paraId="45B9119F" w14:textId="2DAB67A0" w:rsidR="004F6324" w:rsidRPr="00805060" w:rsidRDefault="004F6324" w:rsidP="004F6324">
            <w:pPr>
              <w:ind w:left="-57" w:right="-57"/>
              <w:jc w:val="center"/>
              <w:rPr>
                <w:color w:val="auto"/>
                <w:sz w:val="18"/>
                <w:szCs w:val="18"/>
              </w:rPr>
            </w:pPr>
            <w:r w:rsidRPr="00805060">
              <w:rPr>
                <w:color w:val="auto"/>
                <w:sz w:val="18"/>
                <w:szCs w:val="18"/>
              </w:rPr>
              <w:t>60</w:t>
            </w:r>
          </w:p>
        </w:tc>
        <w:tc>
          <w:tcPr>
            <w:tcW w:w="234" w:type="pct"/>
            <w:tcBorders>
              <w:top w:val="nil"/>
              <w:left w:val="nil"/>
              <w:bottom w:val="single" w:sz="4" w:space="0" w:color="auto"/>
              <w:right w:val="single" w:sz="4" w:space="0" w:color="auto"/>
            </w:tcBorders>
            <w:noWrap/>
            <w:vAlign w:val="center"/>
            <w:hideMark/>
          </w:tcPr>
          <w:p w14:paraId="67E5E9BC" w14:textId="2ED99786" w:rsidR="004F6324" w:rsidRPr="00805060" w:rsidRDefault="004F6324" w:rsidP="004F6324">
            <w:pPr>
              <w:ind w:left="-57" w:right="-57"/>
              <w:jc w:val="center"/>
              <w:rPr>
                <w:color w:val="auto"/>
                <w:sz w:val="18"/>
                <w:szCs w:val="18"/>
              </w:rPr>
            </w:pPr>
            <w:r w:rsidRPr="00805060">
              <w:rPr>
                <w:color w:val="auto"/>
                <w:sz w:val="18"/>
                <w:szCs w:val="18"/>
              </w:rPr>
              <w:t> </w:t>
            </w:r>
          </w:p>
        </w:tc>
        <w:tc>
          <w:tcPr>
            <w:tcW w:w="194" w:type="pct"/>
            <w:tcBorders>
              <w:top w:val="nil"/>
              <w:left w:val="nil"/>
              <w:bottom w:val="single" w:sz="4" w:space="0" w:color="auto"/>
              <w:right w:val="single" w:sz="4" w:space="0" w:color="auto"/>
            </w:tcBorders>
            <w:noWrap/>
            <w:vAlign w:val="center"/>
            <w:hideMark/>
          </w:tcPr>
          <w:p w14:paraId="7A44BD7D" w14:textId="6E64D481" w:rsidR="004F6324" w:rsidRPr="00805060" w:rsidRDefault="004F6324" w:rsidP="004F6324">
            <w:pPr>
              <w:ind w:left="-57" w:right="-57"/>
              <w:jc w:val="center"/>
              <w:rPr>
                <w:color w:val="auto"/>
                <w:sz w:val="18"/>
                <w:szCs w:val="18"/>
              </w:rPr>
            </w:pPr>
            <w:r w:rsidRPr="00805060">
              <w:rPr>
                <w:color w:val="auto"/>
                <w:sz w:val="18"/>
                <w:szCs w:val="18"/>
              </w:rPr>
              <w:t>30</w:t>
            </w:r>
          </w:p>
        </w:tc>
        <w:tc>
          <w:tcPr>
            <w:tcW w:w="532" w:type="pct"/>
            <w:tcBorders>
              <w:top w:val="nil"/>
              <w:left w:val="nil"/>
              <w:bottom w:val="single" w:sz="4" w:space="0" w:color="auto"/>
              <w:right w:val="single" w:sz="4" w:space="0" w:color="auto"/>
            </w:tcBorders>
            <w:noWrap/>
            <w:vAlign w:val="center"/>
            <w:hideMark/>
          </w:tcPr>
          <w:p w14:paraId="3A266FB4" w14:textId="0B6E3AB0" w:rsidR="004F6324" w:rsidRPr="00805060" w:rsidRDefault="004F6324" w:rsidP="004F6324">
            <w:pPr>
              <w:ind w:left="-57" w:right="-57"/>
              <w:jc w:val="center"/>
              <w:rPr>
                <w:color w:val="auto"/>
                <w:sz w:val="18"/>
                <w:szCs w:val="18"/>
              </w:rPr>
            </w:pPr>
            <w:r w:rsidRPr="00805060">
              <w:rPr>
                <w:color w:val="auto"/>
                <w:sz w:val="18"/>
                <w:szCs w:val="18"/>
              </w:rPr>
              <w:t>2020728</w:t>
            </w:r>
          </w:p>
        </w:tc>
        <w:tc>
          <w:tcPr>
            <w:tcW w:w="131" w:type="pct"/>
            <w:tcBorders>
              <w:top w:val="nil"/>
              <w:left w:val="nil"/>
              <w:bottom w:val="single" w:sz="4" w:space="0" w:color="auto"/>
              <w:right w:val="single" w:sz="4" w:space="0" w:color="auto"/>
            </w:tcBorders>
            <w:noWrap/>
            <w:vAlign w:val="center"/>
            <w:hideMark/>
          </w:tcPr>
          <w:p w14:paraId="6F9819A4" w14:textId="42A4056D" w:rsidR="004F6324" w:rsidRPr="00805060" w:rsidRDefault="000C1282" w:rsidP="004F6324">
            <w:pPr>
              <w:ind w:left="-57" w:right="-57"/>
              <w:jc w:val="center"/>
              <w:rPr>
                <w:color w:val="auto"/>
                <w:sz w:val="18"/>
                <w:szCs w:val="18"/>
              </w:rPr>
            </w:pPr>
            <w:r w:rsidRPr="00805060">
              <w:rPr>
                <w:color w:val="auto"/>
                <w:sz w:val="18"/>
                <w:szCs w:val="18"/>
              </w:rPr>
              <w:t>C</w:t>
            </w:r>
          </w:p>
        </w:tc>
      </w:tr>
      <w:tr w:rsidR="00805060" w:rsidRPr="00805060" w14:paraId="4C2C7DD7" w14:textId="77777777" w:rsidTr="000C1282">
        <w:trPr>
          <w:trHeight w:val="258"/>
        </w:trPr>
        <w:tc>
          <w:tcPr>
            <w:tcW w:w="612" w:type="pct"/>
            <w:tcBorders>
              <w:top w:val="nil"/>
              <w:left w:val="single" w:sz="4" w:space="0" w:color="auto"/>
              <w:bottom w:val="single" w:sz="4" w:space="0" w:color="auto"/>
              <w:right w:val="single" w:sz="4" w:space="0" w:color="auto"/>
            </w:tcBorders>
            <w:vAlign w:val="center"/>
            <w:hideMark/>
          </w:tcPr>
          <w:p w14:paraId="1753A2B8" w14:textId="42130EBA" w:rsidR="004F6324" w:rsidRPr="00805060" w:rsidRDefault="004F6324" w:rsidP="004F6324">
            <w:pPr>
              <w:ind w:left="-57" w:right="-57"/>
              <w:jc w:val="center"/>
              <w:rPr>
                <w:color w:val="auto"/>
                <w:sz w:val="18"/>
                <w:szCs w:val="18"/>
              </w:rPr>
            </w:pPr>
            <w:r w:rsidRPr="00805060">
              <w:rPr>
                <w:color w:val="auto"/>
                <w:sz w:val="18"/>
                <w:szCs w:val="18"/>
              </w:rPr>
              <w:t>89</w:t>
            </w:r>
          </w:p>
        </w:tc>
        <w:tc>
          <w:tcPr>
            <w:tcW w:w="653" w:type="pct"/>
            <w:tcBorders>
              <w:top w:val="nil"/>
              <w:left w:val="nil"/>
              <w:bottom w:val="single" w:sz="4" w:space="0" w:color="auto"/>
              <w:right w:val="single" w:sz="4" w:space="0" w:color="auto"/>
            </w:tcBorders>
            <w:noWrap/>
            <w:vAlign w:val="center"/>
            <w:hideMark/>
          </w:tcPr>
          <w:p w14:paraId="7E96306D" w14:textId="6708F391" w:rsidR="004F6324" w:rsidRPr="00805060" w:rsidRDefault="004F6324" w:rsidP="004F6324">
            <w:pPr>
              <w:ind w:left="-57" w:right="-57"/>
              <w:jc w:val="center"/>
              <w:rPr>
                <w:color w:val="auto"/>
                <w:sz w:val="18"/>
                <w:szCs w:val="18"/>
              </w:rPr>
            </w:pPr>
            <w:r w:rsidRPr="00805060">
              <w:rPr>
                <w:color w:val="auto"/>
                <w:sz w:val="18"/>
                <w:szCs w:val="18"/>
              </w:rPr>
              <w:t>1080217</w:t>
            </w:r>
          </w:p>
        </w:tc>
        <w:tc>
          <w:tcPr>
            <w:tcW w:w="714" w:type="pct"/>
            <w:tcBorders>
              <w:top w:val="nil"/>
              <w:left w:val="nil"/>
              <w:bottom w:val="single" w:sz="4" w:space="0" w:color="auto"/>
              <w:right w:val="single" w:sz="4" w:space="0" w:color="auto"/>
            </w:tcBorders>
            <w:vAlign w:val="center"/>
            <w:hideMark/>
          </w:tcPr>
          <w:p w14:paraId="62CCBFA7" w14:textId="290BA9A2" w:rsidR="004F6324" w:rsidRPr="00805060" w:rsidRDefault="00F846D3" w:rsidP="004F6324">
            <w:pPr>
              <w:ind w:left="-57" w:right="-57"/>
              <w:rPr>
                <w:color w:val="auto"/>
                <w:sz w:val="18"/>
                <w:szCs w:val="18"/>
              </w:rPr>
            </w:pPr>
            <w:r w:rsidRPr="00805060">
              <w:rPr>
                <w:color w:val="auto"/>
                <w:sz w:val="18"/>
                <w:szCs w:val="18"/>
              </w:rPr>
              <w:t>Community consultation in land management</w:t>
            </w:r>
          </w:p>
        </w:tc>
        <w:tc>
          <w:tcPr>
            <w:tcW w:w="574" w:type="pct"/>
            <w:tcBorders>
              <w:top w:val="nil"/>
              <w:left w:val="nil"/>
              <w:bottom w:val="single" w:sz="4" w:space="0" w:color="auto"/>
              <w:right w:val="single" w:sz="4" w:space="0" w:color="auto"/>
            </w:tcBorders>
            <w:noWrap/>
            <w:vAlign w:val="center"/>
            <w:hideMark/>
          </w:tcPr>
          <w:p w14:paraId="63E165D3" w14:textId="4F337FFB" w:rsidR="004F6324" w:rsidRPr="00805060" w:rsidRDefault="004F6324" w:rsidP="004F6324">
            <w:pPr>
              <w:ind w:left="-57" w:right="-57"/>
              <w:jc w:val="center"/>
              <w:rPr>
                <w:color w:val="auto"/>
                <w:sz w:val="18"/>
                <w:szCs w:val="18"/>
              </w:rPr>
            </w:pPr>
            <w:r w:rsidRPr="00805060">
              <w:rPr>
                <w:color w:val="auto"/>
                <w:sz w:val="18"/>
                <w:szCs w:val="18"/>
              </w:rPr>
              <w:t>6</w:t>
            </w:r>
          </w:p>
        </w:tc>
        <w:tc>
          <w:tcPr>
            <w:tcW w:w="219" w:type="pct"/>
            <w:tcBorders>
              <w:top w:val="nil"/>
              <w:left w:val="nil"/>
              <w:bottom w:val="single" w:sz="4" w:space="0" w:color="auto"/>
              <w:right w:val="single" w:sz="4" w:space="0" w:color="auto"/>
            </w:tcBorders>
            <w:noWrap/>
            <w:vAlign w:val="center"/>
            <w:hideMark/>
          </w:tcPr>
          <w:p w14:paraId="590C28AA" w14:textId="6F4FE913" w:rsidR="004F6324" w:rsidRPr="00805060" w:rsidRDefault="004F6324" w:rsidP="004F6324">
            <w:pPr>
              <w:ind w:left="-57" w:right="-57"/>
              <w:jc w:val="center"/>
              <w:rPr>
                <w:color w:val="auto"/>
                <w:sz w:val="18"/>
                <w:szCs w:val="18"/>
              </w:rPr>
            </w:pPr>
            <w:r w:rsidRPr="00805060">
              <w:rPr>
                <w:color w:val="auto"/>
                <w:sz w:val="18"/>
                <w:szCs w:val="18"/>
              </w:rPr>
              <w:t>2</w:t>
            </w:r>
          </w:p>
        </w:tc>
        <w:tc>
          <w:tcPr>
            <w:tcW w:w="223" w:type="pct"/>
            <w:tcBorders>
              <w:top w:val="nil"/>
              <w:left w:val="nil"/>
              <w:bottom w:val="single" w:sz="4" w:space="0" w:color="auto"/>
              <w:right w:val="single" w:sz="4" w:space="0" w:color="auto"/>
            </w:tcBorders>
            <w:noWrap/>
            <w:vAlign w:val="center"/>
            <w:hideMark/>
          </w:tcPr>
          <w:p w14:paraId="4280F9DE" w14:textId="0205CF03" w:rsidR="004F6324" w:rsidRPr="00805060" w:rsidRDefault="004F6324" w:rsidP="004F6324">
            <w:pPr>
              <w:ind w:left="-57" w:right="-57"/>
              <w:jc w:val="center"/>
              <w:rPr>
                <w:color w:val="auto"/>
                <w:sz w:val="18"/>
                <w:szCs w:val="18"/>
              </w:rPr>
            </w:pPr>
            <w:r w:rsidRPr="00805060">
              <w:rPr>
                <w:color w:val="auto"/>
                <w:sz w:val="18"/>
                <w:szCs w:val="18"/>
              </w:rPr>
              <w:t>25</w:t>
            </w:r>
          </w:p>
        </w:tc>
        <w:tc>
          <w:tcPr>
            <w:tcW w:w="233" w:type="pct"/>
            <w:tcBorders>
              <w:top w:val="nil"/>
              <w:left w:val="nil"/>
              <w:bottom w:val="single" w:sz="4" w:space="0" w:color="auto"/>
              <w:right w:val="single" w:sz="4" w:space="0" w:color="auto"/>
            </w:tcBorders>
            <w:noWrap/>
            <w:vAlign w:val="center"/>
            <w:hideMark/>
          </w:tcPr>
          <w:p w14:paraId="68FE9A01" w14:textId="3573EFE4" w:rsidR="004F6324" w:rsidRPr="00805060" w:rsidRDefault="004F6324" w:rsidP="004F6324">
            <w:pPr>
              <w:ind w:left="-57" w:right="-57"/>
              <w:jc w:val="center"/>
              <w:rPr>
                <w:color w:val="auto"/>
                <w:sz w:val="18"/>
                <w:szCs w:val="18"/>
              </w:rPr>
            </w:pPr>
            <w:r w:rsidRPr="00805060">
              <w:rPr>
                <w:color w:val="auto"/>
                <w:sz w:val="18"/>
                <w:szCs w:val="18"/>
              </w:rPr>
              <w:t> </w:t>
            </w:r>
          </w:p>
        </w:tc>
        <w:tc>
          <w:tcPr>
            <w:tcW w:w="208" w:type="pct"/>
            <w:tcBorders>
              <w:top w:val="nil"/>
              <w:left w:val="nil"/>
              <w:bottom w:val="single" w:sz="4" w:space="0" w:color="auto"/>
              <w:right w:val="single" w:sz="4" w:space="0" w:color="auto"/>
            </w:tcBorders>
            <w:noWrap/>
            <w:vAlign w:val="center"/>
            <w:hideMark/>
          </w:tcPr>
          <w:p w14:paraId="0A6708D6" w14:textId="56CB071A" w:rsidR="004F6324" w:rsidRPr="00805060" w:rsidRDefault="004F6324" w:rsidP="004F6324">
            <w:pPr>
              <w:ind w:left="-57" w:right="-57"/>
              <w:jc w:val="center"/>
              <w:rPr>
                <w:color w:val="auto"/>
                <w:sz w:val="18"/>
                <w:szCs w:val="18"/>
              </w:rPr>
            </w:pPr>
            <w:r w:rsidRPr="00805060">
              <w:rPr>
                <w:color w:val="auto"/>
                <w:sz w:val="18"/>
                <w:szCs w:val="18"/>
              </w:rPr>
              <w:t>10</w:t>
            </w:r>
          </w:p>
        </w:tc>
        <w:tc>
          <w:tcPr>
            <w:tcW w:w="474" w:type="pct"/>
            <w:tcBorders>
              <w:top w:val="nil"/>
              <w:left w:val="nil"/>
              <w:bottom w:val="single" w:sz="4" w:space="0" w:color="auto"/>
              <w:right w:val="single" w:sz="4" w:space="0" w:color="auto"/>
            </w:tcBorders>
            <w:noWrap/>
            <w:vAlign w:val="center"/>
            <w:hideMark/>
          </w:tcPr>
          <w:p w14:paraId="2DCA9F82" w14:textId="309BD2DD" w:rsidR="004F6324" w:rsidRPr="00805060" w:rsidRDefault="004F6324" w:rsidP="004F6324">
            <w:pPr>
              <w:ind w:left="-57" w:right="-57"/>
              <w:jc w:val="center"/>
              <w:rPr>
                <w:color w:val="auto"/>
                <w:sz w:val="18"/>
                <w:szCs w:val="18"/>
              </w:rPr>
            </w:pPr>
            <w:r w:rsidRPr="00805060">
              <w:rPr>
                <w:color w:val="auto"/>
                <w:sz w:val="18"/>
                <w:szCs w:val="18"/>
              </w:rPr>
              <w:t> </w:t>
            </w:r>
          </w:p>
        </w:tc>
        <w:tc>
          <w:tcPr>
            <w:tcW w:w="234" w:type="pct"/>
            <w:tcBorders>
              <w:top w:val="nil"/>
              <w:left w:val="nil"/>
              <w:bottom w:val="single" w:sz="4" w:space="0" w:color="auto"/>
              <w:right w:val="single" w:sz="4" w:space="0" w:color="auto"/>
            </w:tcBorders>
            <w:noWrap/>
            <w:vAlign w:val="center"/>
            <w:hideMark/>
          </w:tcPr>
          <w:p w14:paraId="515606AE" w14:textId="2DA0B233" w:rsidR="004F6324" w:rsidRPr="00805060" w:rsidRDefault="004F6324" w:rsidP="004F6324">
            <w:pPr>
              <w:ind w:left="-57" w:right="-57"/>
              <w:jc w:val="center"/>
              <w:rPr>
                <w:color w:val="auto"/>
                <w:sz w:val="18"/>
                <w:szCs w:val="18"/>
              </w:rPr>
            </w:pPr>
            <w:r w:rsidRPr="00805060">
              <w:rPr>
                <w:color w:val="auto"/>
                <w:sz w:val="18"/>
                <w:szCs w:val="18"/>
              </w:rPr>
              <w:t> </w:t>
            </w:r>
          </w:p>
        </w:tc>
        <w:tc>
          <w:tcPr>
            <w:tcW w:w="194" w:type="pct"/>
            <w:tcBorders>
              <w:top w:val="nil"/>
              <w:left w:val="nil"/>
              <w:bottom w:val="single" w:sz="4" w:space="0" w:color="auto"/>
              <w:right w:val="single" w:sz="4" w:space="0" w:color="auto"/>
            </w:tcBorders>
            <w:noWrap/>
            <w:vAlign w:val="center"/>
            <w:hideMark/>
          </w:tcPr>
          <w:p w14:paraId="6C4B33D9" w14:textId="3CFF5C0D" w:rsidR="004F6324" w:rsidRPr="00805060" w:rsidRDefault="004F6324" w:rsidP="004F6324">
            <w:pPr>
              <w:ind w:left="-57" w:right="-57"/>
              <w:jc w:val="center"/>
              <w:rPr>
                <w:color w:val="auto"/>
                <w:sz w:val="18"/>
                <w:szCs w:val="18"/>
              </w:rPr>
            </w:pPr>
            <w:r w:rsidRPr="00805060">
              <w:rPr>
                <w:color w:val="auto"/>
                <w:sz w:val="18"/>
                <w:szCs w:val="18"/>
              </w:rPr>
              <w:t>55</w:t>
            </w:r>
          </w:p>
        </w:tc>
        <w:tc>
          <w:tcPr>
            <w:tcW w:w="532" w:type="pct"/>
            <w:tcBorders>
              <w:top w:val="nil"/>
              <w:left w:val="nil"/>
              <w:bottom w:val="single" w:sz="4" w:space="0" w:color="auto"/>
              <w:right w:val="single" w:sz="4" w:space="0" w:color="auto"/>
            </w:tcBorders>
            <w:noWrap/>
            <w:vAlign w:val="center"/>
            <w:hideMark/>
          </w:tcPr>
          <w:p w14:paraId="1C110897" w14:textId="2FA35017" w:rsidR="004F6324" w:rsidRPr="00805060" w:rsidRDefault="004F6324" w:rsidP="004F6324">
            <w:pPr>
              <w:ind w:left="-57" w:right="-57"/>
              <w:jc w:val="center"/>
              <w:rPr>
                <w:color w:val="auto"/>
                <w:sz w:val="18"/>
                <w:szCs w:val="18"/>
              </w:rPr>
            </w:pPr>
            <w:r w:rsidRPr="00805060">
              <w:rPr>
                <w:color w:val="auto"/>
                <w:sz w:val="18"/>
                <w:szCs w:val="18"/>
              </w:rPr>
              <w:t>1080199</w:t>
            </w:r>
          </w:p>
        </w:tc>
        <w:tc>
          <w:tcPr>
            <w:tcW w:w="131" w:type="pct"/>
            <w:tcBorders>
              <w:top w:val="nil"/>
              <w:left w:val="nil"/>
              <w:bottom w:val="single" w:sz="4" w:space="0" w:color="auto"/>
              <w:right w:val="single" w:sz="4" w:space="0" w:color="auto"/>
            </w:tcBorders>
            <w:noWrap/>
            <w:vAlign w:val="center"/>
            <w:hideMark/>
          </w:tcPr>
          <w:p w14:paraId="54834CF7" w14:textId="6D2531A3" w:rsidR="004F6324" w:rsidRPr="00805060" w:rsidRDefault="000C1282" w:rsidP="004F6324">
            <w:pPr>
              <w:ind w:left="-57" w:right="-57"/>
              <w:jc w:val="center"/>
              <w:rPr>
                <w:color w:val="auto"/>
                <w:sz w:val="18"/>
                <w:szCs w:val="18"/>
              </w:rPr>
            </w:pPr>
            <w:r w:rsidRPr="00805060">
              <w:rPr>
                <w:color w:val="auto"/>
                <w:sz w:val="18"/>
                <w:szCs w:val="18"/>
              </w:rPr>
              <w:t>C</w:t>
            </w:r>
          </w:p>
        </w:tc>
      </w:tr>
      <w:tr w:rsidR="00805060" w:rsidRPr="00805060" w14:paraId="365F8892" w14:textId="77777777" w:rsidTr="000C1282">
        <w:trPr>
          <w:trHeight w:val="258"/>
        </w:trPr>
        <w:tc>
          <w:tcPr>
            <w:tcW w:w="612" w:type="pct"/>
            <w:tcBorders>
              <w:top w:val="nil"/>
              <w:left w:val="single" w:sz="4" w:space="0" w:color="auto"/>
              <w:bottom w:val="single" w:sz="4" w:space="0" w:color="auto"/>
              <w:right w:val="single" w:sz="4" w:space="0" w:color="auto"/>
            </w:tcBorders>
            <w:vAlign w:val="center"/>
            <w:hideMark/>
          </w:tcPr>
          <w:p w14:paraId="61E48056" w14:textId="05EC7B6B" w:rsidR="004F6324" w:rsidRPr="00805060" w:rsidRDefault="004F6324" w:rsidP="004F6324">
            <w:pPr>
              <w:ind w:left="-57" w:right="-57"/>
              <w:jc w:val="center"/>
              <w:rPr>
                <w:color w:val="auto"/>
                <w:sz w:val="18"/>
                <w:szCs w:val="18"/>
              </w:rPr>
            </w:pPr>
            <w:r w:rsidRPr="00805060">
              <w:rPr>
                <w:color w:val="auto"/>
                <w:sz w:val="18"/>
                <w:szCs w:val="18"/>
              </w:rPr>
              <w:t>90</w:t>
            </w:r>
          </w:p>
        </w:tc>
        <w:tc>
          <w:tcPr>
            <w:tcW w:w="653" w:type="pct"/>
            <w:tcBorders>
              <w:top w:val="nil"/>
              <w:left w:val="nil"/>
              <w:bottom w:val="single" w:sz="4" w:space="0" w:color="auto"/>
              <w:right w:val="single" w:sz="4" w:space="0" w:color="auto"/>
            </w:tcBorders>
            <w:noWrap/>
            <w:vAlign w:val="center"/>
            <w:hideMark/>
          </w:tcPr>
          <w:p w14:paraId="161C5E47" w14:textId="3CF36FBA" w:rsidR="004F6324" w:rsidRPr="00805060" w:rsidRDefault="004F6324" w:rsidP="004F6324">
            <w:pPr>
              <w:ind w:left="-57" w:right="-57"/>
              <w:jc w:val="center"/>
              <w:rPr>
                <w:color w:val="auto"/>
                <w:sz w:val="18"/>
                <w:szCs w:val="18"/>
              </w:rPr>
            </w:pPr>
            <w:r w:rsidRPr="00805060">
              <w:rPr>
                <w:color w:val="auto"/>
                <w:sz w:val="18"/>
                <w:szCs w:val="18"/>
              </w:rPr>
              <w:t>2020750</w:t>
            </w:r>
          </w:p>
        </w:tc>
        <w:tc>
          <w:tcPr>
            <w:tcW w:w="714" w:type="pct"/>
            <w:tcBorders>
              <w:top w:val="nil"/>
              <w:left w:val="nil"/>
              <w:bottom w:val="single" w:sz="4" w:space="0" w:color="auto"/>
              <w:right w:val="single" w:sz="4" w:space="0" w:color="auto"/>
            </w:tcBorders>
            <w:vAlign w:val="center"/>
            <w:hideMark/>
          </w:tcPr>
          <w:p w14:paraId="59598702" w14:textId="644623D2" w:rsidR="004F6324" w:rsidRPr="00805060" w:rsidRDefault="00425106" w:rsidP="004F6324">
            <w:pPr>
              <w:ind w:left="-57" w:right="-57"/>
              <w:rPr>
                <w:color w:val="auto"/>
                <w:sz w:val="18"/>
                <w:szCs w:val="18"/>
              </w:rPr>
            </w:pPr>
            <w:r w:rsidRPr="00805060">
              <w:rPr>
                <w:noProof/>
                <w:color w:val="auto"/>
                <w:sz w:val="18"/>
                <w:szCs w:val="18"/>
              </w:rPr>
              <w:t>Critical Thinking and Teamwork Skills</w:t>
            </w:r>
          </w:p>
        </w:tc>
        <w:tc>
          <w:tcPr>
            <w:tcW w:w="574" w:type="pct"/>
            <w:tcBorders>
              <w:top w:val="nil"/>
              <w:left w:val="nil"/>
              <w:bottom w:val="single" w:sz="4" w:space="0" w:color="auto"/>
              <w:right w:val="single" w:sz="4" w:space="0" w:color="auto"/>
            </w:tcBorders>
            <w:noWrap/>
            <w:vAlign w:val="center"/>
            <w:hideMark/>
          </w:tcPr>
          <w:p w14:paraId="5A9D40ED" w14:textId="35B4BD8F" w:rsidR="004F6324" w:rsidRPr="00805060" w:rsidRDefault="004F6324" w:rsidP="004F6324">
            <w:pPr>
              <w:ind w:left="-57" w:right="-57"/>
              <w:jc w:val="center"/>
              <w:rPr>
                <w:color w:val="auto"/>
                <w:sz w:val="18"/>
                <w:szCs w:val="18"/>
              </w:rPr>
            </w:pPr>
            <w:r w:rsidRPr="00805060">
              <w:rPr>
                <w:color w:val="auto"/>
                <w:sz w:val="18"/>
                <w:szCs w:val="18"/>
              </w:rPr>
              <w:t>6</w:t>
            </w:r>
          </w:p>
        </w:tc>
        <w:tc>
          <w:tcPr>
            <w:tcW w:w="219" w:type="pct"/>
            <w:tcBorders>
              <w:top w:val="nil"/>
              <w:left w:val="nil"/>
              <w:bottom w:val="single" w:sz="4" w:space="0" w:color="auto"/>
              <w:right w:val="single" w:sz="4" w:space="0" w:color="auto"/>
            </w:tcBorders>
            <w:noWrap/>
            <w:vAlign w:val="center"/>
            <w:hideMark/>
          </w:tcPr>
          <w:p w14:paraId="5DD09ED6" w14:textId="2A7208DE" w:rsidR="004F6324" w:rsidRPr="00805060" w:rsidRDefault="004F6324" w:rsidP="004F6324">
            <w:pPr>
              <w:ind w:left="-57" w:right="-57"/>
              <w:jc w:val="center"/>
              <w:rPr>
                <w:color w:val="auto"/>
                <w:sz w:val="18"/>
                <w:szCs w:val="18"/>
              </w:rPr>
            </w:pPr>
            <w:r w:rsidRPr="00805060">
              <w:rPr>
                <w:color w:val="auto"/>
                <w:sz w:val="18"/>
                <w:szCs w:val="18"/>
              </w:rPr>
              <w:t>2</w:t>
            </w:r>
          </w:p>
        </w:tc>
        <w:tc>
          <w:tcPr>
            <w:tcW w:w="223" w:type="pct"/>
            <w:tcBorders>
              <w:top w:val="nil"/>
              <w:left w:val="nil"/>
              <w:bottom w:val="single" w:sz="4" w:space="0" w:color="auto"/>
              <w:right w:val="single" w:sz="4" w:space="0" w:color="auto"/>
            </w:tcBorders>
            <w:noWrap/>
            <w:vAlign w:val="center"/>
            <w:hideMark/>
          </w:tcPr>
          <w:p w14:paraId="276A504F" w14:textId="4BD95CB5" w:rsidR="004F6324" w:rsidRPr="00805060" w:rsidRDefault="004F6324" w:rsidP="004F6324">
            <w:pPr>
              <w:ind w:left="-57" w:right="-57"/>
              <w:jc w:val="center"/>
              <w:rPr>
                <w:color w:val="auto"/>
                <w:sz w:val="18"/>
                <w:szCs w:val="18"/>
              </w:rPr>
            </w:pPr>
            <w:r w:rsidRPr="00805060">
              <w:rPr>
                <w:color w:val="auto"/>
                <w:sz w:val="18"/>
                <w:szCs w:val="18"/>
              </w:rPr>
              <w:t>25</w:t>
            </w:r>
          </w:p>
        </w:tc>
        <w:tc>
          <w:tcPr>
            <w:tcW w:w="233" w:type="pct"/>
            <w:tcBorders>
              <w:top w:val="nil"/>
              <w:left w:val="nil"/>
              <w:bottom w:val="single" w:sz="4" w:space="0" w:color="auto"/>
              <w:right w:val="single" w:sz="4" w:space="0" w:color="auto"/>
            </w:tcBorders>
            <w:noWrap/>
            <w:vAlign w:val="center"/>
            <w:hideMark/>
          </w:tcPr>
          <w:p w14:paraId="3497B500" w14:textId="11C14F11" w:rsidR="004F6324" w:rsidRPr="00805060" w:rsidRDefault="004F6324" w:rsidP="004F6324">
            <w:pPr>
              <w:ind w:left="-57" w:right="-57"/>
              <w:jc w:val="center"/>
              <w:rPr>
                <w:color w:val="auto"/>
                <w:sz w:val="18"/>
                <w:szCs w:val="18"/>
              </w:rPr>
            </w:pPr>
            <w:r w:rsidRPr="00805060">
              <w:rPr>
                <w:color w:val="auto"/>
                <w:sz w:val="18"/>
                <w:szCs w:val="18"/>
              </w:rPr>
              <w:t> </w:t>
            </w:r>
          </w:p>
        </w:tc>
        <w:tc>
          <w:tcPr>
            <w:tcW w:w="208" w:type="pct"/>
            <w:tcBorders>
              <w:top w:val="nil"/>
              <w:left w:val="nil"/>
              <w:bottom w:val="single" w:sz="4" w:space="0" w:color="auto"/>
              <w:right w:val="single" w:sz="4" w:space="0" w:color="auto"/>
            </w:tcBorders>
            <w:noWrap/>
            <w:vAlign w:val="center"/>
            <w:hideMark/>
          </w:tcPr>
          <w:p w14:paraId="3B0793B9" w14:textId="4DCD2F33" w:rsidR="004F6324" w:rsidRPr="00805060" w:rsidRDefault="004F6324" w:rsidP="004F6324">
            <w:pPr>
              <w:ind w:left="-57" w:right="-57"/>
              <w:jc w:val="center"/>
              <w:rPr>
                <w:color w:val="auto"/>
                <w:sz w:val="18"/>
                <w:szCs w:val="18"/>
              </w:rPr>
            </w:pPr>
            <w:r w:rsidRPr="00805060">
              <w:rPr>
                <w:color w:val="auto"/>
                <w:sz w:val="18"/>
                <w:szCs w:val="18"/>
              </w:rPr>
              <w:t> </w:t>
            </w:r>
          </w:p>
        </w:tc>
        <w:tc>
          <w:tcPr>
            <w:tcW w:w="474" w:type="pct"/>
            <w:tcBorders>
              <w:top w:val="nil"/>
              <w:left w:val="nil"/>
              <w:bottom w:val="single" w:sz="4" w:space="0" w:color="auto"/>
              <w:right w:val="single" w:sz="4" w:space="0" w:color="auto"/>
            </w:tcBorders>
            <w:noWrap/>
            <w:vAlign w:val="center"/>
            <w:hideMark/>
          </w:tcPr>
          <w:p w14:paraId="2CBAE811" w14:textId="1F91CEE0" w:rsidR="004F6324" w:rsidRPr="00805060" w:rsidRDefault="004F6324" w:rsidP="004F6324">
            <w:pPr>
              <w:ind w:left="-57" w:right="-57"/>
              <w:jc w:val="center"/>
              <w:rPr>
                <w:color w:val="auto"/>
                <w:sz w:val="18"/>
                <w:szCs w:val="18"/>
              </w:rPr>
            </w:pPr>
            <w:r w:rsidRPr="00805060">
              <w:rPr>
                <w:color w:val="auto"/>
                <w:sz w:val="18"/>
                <w:szCs w:val="18"/>
              </w:rPr>
              <w:t>10</w:t>
            </w:r>
          </w:p>
        </w:tc>
        <w:tc>
          <w:tcPr>
            <w:tcW w:w="234" w:type="pct"/>
            <w:tcBorders>
              <w:top w:val="nil"/>
              <w:left w:val="nil"/>
              <w:bottom w:val="single" w:sz="4" w:space="0" w:color="auto"/>
              <w:right w:val="single" w:sz="4" w:space="0" w:color="auto"/>
            </w:tcBorders>
            <w:noWrap/>
            <w:vAlign w:val="center"/>
            <w:hideMark/>
          </w:tcPr>
          <w:p w14:paraId="19658F12" w14:textId="79E9EBC3" w:rsidR="004F6324" w:rsidRPr="00805060" w:rsidRDefault="004F6324" w:rsidP="004F6324">
            <w:pPr>
              <w:ind w:left="-57" w:right="-57"/>
              <w:rPr>
                <w:color w:val="auto"/>
                <w:sz w:val="18"/>
                <w:szCs w:val="18"/>
              </w:rPr>
            </w:pPr>
            <w:r w:rsidRPr="00805060">
              <w:rPr>
                <w:color w:val="auto"/>
                <w:sz w:val="18"/>
                <w:szCs w:val="18"/>
              </w:rPr>
              <w:t> </w:t>
            </w:r>
          </w:p>
        </w:tc>
        <w:tc>
          <w:tcPr>
            <w:tcW w:w="194" w:type="pct"/>
            <w:tcBorders>
              <w:top w:val="nil"/>
              <w:left w:val="nil"/>
              <w:bottom w:val="single" w:sz="4" w:space="0" w:color="auto"/>
              <w:right w:val="single" w:sz="4" w:space="0" w:color="auto"/>
            </w:tcBorders>
            <w:noWrap/>
            <w:vAlign w:val="center"/>
            <w:hideMark/>
          </w:tcPr>
          <w:p w14:paraId="682E7689" w14:textId="7A9F96CC" w:rsidR="004F6324" w:rsidRPr="00805060" w:rsidRDefault="004F6324" w:rsidP="004F6324">
            <w:pPr>
              <w:ind w:left="-57" w:right="-57"/>
              <w:jc w:val="center"/>
              <w:rPr>
                <w:color w:val="auto"/>
                <w:sz w:val="18"/>
                <w:szCs w:val="18"/>
              </w:rPr>
            </w:pPr>
            <w:r w:rsidRPr="00805060">
              <w:rPr>
                <w:color w:val="auto"/>
                <w:sz w:val="18"/>
                <w:szCs w:val="18"/>
              </w:rPr>
              <w:t>55</w:t>
            </w:r>
          </w:p>
        </w:tc>
        <w:tc>
          <w:tcPr>
            <w:tcW w:w="532" w:type="pct"/>
            <w:tcBorders>
              <w:top w:val="nil"/>
              <w:left w:val="nil"/>
              <w:bottom w:val="single" w:sz="4" w:space="0" w:color="auto"/>
              <w:right w:val="single" w:sz="4" w:space="0" w:color="auto"/>
            </w:tcBorders>
            <w:noWrap/>
            <w:vAlign w:val="center"/>
            <w:hideMark/>
          </w:tcPr>
          <w:p w14:paraId="59864D2B" w14:textId="72679878" w:rsidR="004F6324" w:rsidRPr="00805060" w:rsidRDefault="004F6324" w:rsidP="004F6324">
            <w:pPr>
              <w:ind w:left="-57" w:right="-57"/>
              <w:jc w:val="center"/>
              <w:rPr>
                <w:color w:val="auto"/>
                <w:sz w:val="18"/>
                <w:szCs w:val="18"/>
              </w:rPr>
            </w:pPr>
            <w:r w:rsidRPr="00805060">
              <w:rPr>
                <w:color w:val="auto"/>
                <w:sz w:val="18"/>
                <w:szCs w:val="18"/>
              </w:rPr>
              <w:t> </w:t>
            </w:r>
          </w:p>
        </w:tc>
        <w:tc>
          <w:tcPr>
            <w:tcW w:w="131" w:type="pct"/>
            <w:tcBorders>
              <w:top w:val="nil"/>
              <w:left w:val="nil"/>
              <w:bottom w:val="single" w:sz="4" w:space="0" w:color="auto"/>
              <w:right w:val="single" w:sz="4" w:space="0" w:color="auto"/>
            </w:tcBorders>
            <w:noWrap/>
            <w:vAlign w:val="center"/>
            <w:hideMark/>
          </w:tcPr>
          <w:p w14:paraId="104B5DF0" w14:textId="3861595E" w:rsidR="004F6324" w:rsidRPr="00805060" w:rsidRDefault="000C1282" w:rsidP="004F6324">
            <w:pPr>
              <w:ind w:left="-57" w:right="-57"/>
              <w:jc w:val="center"/>
              <w:rPr>
                <w:color w:val="auto"/>
                <w:sz w:val="18"/>
                <w:szCs w:val="18"/>
              </w:rPr>
            </w:pPr>
            <w:r w:rsidRPr="00805060">
              <w:rPr>
                <w:color w:val="auto"/>
                <w:sz w:val="18"/>
                <w:szCs w:val="18"/>
              </w:rPr>
              <w:t>C</w:t>
            </w:r>
          </w:p>
        </w:tc>
      </w:tr>
      <w:tr w:rsidR="00805060" w:rsidRPr="00805060" w14:paraId="085A948D" w14:textId="77777777" w:rsidTr="000C1282">
        <w:trPr>
          <w:trHeight w:val="463"/>
        </w:trPr>
        <w:tc>
          <w:tcPr>
            <w:tcW w:w="612" w:type="pct"/>
            <w:tcBorders>
              <w:top w:val="nil"/>
              <w:left w:val="single" w:sz="4" w:space="0" w:color="auto"/>
              <w:bottom w:val="single" w:sz="4" w:space="0" w:color="auto"/>
              <w:right w:val="single" w:sz="4" w:space="0" w:color="auto"/>
            </w:tcBorders>
            <w:vAlign w:val="center"/>
            <w:hideMark/>
          </w:tcPr>
          <w:p w14:paraId="0A070E5A" w14:textId="6D09A077" w:rsidR="004F6324" w:rsidRPr="00805060" w:rsidRDefault="004F6324" w:rsidP="004F6324">
            <w:pPr>
              <w:ind w:left="-57" w:right="-57"/>
              <w:jc w:val="center"/>
              <w:rPr>
                <w:color w:val="auto"/>
                <w:sz w:val="18"/>
                <w:szCs w:val="18"/>
              </w:rPr>
            </w:pPr>
            <w:r w:rsidRPr="00805060">
              <w:rPr>
                <w:color w:val="auto"/>
                <w:sz w:val="18"/>
                <w:szCs w:val="18"/>
              </w:rPr>
              <w:t>91</w:t>
            </w:r>
          </w:p>
        </w:tc>
        <w:tc>
          <w:tcPr>
            <w:tcW w:w="653" w:type="pct"/>
            <w:tcBorders>
              <w:top w:val="nil"/>
              <w:left w:val="nil"/>
              <w:bottom w:val="single" w:sz="4" w:space="0" w:color="auto"/>
              <w:right w:val="single" w:sz="4" w:space="0" w:color="auto"/>
            </w:tcBorders>
            <w:noWrap/>
            <w:vAlign w:val="center"/>
            <w:hideMark/>
          </w:tcPr>
          <w:p w14:paraId="4BBE46D8" w14:textId="1DA97703" w:rsidR="004F6324" w:rsidRPr="00805060" w:rsidRDefault="004F6324" w:rsidP="004F6324">
            <w:pPr>
              <w:ind w:left="-57" w:right="-57"/>
              <w:jc w:val="center"/>
              <w:rPr>
                <w:color w:val="auto"/>
                <w:sz w:val="18"/>
                <w:szCs w:val="18"/>
              </w:rPr>
            </w:pPr>
            <w:r w:rsidRPr="00805060">
              <w:rPr>
                <w:color w:val="auto"/>
                <w:sz w:val="18"/>
                <w:szCs w:val="18"/>
              </w:rPr>
              <w:t>2020751</w:t>
            </w:r>
          </w:p>
        </w:tc>
        <w:tc>
          <w:tcPr>
            <w:tcW w:w="714" w:type="pct"/>
            <w:tcBorders>
              <w:top w:val="nil"/>
              <w:left w:val="nil"/>
              <w:bottom w:val="single" w:sz="4" w:space="0" w:color="auto"/>
              <w:right w:val="single" w:sz="4" w:space="0" w:color="auto"/>
            </w:tcBorders>
            <w:vAlign w:val="center"/>
            <w:hideMark/>
          </w:tcPr>
          <w:p w14:paraId="5DB0B67E" w14:textId="6FC26988" w:rsidR="004F6324" w:rsidRPr="00805060" w:rsidRDefault="00425106" w:rsidP="004F6324">
            <w:pPr>
              <w:ind w:left="-57" w:right="-57"/>
              <w:rPr>
                <w:color w:val="auto"/>
                <w:sz w:val="18"/>
                <w:szCs w:val="18"/>
              </w:rPr>
            </w:pPr>
            <w:r w:rsidRPr="00805060">
              <w:rPr>
                <w:color w:val="auto"/>
                <w:sz w:val="18"/>
                <w:szCs w:val="18"/>
              </w:rPr>
              <w:t>Application of UAV technology in thematic mapping</w:t>
            </w:r>
          </w:p>
        </w:tc>
        <w:tc>
          <w:tcPr>
            <w:tcW w:w="574" w:type="pct"/>
            <w:tcBorders>
              <w:top w:val="nil"/>
              <w:left w:val="nil"/>
              <w:bottom w:val="single" w:sz="4" w:space="0" w:color="auto"/>
              <w:right w:val="single" w:sz="4" w:space="0" w:color="auto"/>
            </w:tcBorders>
            <w:noWrap/>
            <w:vAlign w:val="center"/>
            <w:hideMark/>
          </w:tcPr>
          <w:p w14:paraId="5F55DA6F" w14:textId="14F8F460" w:rsidR="004F6324" w:rsidRPr="00805060" w:rsidRDefault="004F6324" w:rsidP="004F6324">
            <w:pPr>
              <w:ind w:left="-57" w:right="-57"/>
              <w:jc w:val="center"/>
              <w:rPr>
                <w:color w:val="auto"/>
                <w:sz w:val="18"/>
                <w:szCs w:val="18"/>
              </w:rPr>
            </w:pPr>
            <w:r w:rsidRPr="00805060">
              <w:rPr>
                <w:color w:val="auto"/>
                <w:sz w:val="18"/>
                <w:szCs w:val="18"/>
              </w:rPr>
              <w:t>6</w:t>
            </w:r>
          </w:p>
        </w:tc>
        <w:tc>
          <w:tcPr>
            <w:tcW w:w="219" w:type="pct"/>
            <w:tcBorders>
              <w:top w:val="nil"/>
              <w:left w:val="nil"/>
              <w:bottom w:val="single" w:sz="4" w:space="0" w:color="auto"/>
              <w:right w:val="single" w:sz="4" w:space="0" w:color="auto"/>
            </w:tcBorders>
            <w:noWrap/>
            <w:vAlign w:val="center"/>
            <w:hideMark/>
          </w:tcPr>
          <w:p w14:paraId="7BA9CC48" w14:textId="4ACAC99B" w:rsidR="004F6324" w:rsidRPr="00805060" w:rsidRDefault="004F6324" w:rsidP="004F6324">
            <w:pPr>
              <w:ind w:left="-57" w:right="-57"/>
              <w:jc w:val="center"/>
              <w:rPr>
                <w:color w:val="auto"/>
                <w:sz w:val="18"/>
                <w:szCs w:val="18"/>
              </w:rPr>
            </w:pPr>
            <w:r w:rsidRPr="00805060">
              <w:rPr>
                <w:color w:val="auto"/>
                <w:sz w:val="18"/>
                <w:szCs w:val="18"/>
              </w:rPr>
              <w:t>2</w:t>
            </w:r>
          </w:p>
        </w:tc>
        <w:tc>
          <w:tcPr>
            <w:tcW w:w="223" w:type="pct"/>
            <w:tcBorders>
              <w:top w:val="nil"/>
              <w:left w:val="nil"/>
              <w:bottom w:val="single" w:sz="4" w:space="0" w:color="auto"/>
              <w:right w:val="single" w:sz="4" w:space="0" w:color="auto"/>
            </w:tcBorders>
            <w:noWrap/>
            <w:vAlign w:val="center"/>
            <w:hideMark/>
          </w:tcPr>
          <w:p w14:paraId="3C0EDEF1" w14:textId="393B530C" w:rsidR="004F6324" w:rsidRPr="00805060" w:rsidRDefault="004F6324" w:rsidP="004F6324">
            <w:pPr>
              <w:ind w:left="-57" w:right="-57"/>
              <w:jc w:val="center"/>
              <w:rPr>
                <w:color w:val="auto"/>
                <w:sz w:val="18"/>
                <w:szCs w:val="18"/>
              </w:rPr>
            </w:pPr>
            <w:r w:rsidRPr="00805060">
              <w:rPr>
                <w:color w:val="auto"/>
                <w:sz w:val="18"/>
                <w:szCs w:val="18"/>
              </w:rPr>
              <w:t>21</w:t>
            </w:r>
          </w:p>
        </w:tc>
        <w:tc>
          <w:tcPr>
            <w:tcW w:w="233" w:type="pct"/>
            <w:tcBorders>
              <w:top w:val="nil"/>
              <w:left w:val="nil"/>
              <w:bottom w:val="single" w:sz="4" w:space="0" w:color="auto"/>
              <w:right w:val="single" w:sz="4" w:space="0" w:color="auto"/>
            </w:tcBorders>
            <w:noWrap/>
            <w:vAlign w:val="center"/>
            <w:hideMark/>
          </w:tcPr>
          <w:p w14:paraId="218B95E6" w14:textId="41E391DC" w:rsidR="004F6324" w:rsidRPr="00805060" w:rsidRDefault="004F6324" w:rsidP="004F6324">
            <w:pPr>
              <w:ind w:left="-57" w:right="-57"/>
              <w:jc w:val="center"/>
              <w:rPr>
                <w:color w:val="auto"/>
                <w:sz w:val="18"/>
                <w:szCs w:val="18"/>
              </w:rPr>
            </w:pPr>
            <w:r w:rsidRPr="00805060">
              <w:rPr>
                <w:color w:val="auto"/>
                <w:sz w:val="18"/>
                <w:szCs w:val="18"/>
              </w:rPr>
              <w:t> </w:t>
            </w:r>
          </w:p>
        </w:tc>
        <w:tc>
          <w:tcPr>
            <w:tcW w:w="208" w:type="pct"/>
            <w:tcBorders>
              <w:top w:val="nil"/>
              <w:left w:val="nil"/>
              <w:bottom w:val="single" w:sz="4" w:space="0" w:color="auto"/>
              <w:right w:val="single" w:sz="4" w:space="0" w:color="auto"/>
            </w:tcBorders>
            <w:noWrap/>
            <w:vAlign w:val="center"/>
            <w:hideMark/>
          </w:tcPr>
          <w:p w14:paraId="030263F0" w14:textId="33471F42" w:rsidR="004F6324" w:rsidRPr="00805060" w:rsidRDefault="004F6324" w:rsidP="004F6324">
            <w:pPr>
              <w:ind w:left="-57" w:right="-57"/>
              <w:jc w:val="center"/>
              <w:rPr>
                <w:color w:val="auto"/>
                <w:sz w:val="18"/>
                <w:szCs w:val="18"/>
              </w:rPr>
            </w:pPr>
            <w:r w:rsidRPr="00805060">
              <w:rPr>
                <w:color w:val="auto"/>
                <w:sz w:val="18"/>
                <w:szCs w:val="18"/>
              </w:rPr>
              <w:t> </w:t>
            </w:r>
          </w:p>
        </w:tc>
        <w:tc>
          <w:tcPr>
            <w:tcW w:w="474" w:type="pct"/>
            <w:tcBorders>
              <w:top w:val="nil"/>
              <w:left w:val="nil"/>
              <w:bottom w:val="single" w:sz="4" w:space="0" w:color="auto"/>
              <w:right w:val="single" w:sz="4" w:space="0" w:color="auto"/>
            </w:tcBorders>
            <w:noWrap/>
            <w:vAlign w:val="center"/>
            <w:hideMark/>
          </w:tcPr>
          <w:p w14:paraId="0DC09754" w14:textId="33D0564B" w:rsidR="004F6324" w:rsidRPr="00805060" w:rsidRDefault="004F6324" w:rsidP="004F6324">
            <w:pPr>
              <w:ind w:left="-57" w:right="-57"/>
              <w:jc w:val="center"/>
              <w:rPr>
                <w:color w:val="auto"/>
                <w:sz w:val="18"/>
                <w:szCs w:val="18"/>
              </w:rPr>
            </w:pPr>
            <w:r w:rsidRPr="00805060">
              <w:rPr>
                <w:color w:val="auto"/>
                <w:sz w:val="18"/>
                <w:szCs w:val="18"/>
              </w:rPr>
              <w:t>18</w:t>
            </w:r>
          </w:p>
        </w:tc>
        <w:tc>
          <w:tcPr>
            <w:tcW w:w="234" w:type="pct"/>
            <w:tcBorders>
              <w:top w:val="nil"/>
              <w:left w:val="nil"/>
              <w:bottom w:val="single" w:sz="4" w:space="0" w:color="auto"/>
              <w:right w:val="single" w:sz="4" w:space="0" w:color="auto"/>
            </w:tcBorders>
            <w:noWrap/>
            <w:vAlign w:val="center"/>
            <w:hideMark/>
          </w:tcPr>
          <w:p w14:paraId="307A1A48" w14:textId="2EDBB833" w:rsidR="004F6324" w:rsidRPr="00805060" w:rsidRDefault="004F6324" w:rsidP="004F6324">
            <w:pPr>
              <w:ind w:left="-57" w:right="-57"/>
              <w:jc w:val="center"/>
              <w:rPr>
                <w:color w:val="auto"/>
                <w:sz w:val="18"/>
                <w:szCs w:val="18"/>
              </w:rPr>
            </w:pPr>
            <w:r w:rsidRPr="00805060">
              <w:rPr>
                <w:color w:val="auto"/>
                <w:sz w:val="18"/>
                <w:szCs w:val="18"/>
              </w:rPr>
              <w:t> </w:t>
            </w:r>
          </w:p>
        </w:tc>
        <w:tc>
          <w:tcPr>
            <w:tcW w:w="194" w:type="pct"/>
            <w:tcBorders>
              <w:top w:val="nil"/>
              <w:left w:val="nil"/>
              <w:bottom w:val="single" w:sz="4" w:space="0" w:color="auto"/>
              <w:right w:val="single" w:sz="4" w:space="0" w:color="auto"/>
            </w:tcBorders>
            <w:noWrap/>
            <w:vAlign w:val="center"/>
            <w:hideMark/>
          </w:tcPr>
          <w:p w14:paraId="574EFF71" w14:textId="4368BF2B" w:rsidR="004F6324" w:rsidRPr="00805060" w:rsidRDefault="004F6324" w:rsidP="004F6324">
            <w:pPr>
              <w:ind w:left="-57" w:right="-57"/>
              <w:jc w:val="center"/>
              <w:rPr>
                <w:color w:val="auto"/>
                <w:sz w:val="18"/>
                <w:szCs w:val="18"/>
              </w:rPr>
            </w:pPr>
            <w:r w:rsidRPr="00805060">
              <w:rPr>
                <w:color w:val="auto"/>
                <w:sz w:val="18"/>
                <w:szCs w:val="18"/>
              </w:rPr>
              <w:t>51</w:t>
            </w:r>
          </w:p>
        </w:tc>
        <w:tc>
          <w:tcPr>
            <w:tcW w:w="532" w:type="pct"/>
            <w:tcBorders>
              <w:top w:val="nil"/>
              <w:left w:val="nil"/>
              <w:bottom w:val="single" w:sz="4" w:space="0" w:color="auto"/>
              <w:right w:val="single" w:sz="4" w:space="0" w:color="auto"/>
            </w:tcBorders>
            <w:noWrap/>
            <w:vAlign w:val="center"/>
            <w:hideMark/>
          </w:tcPr>
          <w:p w14:paraId="0CAA703D" w14:textId="11C2F3B2" w:rsidR="004F6324" w:rsidRPr="00805060" w:rsidRDefault="004F6324" w:rsidP="004F6324">
            <w:pPr>
              <w:ind w:left="-57" w:right="-57"/>
              <w:jc w:val="center"/>
              <w:rPr>
                <w:color w:val="auto"/>
                <w:sz w:val="18"/>
                <w:szCs w:val="18"/>
              </w:rPr>
            </w:pPr>
            <w:r w:rsidRPr="00805060">
              <w:rPr>
                <w:color w:val="auto"/>
                <w:sz w:val="18"/>
                <w:szCs w:val="18"/>
              </w:rPr>
              <w:t>2020124</w:t>
            </w:r>
          </w:p>
        </w:tc>
        <w:tc>
          <w:tcPr>
            <w:tcW w:w="131" w:type="pct"/>
            <w:tcBorders>
              <w:top w:val="nil"/>
              <w:left w:val="nil"/>
              <w:bottom w:val="single" w:sz="4" w:space="0" w:color="auto"/>
              <w:right w:val="single" w:sz="4" w:space="0" w:color="auto"/>
            </w:tcBorders>
            <w:noWrap/>
            <w:vAlign w:val="center"/>
            <w:hideMark/>
          </w:tcPr>
          <w:p w14:paraId="01A09401" w14:textId="79CAFB6C" w:rsidR="004F6324" w:rsidRPr="00805060" w:rsidRDefault="000C1282" w:rsidP="004F6324">
            <w:pPr>
              <w:ind w:left="-57" w:right="-57"/>
              <w:jc w:val="center"/>
              <w:rPr>
                <w:color w:val="auto"/>
                <w:sz w:val="18"/>
                <w:szCs w:val="18"/>
              </w:rPr>
            </w:pPr>
            <w:r w:rsidRPr="00805060">
              <w:rPr>
                <w:color w:val="auto"/>
                <w:sz w:val="18"/>
                <w:szCs w:val="18"/>
              </w:rPr>
              <w:t>C</w:t>
            </w:r>
          </w:p>
        </w:tc>
      </w:tr>
      <w:tr w:rsidR="00805060" w:rsidRPr="00805060" w14:paraId="4C887CDF" w14:textId="77777777" w:rsidTr="000C1282">
        <w:trPr>
          <w:trHeight w:val="258"/>
        </w:trPr>
        <w:tc>
          <w:tcPr>
            <w:tcW w:w="612" w:type="pct"/>
            <w:tcBorders>
              <w:top w:val="nil"/>
              <w:left w:val="single" w:sz="4" w:space="0" w:color="auto"/>
              <w:bottom w:val="single" w:sz="4" w:space="0" w:color="auto"/>
              <w:right w:val="single" w:sz="4" w:space="0" w:color="auto"/>
            </w:tcBorders>
            <w:vAlign w:val="center"/>
            <w:hideMark/>
          </w:tcPr>
          <w:p w14:paraId="1601A2D1" w14:textId="7E119FED" w:rsidR="004F6324" w:rsidRPr="00805060" w:rsidRDefault="004F6324" w:rsidP="004F6324">
            <w:pPr>
              <w:ind w:left="-57" w:right="-57"/>
              <w:jc w:val="center"/>
              <w:rPr>
                <w:color w:val="auto"/>
                <w:sz w:val="18"/>
                <w:szCs w:val="18"/>
              </w:rPr>
            </w:pPr>
            <w:r w:rsidRPr="00805060">
              <w:rPr>
                <w:color w:val="auto"/>
                <w:sz w:val="18"/>
                <w:szCs w:val="18"/>
              </w:rPr>
              <w:t>92</w:t>
            </w:r>
          </w:p>
        </w:tc>
        <w:tc>
          <w:tcPr>
            <w:tcW w:w="653" w:type="pct"/>
            <w:tcBorders>
              <w:top w:val="nil"/>
              <w:left w:val="nil"/>
              <w:bottom w:val="single" w:sz="4" w:space="0" w:color="auto"/>
              <w:right w:val="single" w:sz="4" w:space="0" w:color="auto"/>
            </w:tcBorders>
            <w:noWrap/>
            <w:vAlign w:val="center"/>
            <w:hideMark/>
          </w:tcPr>
          <w:p w14:paraId="57CFF6BE" w14:textId="50830FF5" w:rsidR="004F6324" w:rsidRPr="00805060" w:rsidRDefault="004F6324" w:rsidP="004F6324">
            <w:pPr>
              <w:ind w:left="-57" w:right="-57"/>
              <w:jc w:val="center"/>
              <w:rPr>
                <w:color w:val="auto"/>
                <w:sz w:val="18"/>
                <w:szCs w:val="18"/>
              </w:rPr>
            </w:pPr>
            <w:r w:rsidRPr="00805060">
              <w:rPr>
                <w:color w:val="auto"/>
                <w:sz w:val="18"/>
                <w:szCs w:val="18"/>
              </w:rPr>
              <w:t>2020149</w:t>
            </w:r>
          </w:p>
        </w:tc>
        <w:tc>
          <w:tcPr>
            <w:tcW w:w="714" w:type="pct"/>
            <w:tcBorders>
              <w:top w:val="nil"/>
              <w:left w:val="nil"/>
              <w:bottom w:val="single" w:sz="4" w:space="0" w:color="auto"/>
              <w:right w:val="single" w:sz="4" w:space="0" w:color="auto"/>
            </w:tcBorders>
            <w:vAlign w:val="center"/>
            <w:hideMark/>
          </w:tcPr>
          <w:p w14:paraId="6039ABCE" w14:textId="5779CABE" w:rsidR="004F6324" w:rsidRPr="00805060" w:rsidRDefault="00425106" w:rsidP="004F6324">
            <w:pPr>
              <w:ind w:left="-57" w:right="-57"/>
              <w:rPr>
                <w:color w:val="auto"/>
                <w:sz w:val="18"/>
                <w:szCs w:val="18"/>
              </w:rPr>
            </w:pPr>
            <w:r w:rsidRPr="00805060">
              <w:rPr>
                <w:color w:val="auto"/>
                <w:sz w:val="18"/>
                <w:szCs w:val="18"/>
              </w:rPr>
              <w:t>Community consultation in land management</w:t>
            </w:r>
          </w:p>
        </w:tc>
        <w:tc>
          <w:tcPr>
            <w:tcW w:w="574" w:type="pct"/>
            <w:tcBorders>
              <w:top w:val="nil"/>
              <w:left w:val="nil"/>
              <w:bottom w:val="single" w:sz="4" w:space="0" w:color="auto"/>
              <w:right w:val="single" w:sz="4" w:space="0" w:color="auto"/>
            </w:tcBorders>
            <w:noWrap/>
            <w:vAlign w:val="center"/>
            <w:hideMark/>
          </w:tcPr>
          <w:p w14:paraId="1F80D8A7" w14:textId="2C9C5A32" w:rsidR="004F6324" w:rsidRPr="00805060" w:rsidRDefault="004F6324" w:rsidP="004F6324">
            <w:pPr>
              <w:ind w:left="-57" w:right="-57"/>
              <w:jc w:val="center"/>
              <w:rPr>
                <w:color w:val="auto"/>
                <w:sz w:val="18"/>
                <w:szCs w:val="18"/>
              </w:rPr>
            </w:pPr>
            <w:r w:rsidRPr="00805060">
              <w:rPr>
                <w:color w:val="auto"/>
                <w:sz w:val="18"/>
                <w:szCs w:val="18"/>
              </w:rPr>
              <w:t>6</w:t>
            </w:r>
          </w:p>
        </w:tc>
        <w:tc>
          <w:tcPr>
            <w:tcW w:w="219" w:type="pct"/>
            <w:tcBorders>
              <w:top w:val="nil"/>
              <w:left w:val="nil"/>
              <w:bottom w:val="single" w:sz="4" w:space="0" w:color="auto"/>
              <w:right w:val="single" w:sz="4" w:space="0" w:color="auto"/>
            </w:tcBorders>
            <w:noWrap/>
            <w:vAlign w:val="center"/>
            <w:hideMark/>
          </w:tcPr>
          <w:p w14:paraId="2D0437D7" w14:textId="10C988AB" w:rsidR="004F6324" w:rsidRPr="00805060" w:rsidRDefault="004F6324" w:rsidP="004F6324">
            <w:pPr>
              <w:ind w:left="-57" w:right="-57"/>
              <w:jc w:val="center"/>
              <w:rPr>
                <w:color w:val="auto"/>
                <w:sz w:val="18"/>
                <w:szCs w:val="18"/>
              </w:rPr>
            </w:pPr>
            <w:r w:rsidRPr="00805060">
              <w:rPr>
                <w:color w:val="auto"/>
                <w:sz w:val="18"/>
                <w:szCs w:val="18"/>
              </w:rPr>
              <w:t>2</w:t>
            </w:r>
          </w:p>
        </w:tc>
        <w:tc>
          <w:tcPr>
            <w:tcW w:w="223" w:type="pct"/>
            <w:tcBorders>
              <w:top w:val="nil"/>
              <w:left w:val="nil"/>
              <w:bottom w:val="single" w:sz="4" w:space="0" w:color="auto"/>
              <w:right w:val="single" w:sz="4" w:space="0" w:color="auto"/>
            </w:tcBorders>
            <w:noWrap/>
            <w:vAlign w:val="center"/>
            <w:hideMark/>
          </w:tcPr>
          <w:p w14:paraId="15DEFD4A" w14:textId="19EFC835" w:rsidR="004F6324" w:rsidRPr="00805060" w:rsidRDefault="004F6324" w:rsidP="004F6324">
            <w:pPr>
              <w:ind w:left="-57" w:right="-57"/>
              <w:jc w:val="center"/>
              <w:rPr>
                <w:color w:val="auto"/>
                <w:sz w:val="18"/>
                <w:szCs w:val="18"/>
              </w:rPr>
            </w:pPr>
            <w:r w:rsidRPr="00805060">
              <w:rPr>
                <w:color w:val="auto"/>
                <w:sz w:val="18"/>
                <w:szCs w:val="18"/>
              </w:rPr>
              <w:t>20</w:t>
            </w:r>
          </w:p>
        </w:tc>
        <w:tc>
          <w:tcPr>
            <w:tcW w:w="233" w:type="pct"/>
            <w:tcBorders>
              <w:top w:val="nil"/>
              <w:left w:val="nil"/>
              <w:bottom w:val="single" w:sz="4" w:space="0" w:color="auto"/>
              <w:right w:val="single" w:sz="4" w:space="0" w:color="auto"/>
            </w:tcBorders>
            <w:noWrap/>
            <w:vAlign w:val="center"/>
            <w:hideMark/>
          </w:tcPr>
          <w:p w14:paraId="26A7AC9E" w14:textId="1EEAD82A" w:rsidR="004F6324" w:rsidRPr="00805060" w:rsidRDefault="004F6324" w:rsidP="004F6324">
            <w:pPr>
              <w:ind w:left="-57" w:right="-57"/>
              <w:jc w:val="center"/>
              <w:rPr>
                <w:color w:val="auto"/>
                <w:sz w:val="18"/>
                <w:szCs w:val="18"/>
              </w:rPr>
            </w:pPr>
            <w:r w:rsidRPr="00805060">
              <w:rPr>
                <w:color w:val="auto"/>
                <w:sz w:val="18"/>
                <w:szCs w:val="18"/>
              </w:rPr>
              <w:t> </w:t>
            </w:r>
          </w:p>
        </w:tc>
        <w:tc>
          <w:tcPr>
            <w:tcW w:w="208" w:type="pct"/>
            <w:tcBorders>
              <w:top w:val="nil"/>
              <w:left w:val="nil"/>
              <w:bottom w:val="single" w:sz="4" w:space="0" w:color="auto"/>
              <w:right w:val="single" w:sz="4" w:space="0" w:color="auto"/>
            </w:tcBorders>
            <w:noWrap/>
            <w:vAlign w:val="center"/>
            <w:hideMark/>
          </w:tcPr>
          <w:p w14:paraId="0995EDBD" w14:textId="12838D33" w:rsidR="004F6324" w:rsidRPr="00805060" w:rsidRDefault="004F6324" w:rsidP="004F6324">
            <w:pPr>
              <w:ind w:left="-57" w:right="-57"/>
              <w:jc w:val="center"/>
              <w:rPr>
                <w:color w:val="auto"/>
                <w:sz w:val="18"/>
                <w:szCs w:val="18"/>
              </w:rPr>
            </w:pPr>
            <w:r w:rsidRPr="00805060">
              <w:rPr>
                <w:color w:val="auto"/>
                <w:sz w:val="18"/>
                <w:szCs w:val="18"/>
              </w:rPr>
              <w:t> </w:t>
            </w:r>
          </w:p>
        </w:tc>
        <w:tc>
          <w:tcPr>
            <w:tcW w:w="474" w:type="pct"/>
            <w:tcBorders>
              <w:top w:val="nil"/>
              <w:left w:val="nil"/>
              <w:bottom w:val="single" w:sz="4" w:space="0" w:color="auto"/>
              <w:right w:val="single" w:sz="4" w:space="0" w:color="auto"/>
            </w:tcBorders>
            <w:noWrap/>
            <w:vAlign w:val="center"/>
            <w:hideMark/>
          </w:tcPr>
          <w:p w14:paraId="57CE11F3" w14:textId="54D07358" w:rsidR="004F6324" w:rsidRPr="00805060" w:rsidRDefault="004F6324" w:rsidP="004F6324">
            <w:pPr>
              <w:ind w:left="-57" w:right="-57"/>
              <w:jc w:val="center"/>
              <w:rPr>
                <w:color w:val="auto"/>
                <w:sz w:val="18"/>
                <w:szCs w:val="18"/>
              </w:rPr>
            </w:pPr>
            <w:r w:rsidRPr="00805060">
              <w:rPr>
                <w:color w:val="auto"/>
                <w:sz w:val="18"/>
                <w:szCs w:val="18"/>
              </w:rPr>
              <w:t>20</w:t>
            </w:r>
          </w:p>
        </w:tc>
        <w:tc>
          <w:tcPr>
            <w:tcW w:w="234" w:type="pct"/>
            <w:tcBorders>
              <w:top w:val="nil"/>
              <w:left w:val="nil"/>
              <w:bottom w:val="single" w:sz="4" w:space="0" w:color="auto"/>
              <w:right w:val="single" w:sz="4" w:space="0" w:color="auto"/>
            </w:tcBorders>
            <w:noWrap/>
            <w:vAlign w:val="center"/>
            <w:hideMark/>
          </w:tcPr>
          <w:p w14:paraId="17936A27" w14:textId="1D70E561" w:rsidR="004F6324" w:rsidRPr="00805060" w:rsidRDefault="004F6324" w:rsidP="004F6324">
            <w:pPr>
              <w:ind w:left="-57" w:right="-57"/>
              <w:jc w:val="center"/>
              <w:rPr>
                <w:color w:val="auto"/>
                <w:sz w:val="18"/>
                <w:szCs w:val="18"/>
              </w:rPr>
            </w:pPr>
            <w:r w:rsidRPr="00805060">
              <w:rPr>
                <w:color w:val="auto"/>
                <w:sz w:val="18"/>
                <w:szCs w:val="18"/>
              </w:rPr>
              <w:t> </w:t>
            </w:r>
          </w:p>
        </w:tc>
        <w:tc>
          <w:tcPr>
            <w:tcW w:w="194" w:type="pct"/>
            <w:tcBorders>
              <w:top w:val="nil"/>
              <w:left w:val="nil"/>
              <w:bottom w:val="single" w:sz="4" w:space="0" w:color="auto"/>
              <w:right w:val="single" w:sz="4" w:space="0" w:color="auto"/>
            </w:tcBorders>
            <w:noWrap/>
            <w:vAlign w:val="center"/>
            <w:hideMark/>
          </w:tcPr>
          <w:p w14:paraId="0D5C099A" w14:textId="519E2C29" w:rsidR="004F6324" w:rsidRPr="00805060" w:rsidRDefault="004F6324" w:rsidP="004F6324">
            <w:pPr>
              <w:ind w:left="-57" w:right="-57"/>
              <w:jc w:val="center"/>
              <w:rPr>
                <w:color w:val="auto"/>
                <w:sz w:val="18"/>
                <w:szCs w:val="18"/>
              </w:rPr>
            </w:pPr>
            <w:r w:rsidRPr="00805060">
              <w:rPr>
                <w:color w:val="auto"/>
                <w:sz w:val="18"/>
                <w:szCs w:val="18"/>
              </w:rPr>
              <w:t>50</w:t>
            </w:r>
          </w:p>
        </w:tc>
        <w:tc>
          <w:tcPr>
            <w:tcW w:w="532" w:type="pct"/>
            <w:tcBorders>
              <w:top w:val="nil"/>
              <w:left w:val="nil"/>
              <w:bottom w:val="single" w:sz="4" w:space="0" w:color="auto"/>
              <w:right w:val="single" w:sz="4" w:space="0" w:color="auto"/>
            </w:tcBorders>
            <w:noWrap/>
            <w:vAlign w:val="center"/>
            <w:hideMark/>
          </w:tcPr>
          <w:p w14:paraId="1EE90B99" w14:textId="719DF968" w:rsidR="004F6324" w:rsidRPr="00805060" w:rsidRDefault="004F6324" w:rsidP="004F6324">
            <w:pPr>
              <w:ind w:left="-57" w:right="-57"/>
              <w:jc w:val="center"/>
              <w:rPr>
                <w:color w:val="auto"/>
                <w:sz w:val="18"/>
                <w:szCs w:val="18"/>
              </w:rPr>
            </w:pPr>
            <w:r w:rsidRPr="00805060">
              <w:rPr>
                <w:color w:val="auto"/>
                <w:sz w:val="18"/>
                <w:szCs w:val="18"/>
              </w:rPr>
              <w:t>1080199</w:t>
            </w:r>
          </w:p>
        </w:tc>
        <w:tc>
          <w:tcPr>
            <w:tcW w:w="131" w:type="pct"/>
            <w:tcBorders>
              <w:top w:val="nil"/>
              <w:left w:val="nil"/>
              <w:bottom w:val="single" w:sz="4" w:space="0" w:color="auto"/>
              <w:right w:val="single" w:sz="4" w:space="0" w:color="auto"/>
            </w:tcBorders>
            <w:noWrap/>
            <w:vAlign w:val="center"/>
            <w:hideMark/>
          </w:tcPr>
          <w:p w14:paraId="6D6EBE54" w14:textId="06F307F5" w:rsidR="004F6324" w:rsidRPr="00805060" w:rsidRDefault="000C1282" w:rsidP="004F6324">
            <w:pPr>
              <w:ind w:left="-57" w:right="-57"/>
              <w:jc w:val="center"/>
              <w:rPr>
                <w:color w:val="auto"/>
                <w:sz w:val="18"/>
                <w:szCs w:val="18"/>
              </w:rPr>
            </w:pPr>
            <w:r w:rsidRPr="00805060">
              <w:rPr>
                <w:color w:val="auto"/>
                <w:sz w:val="18"/>
                <w:szCs w:val="18"/>
              </w:rPr>
              <w:t>C</w:t>
            </w:r>
          </w:p>
        </w:tc>
      </w:tr>
      <w:tr w:rsidR="00805060" w:rsidRPr="00805060" w14:paraId="0522CE37" w14:textId="77777777" w:rsidTr="000C1282">
        <w:trPr>
          <w:trHeight w:val="249"/>
        </w:trPr>
        <w:tc>
          <w:tcPr>
            <w:tcW w:w="2552" w:type="pct"/>
            <w:gridSpan w:val="4"/>
            <w:tcBorders>
              <w:top w:val="single" w:sz="4" w:space="0" w:color="auto"/>
              <w:left w:val="single" w:sz="4" w:space="0" w:color="auto"/>
              <w:bottom w:val="single" w:sz="4" w:space="0" w:color="auto"/>
              <w:right w:val="single" w:sz="4" w:space="0" w:color="auto"/>
            </w:tcBorders>
            <w:noWrap/>
            <w:vAlign w:val="center"/>
            <w:hideMark/>
          </w:tcPr>
          <w:p w14:paraId="2B2B67A1" w14:textId="0D29CA39" w:rsidR="004F6324" w:rsidRPr="00805060" w:rsidRDefault="004F6324" w:rsidP="004F6324">
            <w:pPr>
              <w:ind w:left="-57" w:right="-57"/>
              <w:rPr>
                <w:b/>
                <w:color w:val="auto"/>
                <w:sz w:val="18"/>
                <w:szCs w:val="18"/>
              </w:rPr>
            </w:pPr>
            <w:r w:rsidRPr="00805060">
              <w:rPr>
                <w:i/>
                <w:color w:val="auto"/>
                <w:sz w:val="18"/>
                <w:szCs w:val="18"/>
              </w:rPr>
              <w:t>Optional</w:t>
            </w:r>
            <w:r w:rsidRPr="00805060">
              <w:rPr>
                <w:b/>
                <w:color w:val="auto"/>
                <w:sz w:val="18"/>
                <w:szCs w:val="18"/>
              </w:rPr>
              <w:t xml:space="preserve"> (6/14)</w:t>
            </w:r>
          </w:p>
        </w:tc>
        <w:tc>
          <w:tcPr>
            <w:tcW w:w="219" w:type="pct"/>
            <w:tcBorders>
              <w:top w:val="nil"/>
              <w:left w:val="nil"/>
              <w:bottom w:val="single" w:sz="4" w:space="0" w:color="auto"/>
              <w:right w:val="single" w:sz="4" w:space="0" w:color="auto"/>
            </w:tcBorders>
            <w:noWrap/>
            <w:vAlign w:val="center"/>
            <w:hideMark/>
          </w:tcPr>
          <w:p w14:paraId="3B33658D" w14:textId="173F5364" w:rsidR="004F6324" w:rsidRPr="00805060" w:rsidRDefault="004F6324" w:rsidP="004F6324">
            <w:pPr>
              <w:ind w:left="-57" w:right="-57"/>
              <w:jc w:val="center"/>
              <w:rPr>
                <w:b/>
                <w:color w:val="auto"/>
                <w:sz w:val="18"/>
                <w:szCs w:val="18"/>
              </w:rPr>
            </w:pPr>
            <w:r w:rsidRPr="00805060">
              <w:rPr>
                <w:b/>
                <w:color w:val="auto"/>
                <w:sz w:val="18"/>
                <w:szCs w:val="18"/>
              </w:rPr>
              <w:t>6</w:t>
            </w:r>
          </w:p>
        </w:tc>
        <w:tc>
          <w:tcPr>
            <w:tcW w:w="223" w:type="pct"/>
            <w:tcBorders>
              <w:top w:val="nil"/>
              <w:left w:val="nil"/>
              <w:bottom w:val="single" w:sz="4" w:space="0" w:color="auto"/>
              <w:right w:val="single" w:sz="4" w:space="0" w:color="auto"/>
            </w:tcBorders>
            <w:noWrap/>
            <w:vAlign w:val="center"/>
            <w:hideMark/>
          </w:tcPr>
          <w:p w14:paraId="3DCBB8CD" w14:textId="7E41CDDC" w:rsidR="004F6324" w:rsidRPr="00805060" w:rsidRDefault="004F6324" w:rsidP="004F6324">
            <w:pPr>
              <w:ind w:left="-57" w:right="-57"/>
              <w:jc w:val="center"/>
              <w:rPr>
                <w:b/>
                <w:color w:val="auto"/>
                <w:sz w:val="18"/>
                <w:szCs w:val="18"/>
              </w:rPr>
            </w:pPr>
            <w:r w:rsidRPr="00805060">
              <w:rPr>
                <w:b/>
                <w:color w:val="auto"/>
                <w:sz w:val="18"/>
                <w:szCs w:val="18"/>
              </w:rPr>
              <w:t> </w:t>
            </w:r>
          </w:p>
        </w:tc>
        <w:tc>
          <w:tcPr>
            <w:tcW w:w="233" w:type="pct"/>
            <w:tcBorders>
              <w:top w:val="nil"/>
              <w:left w:val="nil"/>
              <w:bottom w:val="single" w:sz="4" w:space="0" w:color="auto"/>
              <w:right w:val="single" w:sz="4" w:space="0" w:color="auto"/>
            </w:tcBorders>
            <w:noWrap/>
            <w:vAlign w:val="center"/>
            <w:hideMark/>
          </w:tcPr>
          <w:p w14:paraId="4B7D5D80" w14:textId="7372CE95" w:rsidR="004F6324" w:rsidRPr="00805060" w:rsidRDefault="004F6324" w:rsidP="004F6324">
            <w:pPr>
              <w:ind w:left="-57" w:right="-57"/>
              <w:jc w:val="center"/>
              <w:rPr>
                <w:b/>
                <w:color w:val="auto"/>
                <w:sz w:val="18"/>
                <w:szCs w:val="18"/>
              </w:rPr>
            </w:pPr>
            <w:r w:rsidRPr="00805060">
              <w:rPr>
                <w:b/>
                <w:color w:val="auto"/>
                <w:sz w:val="18"/>
                <w:szCs w:val="18"/>
              </w:rPr>
              <w:t> </w:t>
            </w:r>
          </w:p>
        </w:tc>
        <w:tc>
          <w:tcPr>
            <w:tcW w:w="208" w:type="pct"/>
            <w:tcBorders>
              <w:top w:val="nil"/>
              <w:left w:val="nil"/>
              <w:bottom w:val="single" w:sz="4" w:space="0" w:color="auto"/>
              <w:right w:val="single" w:sz="4" w:space="0" w:color="auto"/>
            </w:tcBorders>
            <w:noWrap/>
            <w:vAlign w:val="center"/>
            <w:hideMark/>
          </w:tcPr>
          <w:p w14:paraId="2378C6DA" w14:textId="4A4E227E" w:rsidR="004F6324" w:rsidRPr="00805060" w:rsidRDefault="004F6324" w:rsidP="004F6324">
            <w:pPr>
              <w:ind w:left="-57" w:right="-57"/>
              <w:jc w:val="center"/>
              <w:rPr>
                <w:b/>
                <w:color w:val="auto"/>
                <w:sz w:val="18"/>
                <w:szCs w:val="18"/>
              </w:rPr>
            </w:pPr>
            <w:r w:rsidRPr="00805060">
              <w:rPr>
                <w:b/>
                <w:color w:val="auto"/>
                <w:sz w:val="18"/>
                <w:szCs w:val="18"/>
              </w:rPr>
              <w:t> </w:t>
            </w:r>
          </w:p>
        </w:tc>
        <w:tc>
          <w:tcPr>
            <w:tcW w:w="474" w:type="pct"/>
            <w:tcBorders>
              <w:top w:val="nil"/>
              <w:left w:val="nil"/>
              <w:bottom w:val="single" w:sz="4" w:space="0" w:color="auto"/>
              <w:right w:val="single" w:sz="4" w:space="0" w:color="auto"/>
            </w:tcBorders>
            <w:noWrap/>
            <w:vAlign w:val="center"/>
            <w:hideMark/>
          </w:tcPr>
          <w:p w14:paraId="6B715A61" w14:textId="0E33ACFB" w:rsidR="004F6324" w:rsidRPr="00805060" w:rsidRDefault="004F6324" w:rsidP="004F6324">
            <w:pPr>
              <w:ind w:left="-57" w:right="-57"/>
              <w:jc w:val="center"/>
              <w:rPr>
                <w:b/>
                <w:color w:val="auto"/>
                <w:sz w:val="18"/>
                <w:szCs w:val="18"/>
              </w:rPr>
            </w:pPr>
            <w:r w:rsidRPr="00805060">
              <w:rPr>
                <w:b/>
                <w:color w:val="auto"/>
                <w:sz w:val="18"/>
                <w:szCs w:val="18"/>
              </w:rPr>
              <w:t> </w:t>
            </w:r>
          </w:p>
        </w:tc>
        <w:tc>
          <w:tcPr>
            <w:tcW w:w="234" w:type="pct"/>
            <w:tcBorders>
              <w:top w:val="nil"/>
              <w:left w:val="nil"/>
              <w:bottom w:val="single" w:sz="4" w:space="0" w:color="auto"/>
              <w:right w:val="single" w:sz="4" w:space="0" w:color="auto"/>
            </w:tcBorders>
            <w:noWrap/>
            <w:vAlign w:val="center"/>
            <w:hideMark/>
          </w:tcPr>
          <w:p w14:paraId="76A53C7D" w14:textId="14D2A175" w:rsidR="004F6324" w:rsidRPr="00805060" w:rsidRDefault="004F6324" w:rsidP="004F6324">
            <w:pPr>
              <w:ind w:left="-57" w:right="-57"/>
              <w:jc w:val="center"/>
              <w:rPr>
                <w:b/>
                <w:color w:val="auto"/>
                <w:sz w:val="18"/>
                <w:szCs w:val="18"/>
              </w:rPr>
            </w:pPr>
            <w:r w:rsidRPr="00805060">
              <w:rPr>
                <w:b/>
                <w:color w:val="auto"/>
                <w:sz w:val="18"/>
                <w:szCs w:val="18"/>
              </w:rPr>
              <w:t> </w:t>
            </w:r>
          </w:p>
        </w:tc>
        <w:tc>
          <w:tcPr>
            <w:tcW w:w="194" w:type="pct"/>
            <w:tcBorders>
              <w:top w:val="nil"/>
              <w:left w:val="nil"/>
              <w:bottom w:val="single" w:sz="4" w:space="0" w:color="auto"/>
              <w:right w:val="single" w:sz="4" w:space="0" w:color="auto"/>
            </w:tcBorders>
            <w:noWrap/>
            <w:vAlign w:val="center"/>
            <w:hideMark/>
          </w:tcPr>
          <w:p w14:paraId="3C0E6DFD" w14:textId="6CF93229" w:rsidR="004F6324" w:rsidRPr="00805060" w:rsidRDefault="004F6324" w:rsidP="004F6324">
            <w:pPr>
              <w:ind w:left="-57" w:right="-57"/>
              <w:jc w:val="center"/>
              <w:rPr>
                <w:b/>
                <w:color w:val="auto"/>
                <w:sz w:val="18"/>
                <w:szCs w:val="18"/>
              </w:rPr>
            </w:pPr>
            <w:r w:rsidRPr="00805060">
              <w:rPr>
                <w:b/>
                <w:color w:val="auto"/>
                <w:sz w:val="18"/>
                <w:szCs w:val="18"/>
              </w:rPr>
              <w:t> </w:t>
            </w:r>
          </w:p>
        </w:tc>
        <w:tc>
          <w:tcPr>
            <w:tcW w:w="532" w:type="pct"/>
            <w:tcBorders>
              <w:top w:val="nil"/>
              <w:left w:val="nil"/>
              <w:bottom w:val="single" w:sz="4" w:space="0" w:color="auto"/>
              <w:right w:val="single" w:sz="4" w:space="0" w:color="auto"/>
            </w:tcBorders>
            <w:noWrap/>
            <w:vAlign w:val="center"/>
            <w:hideMark/>
          </w:tcPr>
          <w:p w14:paraId="109E5004" w14:textId="1EF5D0C4" w:rsidR="004F6324" w:rsidRPr="00805060" w:rsidRDefault="004F6324" w:rsidP="004F6324">
            <w:pPr>
              <w:ind w:left="-57" w:right="-57"/>
              <w:rPr>
                <w:b/>
                <w:color w:val="auto"/>
                <w:sz w:val="18"/>
                <w:szCs w:val="18"/>
              </w:rPr>
            </w:pPr>
            <w:r w:rsidRPr="00805060">
              <w:rPr>
                <w:b/>
                <w:color w:val="auto"/>
                <w:sz w:val="18"/>
                <w:szCs w:val="18"/>
              </w:rPr>
              <w:t> </w:t>
            </w:r>
          </w:p>
        </w:tc>
        <w:tc>
          <w:tcPr>
            <w:tcW w:w="131" w:type="pct"/>
            <w:tcBorders>
              <w:top w:val="nil"/>
              <w:left w:val="nil"/>
              <w:bottom w:val="single" w:sz="4" w:space="0" w:color="auto"/>
              <w:right w:val="single" w:sz="4" w:space="0" w:color="auto"/>
            </w:tcBorders>
            <w:noWrap/>
            <w:vAlign w:val="center"/>
            <w:hideMark/>
          </w:tcPr>
          <w:p w14:paraId="24705969" w14:textId="312A64B4" w:rsidR="004F6324" w:rsidRPr="00805060" w:rsidRDefault="004F6324" w:rsidP="004F6324">
            <w:pPr>
              <w:ind w:left="-57" w:right="-57"/>
              <w:jc w:val="center"/>
              <w:rPr>
                <w:b/>
                <w:color w:val="auto"/>
                <w:sz w:val="18"/>
                <w:szCs w:val="18"/>
              </w:rPr>
            </w:pPr>
            <w:r w:rsidRPr="00805060">
              <w:rPr>
                <w:b/>
                <w:color w:val="auto"/>
                <w:sz w:val="18"/>
                <w:szCs w:val="18"/>
              </w:rPr>
              <w:t> </w:t>
            </w:r>
          </w:p>
        </w:tc>
      </w:tr>
      <w:tr w:rsidR="00805060" w:rsidRPr="00805060" w14:paraId="7BE96413" w14:textId="77777777" w:rsidTr="000C1282">
        <w:trPr>
          <w:trHeight w:val="258"/>
        </w:trPr>
        <w:tc>
          <w:tcPr>
            <w:tcW w:w="612" w:type="pct"/>
            <w:tcBorders>
              <w:top w:val="nil"/>
              <w:left w:val="single" w:sz="4" w:space="0" w:color="auto"/>
              <w:bottom w:val="single" w:sz="4" w:space="0" w:color="auto"/>
              <w:right w:val="single" w:sz="4" w:space="0" w:color="auto"/>
            </w:tcBorders>
            <w:vAlign w:val="center"/>
            <w:hideMark/>
          </w:tcPr>
          <w:p w14:paraId="234DC8E2" w14:textId="62F63FDF" w:rsidR="004F6324" w:rsidRPr="00805060" w:rsidRDefault="004F6324" w:rsidP="004F6324">
            <w:pPr>
              <w:ind w:left="-57" w:right="-57"/>
              <w:jc w:val="center"/>
              <w:rPr>
                <w:color w:val="auto"/>
                <w:sz w:val="18"/>
                <w:szCs w:val="18"/>
              </w:rPr>
            </w:pPr>
            <w:r w:rsidRPr="00805060">
              <w:rPr>
                <w:color w:val="auto"/>
                <w:sz w:val="18"/>
                <w:szCs w:val="18"/>
              </w:rPr>
              <w:t>93</w:t>
            </w:r>
          </w:p>
        </w:tc>
        <w:tc>
          <w:tcPr>
            <w:tcW w:w="653" w:type="pct"/>
            <w:tcBorders>
              <w:top w:val="nil"/>
              <w:left w:val="nil"/>
              <w:bottom w:val="single" w:sz="4" w:space="0" w:color="auto"/>
              <w:right w:val="single" w:sz="4" w:space="0" w:color="auto"/>
            </w:tcBorders>
            <w:noWrap/>
            <w:vAlign w:val="center"/>
            <w:hideMark/>
          </w:tcPr>
          <w:p w14:paraId="7A2042B7" w14:textId="5E52954D" w:rsidR="004F6324" w:rsidRPr="00805060" w:rsidRDefault="004F6324" w:rsidP="004F6324">
            <w:pPr>
              <w:ind w:left="-57" w:right="-57"/>
              <w:jc w:val="center"/>
              <w:rPr>
                <w:color w:val="auto"/>
                <w:sz w:val="18"/>
                <w:szCs w:val="18"/>
              </w:rPr>
            </w:pPr>
            <w:r w:rsidRPr="00805060">
              <w:rPr>
                <w:color w:val="auto"/>
                <w:sz w:val="18"/>
                <w:szCs w:val="18"/>
              </w:rPr>
              <w:t>1080221</w:t>
            </w:r>
          </w:p>
        </w:tc>
        <w:tc>
          <w:tcPr>
            <w:tcW w:w="714" w:type="pct"/>
            <w:tcBorders>
              <w:top w:val="nil"/>
              <w:left w:val="nil"/>
              <w:bottom w:val="single" w:sz="4" w:space="0" w:color="auto"/>
              <w:right w:val="single" w:sz="4" w:space="0" w:color="auto"/>
            </w:tcBorders>
            <w:vAlign w:val="center"/>
            <w:hideMark/>
          </w:tcPr>
          <w:p w14:paraId="42AC64A9" w14:textId="542BBEA0" w:rsidR="004F6324" w:rsidRPr="00805060" w:rsidRDefault="00425106" w:rsidP="004F6324">
            <w:pPr>
              <w:ind w:left="-57" w:right="-57"/>
              <w:rPr>
                <w:color w:val="auto"/>
                <w:sz w:val="18"/>
                <w:szCs w:val="18"/>
              </w:rPr>
            </w:pPr>
            <w:r w:rsidRPr="00805060">
              <w:rPr>
                <w:color w:val="auto"/>
                <w:sz w:val="18"/>
                <w:szCs w:val="18"/>
              </w:rPr>
              <w:t>WebGIS Applications in Land and Environmental Management</w:t>
            </w:r>
          </w:p>
        </w:tc>
        <w:tc>
          <w:tcPr>
            <w:tcW w:w="574" w:type="pct"/>
            <w:tcBorders>
              <w:top w:val="nil"/>
              <w:left w:val="nil"/>
              <w:bottom w:val="single" w:sz="4" w:space="0" w:color="auto"/>
              <w:right w:val="single" w:sz="4" w:space="0" w:color="auto"/>
            </w:tcBorders>
            <w:noWrap/>
            <w:vAlign w:val="center"/>
            <w:hideMark/>
          </w:tcPr>
          <w:p w14:paraId="6A9E7CBC" w14:textId="345A223F" w:rsidR="004F6324" w:rsidRPr="00805060" w:rsidRDefault="004F6324" w:rsidP="004F6324">
            <w:pPr>
              <w:ind w:left="-57" w:right="-57"/>
              <w:jc w:val="center"/>
              <w:rPr>
                <w:color w:val="auto"/>
                <w:sz w:val="18"/>
                <w:szCs w:val="18"/>
              </w:rPr>
            </w:pPr>
            <w:r w:rsidRPr="00805060">
              <w:rPr>
                <w:color w:val="auto"/>
                <w:sz w:val="18"/>
                <w:szCs w:val="18"/>
              </w:rPr>
              <w:t>7</w:t>
            </w:r>
          </w:p>
        </w:tc>
        <w:tc>
          <w:tcPr>
            <w:tcW w:w="219" w:type="pct"/>
            <w:tcBorders>
              <w:top w:val="nil"/>
              <w:left w:val="nil"/>
              <w:bottom w:val="single" w:sz="4" w:space="0" w:color="auto"/>
              <w:right w:val="single" w:sz="4" w:space="0" w:color="auto"/>
            </w:tcBorders>
            <w:noWrap/>
            <w:vAlign w:val="center"/>
            <w:hideMark/>
          </w:tcPr>
          <w:p w14:paraId="5D24343A" w14:textId="40F1D539" w:rsidR="004F6324" w:rsidRPr="00805060" w:rsidRDefault="004F6324" w:rsidP="004F6324">
            <w:pPr>
              <w:ind w:left="-57" w:right="-57"/>
              <w:jc w:val="center"/>
              <w:rPr>
                <w:color w:val="auto"/>
                <w:sz w:val="18"/>
                <w:szCs w:val="18"/>
              </w:rPr>
            </w:pPr>
            <w:r w:rsidRPr="00805060">
              <w:rPr>
                <w:color w:val="auto"/>
                <w:sz w:val="18"/>
                <w:szCs w:val="18"/>
              </w:rPr>
              <w:t>2</w:t>
            </w:r>
          </w:p>
        </w:tc>
        <w:tc>
          <w:tcPr>
            <w:tcW w:w="223" w:type="pct"/>
            <w:tcBorders>
              <w:top w:val="nil"/>
              <w:left w:val="nil"/>
              <w:bottom w:val="single" w:sz="4" w:space="0" w:color="auto"/>
              <w:right w:val="single" w:sz="4" w:space="0" w:color="auto"/>
            </w:tcBorders>
            <w:noWrap/>
            <w:vAlign w:val="center"/>
            <w:hideMark/>
          </w:tcPr>
          <w:p w14:paraId="50F47F8B" w14:textId="10F79379" w:rsidR="004F6324" w:rsidRPr="00805060" w:rsidRDefault="004F6324" w:rsidP="004F6324">
            <w:pPr>
              <w:ind w:left="-57" w:right="-57"/>
              <w:jc w:val="center"/>
              <w:rPr>
                <w:color w:val="auto"/>
                <w:sz w:val="18"/>
                <w:szCs w:val="18"/>
              </w:rPr>
            </w:pPr>
            <w:r w:rsidRPr="00805060">
              <w:rPr>
                <w:color w:val="auto"/>
                <w:sz w:val="18"/>
                <w:szCs w:val="18"/>
              </w:rPr>
              <w:t>25</w:t>
            </w:r>
          </w:p>
        </w:tc>
        <w:tc>
          <w:tcPr>
            <w:tcW w:w="233" w:type="pct"/>
            <w:tcBorders>
              <w:top w:val="nil"/>
              <w:left w:val="nil"/>
              <w:bottom w:val="single" w:sz="4" w:space="0" w:color="auto"/>
              <w:right w:val="single" w:sz="4" w:space="0" w:color="auto"/>
            </w:tcBorders>
            <w:noWrap/>
            <w:vAlign w:val="center"/>
            <w:hideMark/>
          </w:tcPr>
          <w:p w14:paraId="4ECDD59B" w14:textId="529B602E" w:rsidR="004F6324" w:rsidRPr="00805060" w:rsidRDefault="004F6324" w:rsidP="004F6324">
            <w:pPr>
              <w:ind w:left="-57" w:right="-57"/>
              <w:jc w:val="center"/>
              <w:rPr>
                <w:color w:val="auto"/>
                <w:sz w:val="18"/>
                <w:szCs w:val="18"/>
              </w:rPr>
            </w:pPr>
            <w:r w:rsidRPr="00805060">
              <w:rPr>
                <w:color w:val="auto"/>
                <w:sz w:val="18"/>
                <w:szCs w:val="18"/>
              </w:rPr>
              <w:t> </w:t>
            </w:r>
          </w:p>
        </w:tc>
        <w:tc>
          <w:tcPr>
            <w:tcW w:w="208" w:type="pct"/>
            <w:tcBorders>
              <w:top w:val="nil"/>
              <w:left w:val="nil"/>
              <w:bottom w:val="single" w:sz="4" w:space="0" w:color="auto"/>
              <w:right w:val="single" w:sz="4" w:space="0" w:color="auto"/>
            </w:tcBorders>
            <w:noWrap/>
            <w:vAlign w:val="center"/>
            <w:hideMark/>
          </w:tcPr>
          <w:p w14:paraId="49887A8B" w14:textId="149C33A7" w:rsidR="004F6324" w:rsidRPr="00805060" w:rsidRDefault="004F6324" w:rsidP="004F6324">
            <w:pPr>
              <w:ind w:left="-57" w:right="-57"/>
              <w:jc w:val="center"/>
              <w:rPr>
                <w:color w:val="auto"/>
                <w:sz w:val="18"/>
                <w:szCs w:val="18"/>
              </w:rPr>
            </w:pPr>
            <w:r w:rsidRPr="00805060">
              <w:rPr>
                <w:color w:val="auto"/>
                <w:sz w:val="18"/>
                <w:szCs w:val="18"/>
              </w:rPr>
              <w:t> </w:t>
            </w:r>
          </w:p>
        </w:tc>
        <w:tc>
          <w:tcPr>
            <w:tcW w:w="474" w:type="pct"/>
            <w:tcBorders>
              <w:top w:val="nil"/>
              <w:left w:val="nil"/>
              <w:bottom w:val="single" w:sz="4" w:space="0" w:color="auto"/>
              <w:right w:val="single" w:sz="4" w:space="0" w:color="auto"/>
            </w:tcBorders>
            <w:noWrap/>
            <w:vAlign w:val="center"/>
            <w:hideMark/>
          </w:tcPr>
          <w:p w14:paraId="13D1FB2B" w14:textId="1EF8B6C1" w:rsidR="004F6324" w:rsidRPr="00805060" w:rsidRDefault="004F6324" w:rsidP="004F6324">
            <w:pPr>
              <w:ind w:left="-57" w:right="-57"/>
              <w:jc w:val="center"/>
              <w:rPr>
                <w:color w:val="auto"/>
                <w:sz w:val="18"/>
                <w:szCs w:val="18"/>
              </w:rPr>
            </w:pPr>
            <w:r w:rsidRPr="00805060">
              <w:rPr>
                <w:color w:val="auto"/>
                <w:sz w:val="18"/>
                <w:szCs w:val="18"/>
              </w:rPr>
              <w:t>10</w:t>
            </w:r>
          </w:p>
        </w:tc>
        <w:tc>
          <w:tcPr>
            <w:tcW w:w="234" w:type="pct"/>
            <w:tcBorders>
              <w:top w:val="nil"/>
              <w:left w:val="nil"/>
              <w:bottom w:val="single" w:sz="4" w:space="0" w:color="auto"/>
              <w:right w:val="single" w:sz="4" w:space="0" w:color="auto"/>
            </w:tcBorders>
            <w:noWrap/>
            <w:vAlign w:val="center"/>
            <w:hideMark/>
          </w:tcPr>
          <w:p w14:paraId="799D5DD6" w14:textId="61A08E98" w:rsidR="004F6324" w:rsidRPr="00805060" w:rsidRDefault="004F6324" w:rsidP="004F6324">
            <w:pPr>
              <w:ind w:left="-57" w:right="-57"/>
              <w:jc w:val="center"/>
              <w:rPr>
                <w:color w:val="auto"/>
                <w:sz w:val="18"/>
                <w:szCs w:val="18"/>
              </w:rPr>
            </w:pPr>
            <w:r w:rsidRPr="00805060">
              <w:rPr>
                <w:color w:val="auto"/>
                <w:sz w:val="18"/>
                <w:szCs w:val="18"/>
              </w:rPr>
              <w:t> </w:t>
            </w:r>
          </w:p>
        </w:tc>
        <w:tc>
          <w:tcPr>
            <w:tcW w:w="194" w:type="pct"/>
            <w:tcBorders>
              <w:top w:val="nil"/>
              <w:left w:val="nil"/>
              <w:bottom w:val="single" w:sz="4" w:space="0" w:color="auto"/>
              <w:right w:val="single" w:sz="4" w:space="0" w:color="auto"/>
            </w:tcBorders>
            <w:noWrap/>
            <w:vAlign w:val="center"/>
            <w:hideMark/>
          </w:tcPr>
          <w:p w14:paraId="2525C3F2" w14:textId="64363BD3" w:rsidR="004F6324" w:rsidRPr="00805060" w:rsidRDefault="004F6324" w:rsidP="004F6324">
            <w:pPr>
              <w:ind w:left="-57" w:right="-57"/>
              <w:jc w:val="center"/>
              <w:rPr>
                <w:color w:val="auto"/>
                <w:sz w:val="18"/>
                <w:szCs w:val="18"/>
              </w:rPr>
            </w:pPr>
            <w:r w:rsidRPr="00805060">
              <w:rPr>
                <w:color w:val="auto"/>
                <w:sz w:val="18"/>
                <w:szCs w:val="18"/>
              </w:rPr>
              <w:t>55</w:t>
            </w:r>
          </w:p>
        </w:tc>
        <w:tc>
          <w:tcPr>
            <w:tcW w:w="532" w:type="pct"/>
            <w:tcBorders>
              <w:top w:val="nil"/>
              <w:left w:val="nil"/>
              <w:bottom w:val="single" w:sz="4" w:space="0" w:color="auto"/>
              <w:right w:val="single" w:sz="4" w:space="0" w:color="auto"/>
            </w:tcBorders>
            <w:noWrap/>
            <w:vAlign w:val="center"/>
            <w:hideMark/>
          </w:tcPr>
          <w:p w14:paraId="34DACF4A" w14:textId="53D58071" w:rsidR="004F6324" w:rsidRPr="00805060" w:rsidRDefault="004F6324" w:rsidP="004F6324">
            <w:pPr>
              <w:ind w:left="-57" w:right="-57"/>
              <w:jc w:val="center"/>
              <w:rPr>
                <w:color w:val="auto"/>
                <w:sz w:val="18"/>
                <w:szCs w:val="18"/>
              </w:rPr>
            </w:pPr>
            <w:r w:rsidRPr="00805060">
              <w:rPr>
                <w:color w:val="auto"/>
                <w:sz w:val="18"/>
                <w:szCs w:val="18"/>
              </w:rPr>
              <w:t>2020150</w:t>
            </w:r>
          </w:p>
        </w:tc>
        <w:tc>
          <w:tcPr>
            <w:tcW w:w="131" w:type="pct"/>
            <w:tcBorders>
              <w:top w:val="nil"/>
              <w:left w:val="nil"/>
              <w:bottom w:val="single" w:sz="4" w:space="0" w:color="auto"/>
              <w:right w:val="single" w:sz="4" w:space="0" w:color="auto"/>
            </w:tcBorders>
            <w:noWrap/>
            <w:vAlign w:val="center"/>
            <w:hideMark/>
          </w:tcPr>
          <w:p w14:paraId="494F2273" w14:textId="3A84DFAC" w:rsidR="004F6324" w:rsidRPr="00805060" w:rsidRDefault="000C1282" w:rsidP="004F6324">
            <w:pPr>
              <w:ind w:left="-57" w:right="-57"/>
              <w:jc w:val="center"/>
              <w:rPr>
                <w:color w:val="auto"/>
                <w:sz w:val="18"/>
                <w:szCs w:val="18"/>
              </w:rPr>
            </w:pPr>
            <w:r w:rsidRPr="00805060">
              <w:rPr>
                <w:color w:val="auto"/>
                <w:sz w:val="18"/>
                <w:szCs w:val="18"/>
              </w:rPr>
              <w:t>E</w:t>
            </w:r>
          </w:p>
        </w:tc>
      </w:tr>
      <w:tr w:rsidR="00805060" w:rsidRPr="00805060" w14:paraId="2C79C65D" w14:textId="77777777" w:rsidTr="000C1282">
        <w:trPr>
          <w:trHeight w:val="258"/>
        </w:trPr>
        <w:tc>
          <w:tcPr>
            <w:tcW w:w="612" w:type="pct"/>
            <w:tcBorders>
              <w:top w:val="nil"/>
              <w:left w:val="single" w:sz="4" w:space="0" w:color="auto"/>
              <w:bottom w:val="single" w:sz="4" w:space="0" w:color="auto"/>
              <w:right w:val="single" w:sz="4" w:space="0" w:color="auto"/>
            </w:tcBorders>
            <w:vAlign w:val="center"/>
            <w:hideMark/>
          </w:tcPr>
          <w:p w14:paraId="43B125FD" w14:textId="2E906EF3" w:rsidR="004F6324" w:rsidRPr="00805060" w:rsidRDefault="004F6324" w:rsidP="004F6324">
            <w:pPr>
              <w:ind w:left="-57" w:right="-57"/>
              <w:jc w:val="center"/>
              <w:rPr>
                <w:color w:val="auto"/>
                <w:sz w:val="18"/>
                <w:szCs w:val="18"/>
              </w:rPr>
            </w:pPr>
            <w:r w:rsidRPr="00805060">
              <w:rPr>
                <w:color w:val="auto"/>
                <w:sz w:val="18"/>
                <w:szCs w:val="18"/>
              </w:rPr>
              <w:t>94</w:t>
            </w:r>
          </w:p>
        </w:tc>
        <w:tc>
          <w:tcPr>
            <w:tcW w:w="653" w:type="pct"/>
            <w:tcBorders>
              <w:top w:val="nil"/>
              <w:left w:val="nil"/>
              <w:bottom w:val="single" w:sz="4" w:space="0" w:color="auto"/>
              <w:right w:val="single" w:sz="4" w:space="0" w:color="auto"/>
            </w:tcBorders>
            <w:noWrap/>
            <w:vAlign w:val="center"/>
            <w:hideMark/>
          </w:tcPr>
          <w:p w14:paraId="7E0B22C3" w14:textId="0BDCC2E8" w:rsidR="004F6324" w:rsidRPr="00805060" w:rsidRDefault="004F6324" w:rsidP="004F6324">
            <w:pPr>
              <w:ind w:left="-57" w:right="-57"/>
              <w:jc w:val="center"/>
              <w:rPr>
                <w:color w:val="auto"/>
                <w:sz w:val="18"/>
                <w:szCs w:val="18"/>
              </w:rPr>
            </w:pPr>
            <w:r w:rsidRPr="00805060">
              <w:rPr>
                <w:color w:val="auto"/>
                <w:sz w:val="18"/>
                <w:szCs w:val="18"/>
              </w:rPr>
              <w:t>2020150</w:t>
            </w:r>
          </w:p>
        </w:tc>
        <w:tc>
          <w:tcPr>
            <w:tcW w:w="714" w:type="pct"/>
            <w:tcBorders>
              <w:top w:val="nil"/>
              <w:left w:val="nil"/>
              <w:bottom w:val="single" w:sz="4" w:space="0" w:color="auto"/>
              <w:right w:val="single" w:sz="4" w:space="0" w:color="auto"/>
            </w:tcBorders>
            <w:vAlign w:val="center"/>
            <w:hideMark/>
          </w:tcPr>
          <w:p w14:paraId="0C419A77" w14:textId="28777AD3" w:rsidR="004F6324" w:rsidRPr="00805060" w:rsidRDefault="00CA1F5D" w:rsidP="004F6324">
            <w:pPr>
              <w:ind w:left="-57" w:right="-57"/>
              <w:rPr>
                <w:color w:val="auto"/>
                <w:sz w:val="18"/>
                <w:szCs w:val="18"/>
              </w:rPr>
            </w:pPr>
            <w:r w:rsidRPr="00805060">
              <w:rPr>
                <w:color w:val="auto"/>
                <w:sz w:val="18"/>
                <w:szCs w:val="18"/>
              </w:rPr>
              <w:t xml:space="preserve">Basic Programming in </w:t>
            </w:r>
            <w:r w:rsidRPr="00805060">
              <w:rPr>
                <w:color w:val="auto"/>
                <w:sz w:val="18"/>
                <w:szCs w:val="18"/>
              </w:rPr>
              <w:lastRenderedPageBreak/>
              <w:t>Land Management</w:t>
            </w:r>
          </w:p>
        </w:tc>
        <w:tc>
          <w:tcPr>
            <w:tcW w:w="574" w:type="pct"/>
            <w:tcBorders>
              <w:top w:val="nil"/>
              <w:left w:val="nil"/>
              <w:bottom w:val="single" w:sz="4" w:space="0" w:color="auto"/>
              <w:right w:val="single" w:sz="4" w:space="0" w:color="auto"/>
            </w:tcBorders>
            <w:noWrap/>
            <w:vAlign w:val="center"/>
            <w:hideMark/>
          </w:tcPr>
          <w:p w14:paraId="4BCF7204" w14:textId="79FF742A" w:rsidR="004F6324" w:rsidRPr="00805060" w:rsidRDefault="004F6324" w:rsidP="004F6324">
            <w:pPr>
              <w:ind w:left="-57" w:right="-57"/>
              <w:jc w:val="center"/>
              <w:rPr>
                <w:color w:val="auto"/>
                <w:sz w:val="18"/>
                <w:szCs w:val="18"/>
              </w:rPr>
            </w:pPr>
            <w:r w:rsidRPr="00805060">
              <w:rPr>
                <w:color w:val="auto"/>
                <w:sz w:val="18"/>
                <w:szCs w:val="18"/>
              </w:rPr>
              <w:lastRenderedPageBreak/>
              <w:t>4</w:t>
            </w:r>
          </w:p>
        </w:tc>
        <w:tc>
          <w:tcPr>
            <w:tcW w:w="219" w:type="pct"/>
            <w:tcBorders>
              <w:top w:val="nil"/>
              <w:left w:val="nil"/>
              <w:bottom w:val="single" w:sz="4" w:space="0" w:color="auto"/>
              <w:right w:val="single" w:sz="4" w:space="0" w:color="auto"/>
            </w:tcBorders>
            <w:noWrap/>
            <w:vAlign w:val="center"/>
            <w:hideMark/>
          </w:tcPr>
          <w:p w14:paraId="7055D26D" w14:textId="3C56638D" w:rsidR="004F6324" w:rsidRPr="00805060" w:rsidRDefault="004F6324" w:rsidP="004F6324">
            <w:pPr>
              <w:ind w:left="-57" w:right="-57"/>
              <w:jc w:val="center"/>
              <w:rPr>
                <w:color w:val="auto"/>
                <w:sz w:val="18"/>
                <w:szCs w:val="18"/>
              </w:rPr>
            </w:pPr>
            <w:r w:rsidRPr="00805060">
              <w:rPr>
                <w:color w:val="auto"/>
                <w:sz w:val="18"/>
                <w:szCs w:val="18"/>
              </w:rPr>
              <w:t>2</w:t>
            </w:r>
          </w:p>
        </w:tc>
        <w:tc>
          <w:tcPr>
            <w:tcW w:w="223" w:type="pct"/>
            <w:tcBorders>
              <w:top w:val="nil"/>
              <w:left w:val="nil"/>
              <w:bottom w:val="single" w:sz="4" w:space="0" w:color="auto"/>
              <w:right w:val="single" w:sz="4" w:space="0" w:color="auto"/>
            </w:tcBorders>
            <w:noWrap/>
            <w:vAlign w:val="center"/>
            <w:hideMark/>
          </w:tcPr>
          <w:p w14:paraId="27768AAC" w14:textId="077FAB60" w:rsidR="004F6324" w:rsidRPr="00805060" w:rsidRDefault="004F6324" w:rsidP="004F6324">
            <w:pPr>
              <w:ind w:left="-57" w:right="-57"/>
              <w:jc w:val="center"/>
              <w:rPr>
                <w:color w:val="auto"/>
                <w:sz w:val="18"/>
                <w:szCs w:val="18"/>
              </w:rPr>
            </w:pPr>
            <w:r w:rsidRPr="00805060">
              <w:rPr>
                <w:color w:val="auto"/>
                <w:sz w:val="18"/>
                <w:szCs w:val="18"/>
              </w:rPr>
              <w:t>20</w:t>
            </w:r>
          </w:p>
        </w:tc>
        <w:tc>
          <w:tcPr>
            <w:tcW w:w="233" w:type="pct"/>
            <w:tcBorders>
              <w:top w:val="nil"/>
              <w:left w:val="nil"/>
              <w:bottom w:val="single" w:sz="4" w:space="0" w:color="auto"/>
              <w:right w:val="single" w:sz="4" w:space="0" w:color="auto"/>
            </w:tcBorders>
            <w:noWrap/>
            <w:vAlign w:val="center"/>
            <w:hideMark/>
          </w:tcPr>
          <w:p w14:paraId="09B2B1B1" w14:textId="30810896" w:rsidR="004F6324" w:rsidRPr="00805060" w:rsidRDefault="004F6324" w:rsidP="004F6324">
            <w:pPr>
              <w:ind w:left="-57" w:right="-57"/>
              <w:jc w:val="center"/>
              <w:rPr>
                <w:color w:val="auto"/>
                <w:sz w:val="18"/>
                <w:szCs w:val="18"/>
              </w:rPr>
            </w:pPr>
            <w:r w:rsidRPr="00805060">
              <w:rPr>
                <w:color w:val="auto"/>
                <w:sz w:val="18"/>
                <w:szCs w:val="18"/>
              </w:rPr>
              <w:t> </w:t>
            </w:r>
          </w:p>
        </w:tc>
        <w:tc>
          <w:tcPr>
            <w:tcW w:w="208" w:type="pct"/>
            <w:tcBorders>
              <w:top w:val="nil"/>
              <w:left w:val="nil"/>
              <w:bottom w:val="single" w:sz="4" w:space="0" w:color="auto"/>
              <w:right w:val="single" w:sz="4" w:space="0" w:color="auto"/>
            </w:tcBorders>
            <w:noWrap/>
            <w:vAlign w:val="center"/>
            <w:hideMark/>
          </w:tcPr>
          <w:p w14:paraId="27579889" w14:textId="053F7ED3" w:rsidR="004F6324" w:rsidRPr="00805060" w:rsidRDefault="004F6324" w:rsidP="004F6324">
            <w:pPr>
              <w:ind w:left="-57" w:right="-57"/>
              <w:jc w:val="center"/>
              <w:rPr>
                <w:color w:val="auto"/>
                <w:sz w:val="18"/>
                <w:szCs w:val="18"/>
              </w:rPr>
            </w:pPr>
            <w:r w:rsidRPr="00805060">
              <w:rPr>
                <w:color w:val="auto"/>
                <w:sz w:val="18"/>
                <w:szCs w:val="18"/>
              </w:rPr>
              <w:t> </w:t>
            </w:r>
          </w:p>
        </w:tc>
        <w:tc>
          <w:tcPr>
            <w:tcW w:w="474" w:type="pct"/>
            <w:tcBorders>
              <w:top w:val="nil"/>
              <w:left w:val="nil"/>
              <w:bottom w:val="single" w:sz="4" w:space="0" w:color="auto"/>
              <w:right w:val="single" w:sz="4" w:space="0" w:color="auto"/>
            </w:tcBorders>
            <w:noWrap/>
            <w:vAlign w:val="center"/>
            <w:hideMark/>
          </w:tcPr>
          <w:p w14:paraId="66839350" w14:textId="0C887A93" w:rsidR="004F6324" w:rsidRPr="00805060" w:rsidRDefault="004F6324" w:rsidP="004F6324">
            <w:pPr>
              <w:ind w:left="-57" w:right="-57"/>
              <w:jc w:val="center"/>
              <w:rPr>
                <w:color w:val="auto"/>
                <w:sz w:val="18"/>
                <w:szCs w:val="18"/>
              </w:rPr>
            </w:pPr>
            <w:r w:rsidRPr="00805060">
              <w:rPr>
                <w:color w:val="auto"/>
                <w:sz w:val="18"/>
                <w:szCs w:val="18"/>
              </w:rPr>
              <w:t>20</w:t>
            </w:r>
          </w:p>
        </w:tc>
        <w:tc>
          <w:tcPr>
            <w:tcW w:w="234" w:type="pct"/>
            <w:tcBorders>
              <w:top w:val="nil"/>
              <w:left w:val="nil"/>
              <w:bottom w:val="single" w:sz="4" w:space="0" w:color="auto"/>
              <w:right w:val="single" w:sz="4" w:space="0" w:color="auto"/>
            </w:tcBorders>
            <w:noWrap/>
            <w:vAlign w:val="center"/>
            <w:hideMark/>
          </w:tcPr>
          <w:p w14:paraId="60B75235" w14:textId="3BB37BA8" w:rsidR="004F6324" w:rsidRPr="00805060" w:rsidRDefault="004F6324" w:rsidP="004F6324">
            <w:pPr>
              <w:ind w:left="-57" w:right="-57"/>
              <w:jc w:val="center"/>
              <w:rPr>
                <w:color w:val="auto"/>
                <w:sz w:val="18"/>
                <w:szCs w:val="18"/>
              </w:rPr>
            </w:pPr>
            <w:r w:rsidRPr="00805060">
              <w:rPr>
                <w:color w:val="auto"/>
                <w:sz w:val="18"/>
                <w:szCs w:val="18"/>
              </w:rPr>
              <w:t> </w:t>
            </w:r>
          </w:p>
        </w:tc>
        <w:tc>
          <w:tcPr>
            <w:tcW w:w="194" w:type="pct"/>
            <w:tcBorders>
              <w:top w:val="nil"/>
              <w:left w:val="nil"/>
              <w:bottom w:val="single" w:sz="4" w:space="0" w:color="auto"/>
              <w:right w:val="single" w:sz="4" w:space="0" w:color="auto"/>
            </w:tcBorders>
            <w:noWrap/>
            <w:vAlign w:val="center"/>
            <w:hideMark/>
          </w:tcPr>
          <w:p w14:paraId="73D9958A" w14:textId="408F20DC" w:rsidR="004F6324" w:rsidRPr="00805060" w:rsidRDefault="004F6324" w:rsidP="004F6324">
            <w:pPr>
              <w:ind w:left="-57" w:right="-57"/>
              <w:jc w:val="center"/>
              <w:rPr>
                <w:color w:val="auto"/>
                <w:sz w:val="18"/>
                <w:szCs w:val="18"/>
              </w:rPr>
            </w:pPr>
            <w:r w:rsidRPr="00805060">
              <w:rPr>
                <w:color w:val="auto"/>
                <w:sz w:val="18"/>
                <w:szCs w:val="18"/>
              </w:rPr>
              <w:t>50</w:t>
            </w:r>
          </w:p>
        </w:tc>
        <w:tc>
          <w:tcPr>
            <w:tcW w:w="532" w:type="pct"/>
            <w:tcBorders>
              <w:top w:val="nil"/>
              <w:left w:val="nil"/>
              <w:bottom w:val="single" w:sz="4" w:space="0" w:color="auto"/>
              <w:right w:val="single" w:sz="4" w:space="0" w:color="auto"/>
            </w:tcBorders>
            <w:noWrap/>
            <w:vAlign w:val="center"/>
            <w:hideMark/>
          </w:tcPr>
          <w:p w14:paraId="7D4ACA9C" w14:textId="040B898C" w:rsidR="004F6324" w:rsidRPr="00805060" w:rsidRDefault="004F6324" w:rsidP="004F6324">
            <w:pPr>
              <w:ind w:left="-57" w:right="-57"/>
              <w:jc w:val="center"/>
              <w:rPr>
                <w:color w:val="auto"/>
                <w:sz w:val="18"/>
                <w:szCs w:val="18"/>
              </w:rPr>
            </w:pPr>
            <w:r w:rsidRPr="00805060">
              <w:rPr>
                <w:color w:val="auto"/>
                <w:sz w:val="18"/>
                <w:szCs w:val="18"/>
              </w:rPr>
              <w:t>1050240</w:t>
            </w:r>
          </w:p>
        </w:tc>
        <w:tc>
          <w:tcPr>
            <w:tcW w:w="131" w:type="pct"/>
            <w:tcBorders>
              <w:top w:val="nil"/>
              <w:left w:val="nil"/>
              <w:bottom w:val="single" w:sz="4" w:space="0" w:color="auto"/>
              <w:right w:val="single" w:sz="4" w:space="0" w:color="auto"/>
            </w:tcBorders>
            <w:noWrap/>
            <w:vAlign w:val="center"/>
            <w:hideMark/>
          </w:tcPr>
          <w:p w14:paraId="394BD010" w14:textId="4F55FB9F" w:rsidR="004F6324" w:rsidRPr="00805060" w:rsidRDefault="000C1282" w:rsidP="004F6324">
            <w:pPr>
              <w:ind w:left="-57" w:right="-57"/>
              <w:jc w:val="center"/>
              <w:rPr>
                <w:color w:val="auto"/>
                <w:sz w:val="18"/>
                <w:szCs w:val="18"/>
              </w:rPr>
            </w:pPr>
            <w:r w:rsidRPr="00805060">
              <w:rPr>
                <w:color w:val="auto"/>
                <w:sz w:val="18"/>
                <w:szCs w:val="18"/>
              </w:rPr>
              <w:t>E</w:t>
            </w:r>
          </w:p>
        </w:tc>
      </w:tr>
      <w:tr w:rsidR="00805060" w:rsidRPr="00805060" w14:paraId="79226279" w14:textId="77777777" w:rsidTr="000C1282">
        <w:trPr>
          <w:trHeight w:val="463"/>
        </w:trPr>
        <w:tc>
          <w:tcPr>
            <w:tcW w:w="612" w:type="pct"/>
            <w:tcBorders>
              <w:top w:val="nil"/>
              <w:left w:val="single" w:sz="4" w:space="0" w:color="auto"/>
              <w:bottom w:val="single" w:sz="4" w:space="0" w:color="auto"/>
              <w:right w:val="single" w:sz="4" w:space="0" w:color="auto"/>
            </w:tcBorders>
            <w:vAlign w:val="center"/>
            <w:hideMark/>
          </w:tcPr>
          <w:p w14:paraId="56BB9B60" w14:textId="057AB46E" w:rsidR="004F6324" w:rsidRPr="00805060" w:rsidRDefault="004F6324" w:rsidP="004F6324">
            <w:pPr>
              <w:ind w:left="-57" w:right="-57"/>
              <w:jc w:val="center"/>
              <w:rPr>
                <w:color w:val="auto"/>
                <w:sz w:val="18"/>
                <w:szCs w:val="18"/>
              </w:rPr>
            </w:pPr>
            <w:r w:rsidRPr="00805060">
              <w:rPr>
                <w:color w:val="auto"/>
                <w:sz w:val="18"/>
                <w:szCs w:val="18"/>
              </w:rPr>
              <w:t>95</w:t>
            </w:r>
          </w:p>
        </w:tc>
        <w:tc>
          <w:tcPr>
            <w:tcW w:w="653" w:type="pct"/>
            <w:tcBorders>
              <w:top w:val="nil"/>
              <w:left w:val="nil"/>
              <w:bottom w:val="single" w:sz="4" w:space="0" w:color="auto"/>
              <w:right w:val="single" w:sz="4" w:space="0" w:color="auto"/>
            </w:tcBorders>
            <w:noWrap/>
            <w:vAlign w:val="center"/>
            <w:hideMark/>
          </w:tcPr>
          <w:p w14:paraId="7644978D" w14:textId="7C8DA318" w:rsidR="004F6324" w:rsidRPr="00805060" w:rsidRDefault="004F6324" w:rsidP="004F6324">
            <w:pPr>
              <w:ind w:left="-57" w:right="-57"/>
              <w:jc w:val="center"/>
              <w:rPr>
                <w:color w:val="auto"/>
                <w:sz w:val="18"/>
                <w:szCs w:val="18"/>
              </w:rPr>
            </w:pPr>
            <w:r w:rsidRPr="00805060">
              <w:rPr>
                <w:color w:val="auto"/>
                <w:sz w:val="18"/>
                <w:szCs w:val="18"/>
              </w:rPr>
              <w:t>2020752</w:t>
            </w:r>
          </w:p>
        </w:tc>
        <w:tc>
          <w:tcPr>
            <w:tcW w:w="714" w:type="pct"/>
            <w:tcBorders>
              <w:top w:val="nil"/>
              <w:left w:val="nil"/>
              <w:bottom w:val="single" w:sz="4" w:space="0" w:color="auto"/>
              <w:right w:val="single" w:sz="4" w:space="0" w:color="auto"/>
            </w:tcBorders>
            <w:vAlign w:val="center"/>
            <w:hideMark/>
          </w:tcPr>
          <w:p w14:paraId="4076E8B8" w14:textId="40D2168B" w:rsidR="004F6324" w:rsidRPr="00805060" w:rsidRDefault="00CA1F5D" w:rsidP="004F6324">
            <w:pPr>
              <w:ind w:left="-57" w:right="-57"/>
              <w:rPr>
                <w:color w:val="auto"/>
                <w:sz w:val="18"/>
                <w:szCs w:val="18"/>
              </w:rPr>
            </w:pPr>
            <w:r w:rsidRPr="00805060">
              <w:rPr>
                <w:color w:val="auto"/>
                <w:sz w:val="18"/>
                <w:szCs w:val="18"/>
              </w:rPr>
              <w:t>GIS Applications in Urban Construction Planning and Management</w:t>
            </w:r>
          </w:p>
        </w:tc>
        <w:tc>
          <w:tcPr>
            <w:tcW w:w="574" w:type="pct"/>
            <w:tcBorders>
              <w:top w:val="nil"/>
              <w:left w:val="nil"/>
              <w:bottom w:val="single" w:sz="4" w:space="0" w:color="auto"/>
              <w:right w:val="single" w:sz="4" w:space="0" w:color="auto"/>
            </w:tcBorders>
            <w:noWrap/>
            <w:vAlign w:val="center"/>
            <w:hideMark/>
          </w:tcPr>
          <w:p w14:paraId="2CCAB549" w14:textId="6F5245B0" w:rsidR="004F6324" w:rsidRPr="00805060" w:rsidRDefault="004F6324" w:rsidP="004F6324">
            <w:pPr>
              <w:ind w:left="-57" w:right="-57"/>
              <w:jc w:val="center"/>
              <w:rPr>
                <w:color w:val="auto"/>
                <w:sz w:val="18"/>
                <w:szCs w:val="18"/>
              </w:rPr>
            </w:pPr>
            <w:r w:rsidRPr="00805060">
              <w:rPr>
                <w:color w:val="auto"/>
                <w:sz w:val="18"/>
                <w:szCs w:val="18"/>
              </w:rPr>
              <w:t>4</w:t>
            </w:r>
          </w:p>
        </w:tc>
        <w:tc>
          <w:tcPr>
            <w:tcW w:w="219" w:type="pct"/>
            <w:tcBorders>
              <w:top w:val="nil"/>
              <w:left w:val="nil"/>
              <w:bottom w:val="single" w:sz="4" w:space="0" w:color="auto"/>
              <w:right w:val="single" w:sz="4" w:space="0" w:color="auto"/>
            </w:tcBorders>
            <w:noWrap/>
            <w:vAlign w:val="center"/>
            <w:hideMark/>
          </w:tcPr>
          <w:p w14:paraId="77996E35" w14:textId="6DF8BCF7" w:rsidR="004F6324" w:rsidRPr="00805060" w:rsidRDefault="004F6324" w:rsidP="004F6324">
            <w:pPr>
              <w:ind w:left="-57" w:right="-57"/>
              <w:jc w:val="center"/>
              <w:rPr>
                <w:color w:val="auto"/>
                <w:sz w:val="18"/>
                <w:szCs w:val="18"/>
              </w:rPr>
            </w:pPr>
            <w:r w:rsidRPr="00805060">
              <w:rPr>
                <w:color w:val="auto"/>
                <w:sz w:val="18"/>
                <w:szCs w:val="18"/>
              </w:rPr>
              <w:t>2</w:t>
            </w:r>
          </w:p>
        </w:tc>
        <w:tc>
          <w:tcPr>
            <w:tcW w:w="223" w:type="pct"/>
            <w:tcBorders>
              <w:top w:val="nil"/>
              <w:left w:val="nil"/>
              <w:bottom w:val="single" w:sz="4" w:space="0" w:color="auto"/>
              <w:right w:val="single" w:sz="4" w:space="0" w:color="auto"/>
            </w:tcBorders>
            <w:noWrap/>
            <w:vAlign w:val="center"/>
            <w:hideMark/>
          </w:tcPr>
          <w:p w14:paraId="5425EC67" w14:textId="278679EA" w:rsidR="004F6324" w:rsidRPr="00805060" w:rsidRDefault="004F6324" w:rsidP="004F6324">
            <w:pPr>
              <w:ind w:left="-57" w:right="-57"/>
              <w:jc w:val="center"/>
              <w:rPr>
                <w:color w:val="auto"/>
                <w:sz w:val="18"/>
                <w:szCs w:val="18"/>
              </w:rPr>
            </w:pPr>
            <w:r w:rsidRPr="00805060">
              <w:rPr>
                <w:color w:val="auto"/>
                <w:sz w:val="18"/>
                <w:szCs w:val="18"/>
              </w:rPr>
              <w:t>20</w:t>
            </w:r>
          </w:p>
        </w:tc>
        <w:tc>
          <w:tcPr>
            <w:tcW w:w="233" w:type="pct"/>
            <w:tcBorders>
              <w:top w:val="nil"/>
              <w:left w:val="nil"/>
              <w:bottom w:val="single" w:sz="4" w:space="0" w:color="auto"/>
              <w:right w:val="single" w:sz="4" w:space="0" w:color="auto"/>
            </w:tcBorders>
            <w:noWrap/>
            <w:vAlign w:val="center"/>
            <w:hideMark/>
          </w:tcPr>
          <w:p w14:paraId="4DEAFCB7" w14:textId="2EA5E03B" w:rsidR="004F6324" w:rsidRPr="00805060" w:rsidRDefault="004F6324" w:rsidP="004F6324">
            <w:pPr>
              <w:ind w:left="-57" w:right="-57"/>
              <w:jc w:val="center"/>
              <w:rPr>
                <w:color w:val="auto"/>
                <w:sz w:val="18"/>
                <w:szCs w:val="18"/>
              </w:rPr>
            </w:pPr>
            <w:r w:rsidRPr="00805060">
              <w:rPr>
                <w:color w:val="auto"/>
                <w:sz w:val="18"/>
                <w:szCs w:val="18"/>
              </w:rPr>
              <w:t> </w:t>
            </w:r>
          </w:p>
        </w:tc>
        <w:tc>
          <w:tcPr>
            <w:tcW w:w="208" w:type="pct"/>
            <w:tcBorders>
              <w:top w:val="nil"/>
              <w:left w:val="nil"/>
              <w:bottom w:val="single" w:sz="4" w:space="0" w:color="auto"/>
              <w:right w:val="single" w:sz="4" w:space="0" w:color="auto"/>
            </w:tcBorders>
            <w:noWrap/>
            <w:vAlign w:val="center"/>
            <w:hideMark/>
          </w:tcPr>
          <w:p w14:paraId="4AEDD564" w14:textId="5E6E9809" w:rsidR="004F6324" w:rsidRPr="00805060" w:rsidRDefault="004F6324" w:rsidP="004F6324">
            <w:pPr>
              <w:ind w:left="-57" w:right="-57"/>
              <w:jc w:val="center"/>
              <w:rPr>
                <w:color w:val="auto"/>
                <w:sz w:val="18"/>
                <w:szCs w:val="18"/>
              </w:rPr>
            </w:pPr>
            <w:r w:rsidRPr="00805060">
              <w:rPr>
                <w:color w:val="auto"/>
                <w:sz w:val="18"/>
                <w:szCs w:val="18"/>
              </w:rPr>
              <w:t> </w:t>
            </w:r>
          </w:p>
        </w:tc>
        <w:tc>
          <w:tcPr>
            <w:tcW w:w="474" w:type="pct"/>
            <w:tcBorders>
              <w:top w:val="nil"/>
              <w:left w:val="nil"/>
              <w:bottom w:val="single" w:sz="4" w:space="0" w:color="auto"/>
              <w:right w:val="single" w:sz="4" w:space="0" w:color="auto"/>
            </w:tcBorders>
            <w:noWrap/>
            <w:vAlign w:val="center"/>
            <w:hideMark/>
          </w:tcPr>
          <w:p w14:paraId="21204029" w14:textId="3EF2962C" w:rsidR="004F6324" w:rsidRPr="00805060" w:rsidRDefault="004F6324" w:rsidP="004F6324">
            <w:pPr>
              <w:ind w:left="-57" w:right="-57"/>
              <w:jc w:val="center"/>
              <w:rPr>
                <w:color w:val="auto"/>
                <w:sz w:val="18"/>
                <w:szCs w:val="18"/>
              </w:rPr>
            </w:pPr>
            <w:r w:rsidRPr="00805060">
              <w:rPr>
                <w:color w:val="auto"/>
                <w:sz w:val="18"/>
                <w:szCs w:val="18"/>
              </w:rPr>
              <w:t>20</w:t>
            </w:r>
          </w:p>
        </w:tc>
        <w:tc>
          <w:tcPr>
            <w:tcW w:w="234" w:type="pct"/>
            <w:tcBorders>
              <w:top w:val="nil"/>
              <w:left w:val="nil"/>
              <w:bottom w:val="single" w:sz="4" w:space="0" w:color="auto"/>
              <w:right w:val="single" w:sz="4" w:space="0" w:color="auto"/>
            </w:tcBorders>
            <w:noWrap/>
            <w:vAlign w:val="center"/>
            <w:hideMark/>
          </w:tcPr>
          <w:p w14:paraId="6D4A2EC5" w14:textId="401EE705" w:rsidR="004F6324" w:rsidRPr="00805060" w:rsidRDefault="004F6324" w:rsidP="004F6324">
            <w:pPr>
              <w:ind w:left="-57" w:right="-57"/>
              <w:jc w:val="center"/>
              <w:rPr>
                <w:color w:val="auto"/>
                <w:sz w:val="18"/>
                <w:szCs w:val="18"/>
              </w:rPr>
            </w:pPr>
            <w:r w:rsidRPr="00805060">
              <w:rPr>
                <w:color w:val="auto"/>
                <w:sz w:val="18"/>
                <w:szCs w:val="18"/>
              </w:rPr>
              <w:t> </w:t>
            </w:r>
          </w:p>
        </w:tc>
        <w:tc>
          <w:tcPr>
            <w:tcW w:w="194" w:type="pct"/>
            <w:tcBorders>
              <w:top w:val="nil"/>
              <w:left w:val="nil"/>
              <w:bottom w:val="single" w:sz="4" w:space="0" w:color="auto"/>
              <w:right w:val="single" w:sz="4" w:space="0" w:color="auto"/>
            </w:tcBorders>
            <w:noWrap/>
            <w:vAlign w:val="center"/>
            <w:hideMark/>
          </w:tcPr>
          <w:p w14:paraId="51F13F84" w14:textId="738A0A7F" w:rsidR="004F6324" w:rsidRPr="00805060" w:rsidRDefault="004F6324" w:rsidP="004F6324">
            <w:pPr>
              <w:ind w:left="-57" w:right="-57"/>
              <w:jc w:val="center"/>
              <w:rPr>
                <w:color w:val="auto"/>
                <w:sz w:val="18"/>
                <w:szCs w:val="18"/>
              </w:rPr>
            </w:pPr>
            <w:r w:rsidRPr="00805060">
              <w:rPr>
                <w:color w:val="auto"/>
                <w:sz w:val="18"/>
                <w:szCs w:val="18"/>
              </w:rPr>
              <w:t>50</w:t>
            </w:r>
          </w:p>
        </w:tc>
        <w:tc>
          <w:tcPr>
            <w:tcW w:w="532" w:type="pct"/>
            <w:tcBorders>
              <w:top w:val="nil"/>
              <w:left w:val="nil"/>
              <w:bottom w:val="single" w:sz="4" w:space="0" w:color="auto"/>
              <w:right w:val="single" w:sz="4" w:space="0" w:color="auto"/>
            </w:tcBorders>
            <w:noWrap/>
            <w:vAlign w:val="center"/>
            <w:hideMark/>
          </w:tcPr>
          <w:p w14:paraId="2F1E7FD9" w14:textId="4C4C2D63" w:rsidR="004F6324" w:rsidRPr="00805060" w:rsidRDefault="004F6324" w:rsidP="004F6324">
            <w:pPr>
              <w:ind w:left="-57" w:right="-57"/>
              <w:jc w:val="center"/>
              <w:rPr>
                <w:color w:val="auto"/>
                <w:sz w:val="18"/>
                <w:szCs w:val="18"/>
              </w:rPr>
            </w:pPr>
            <w:r w:rsidRPr="00805060">
              <w:rPr>
                <w:color w:val="auto"/>
                <w:sz w:val="18"/>
                <w:szCs w:val="18"/>
              </w:rPr>
              <w:t>2020729</w:t>
            </w:r>
          </w:p>
        </w:tc>
        <w:tc>
          <w:tcPr>
            <w:tcW w:w="131" w:type="pct"/>
            <w:tcBorders>
              <w:top w:val="nil"/>
              <w:left w:val="nil"/>
              <w:bottom w:val="single" w:sz="4" w:space="0" w:color="auto"/>
              <w:right w:val="single" w:sz="4" w:space="0" w:color="auto"/>
            </w:tcBorders>
            <w:noWrap/>
            <w:vAlign w:val="center"/>
            <w:hideMark/>
          </w:tcPr>
          <w:p w14:paraId="401B79F4" w14:textId="73436E1F" w:rsidR="004F6324" w:rsidRPr="00805060" w:rsidRDefault="000C1282" w:rsidP="004F6324">
            <w:pPr>
              <w:ind w:left="-57" w:right="-57"/>
              <w:jc w:val="center"/>
              <w:rPr>
                <w:color w:val="auto"/>
                <w:sz w:val="18"/>
                <w:szCs w:val="18"/>
              </w:rPr>
            </w:pPr>
            <w:r w:rsidRPr="00805060">
              <w:rPr>
                <w:color w:val="auto"/>
                <w:sz w:val="18"/>
                <w:szCs w:val="18"/>
              </w:rPr>
              <w:t>E</w:t>
            </w:r>
          </w:p>
        </w:tc>
      </w:tr>
      <w:tr w:rsidR="00805060" w:rsidRPr="00805060" w14:paraId="245A8EE0" w14:textId="77777777" w:rsidTr="000C1282">
        <w:trPr>
          <w:trHeight w:val="463"/>
        </w:trPr>
        <w:tc>
          <w:tcPr>
            <w:tcW w:w="612" w:type="pct"/>
            <w:tcBorders>
              <w:top w:val="nil"/>
              <w:left w:val="single" w:sz="4" w:space="0" w:color="auto"/>
              <w:bottom w:val="single" w:sz="4" w:space="0" w:color="auto"/>
              <w:right w:val="single" w:sz="4" w:space="0" w:color="auto"/>
            </w:tcBorders>
            <w:vAlign w:val="center"/>
            <w:hideMark/>
          </w:tcPr>
          <w:p w14:paraId="3728BE2F" w14:textId="59F8FA84" w:rsidR="004F6324" w:rsidRPr="00805060" w:rsidRDefault="004F6324" w:rsidP="004F6324">
            <w:pPr>
              <w:ind w:left="-57" w:right="-57"/>
              <w:jc w:val="center"/>
              <w:rPr>
                <w:color w:val="auto"/>
                <w:sz w:val="18"/>
                <w:szCs w:val="18"/>
              </w:rPr>
            </w:pPr>
            <w:r w:rsidRPr="00805060">
              <w:rPr>
                <w:color w:val="auto"/>
                <w:sz w:val="18"/>
                <w:szCs w:val="18"/>
              </w:rPr>
              <w:t>96</w:t>
            </w:r>
          </w:p>
        </w:tc>
        <w:tc>
          <w:tcPr>
            <w:tcW w:w="653" w:type="pct"/>
            <w:tcBorders>
              <w:top w:val="nil"/>
              <w:left w:val="nil"/>
              <w:bottom w:val="single" w:sz="4" w:space="0" w:color="auto"/>
              <w:right w:val="single" w:sz="4" w:space="0" w:color="auto"/>
            </w:tcBorders>
            <w:noWrap/>
            <w:vAlign w:val="center"/>
            <w:hideMark/>
          </w:tcPr>
          <w:p w14:paraId="3114DF3A" w14:textId="4C63DD1A" w:rsidR="004F6324" w:rsidRPr="00805060" w:rsidRDefault="004F6324" w:rsidP="004F6324">
            <w:pPr>
              <w:ind w:left="-57" w:right="-57"/>
              <w:jc w:val="center"/>
              <w:rPr>
                <w:color w:val="auto"/>
                <w:sz w:val="18"/>
                <w:szCs w:val="18"/>
              </w:rPr>
            </w:pPr>
            <w:r w:rsidRPr="00805060">
              <w:rPr>
                <w:color w:val="auto"/>
                <w:sz w:val="18"/>
                <w:szCs w:val="18"/>
              </w:rPr>
              <w:t>1050437</w:t>
            </w:r>
          </w:p>
        </w:tc>
        <w:tc>
          <w:tcPr>
            <w:tcW w:w="714" w:type="pct"/>
            <w:tcBorders>
              <w:top w:val="nil"/>
              <w:left w:val="nil"/>
              <w:bottom w:val="single" w:sz="4" w:space="0" w:color="auto"/>
              <w:right w:val="single" w:sz="4" w:space="0" w:color="auto"/>
            </w:tcBorders>
            <w:vAlign w:val="center"/>
            <w:hideMark/>
          </w:tcPr>
          <w:p w14:paraId="613AFBDB" w14:textId="77777777" w:rsidR="00CA1F5D" w:rsidRPr="00805060" w:rsidRDefault="00CA1F5D" w:rsidP="00CA1F5D">
            <w:pPr>
              <w:pStyle w:val="Normal1"/>
              <w:widowControl w:val="0"/>
              <w:spacing w:line="311" w:lineRule="auto"/>
              <w:jc w:val="center"/>
              <w:rPr>
                <w:color w:val="auto"/>
                <w:sz w:val="18"/>
                <w:szCs w:val="18"/>
              </w:rPr>
            </w:pPr>
            <w:r w:rsidRPr="00805060">
              <w:rPr>
                <w:color w:val="auto"/>
                <w:sz w:val="18"/>
                <w:szCs w:val="18"/>
              </w:rPr>
              <w:t>Application of Artificial Intelligence (AI) in Natural Resources and Environmental Management</w:t>
            </w:r>
          </w:p>
          <w:p w14:paraId="08C478DC" w14:textId="2EDCEE8E" w:rsidR="004F6324" w:rsidRPr="00805060" w:rsidRDefault="004F6324" w:rsidP="004F6324">
            <w:pPr>
              <w:ind w:left="-57" w:right="-57"/>
              <w:rPr>
                <w:color w:val="auto"/>
                <w:sz w:val="18"/>
                <w:szCs w:val="18"/>
              </w:rPr>
            </w:pPr>
          </w:p>
        </w:tc>
        <w:tc>
          <w:tcPr>
            <w:tcW w:w="574" w:type="pct"/>
            <w:tcBorders>
              <w:top w:val="nil"/>
              <w:left w:val="nil"/>
              <w:bottom w:val="single" w:sz="4" w:space="0" w:color="auto"/>
              <w:right w:val="single" w:sz="4" w:space="0" w:color="auto"/>
            </w:tcBorders>
            <w:noWrap/>
            <w:vAlign w:val="center"/>
            <w:hideMark/>
          </w:tcPr>
          <w:p w14:paraId="745D39A7" w14:textId="643CAF7F" w:rsidR="004F6324" w:rsidRPr="00805060" w:rsidRDefault="004F6324" w:rsidP="004F6324">
            <w:pPr>
              <w:ind w:left="-57" w:right="-57"/>
              <w:jc w:val="center"/>
              <w:rPr>
                <w:color w:val="auto"/>
                <w:sz w:val="18"/>
                <w:szCs w:val="18"/>
              </w:rPr>
            </w:pPr>
            <w:r w:rsidRPr="00805060">
              <w:rPr>
                <w:color w:val="auto"/>
                <w:sz w:val="18"/>
                <w:szCs w:val="18"/>
              </w:rPr>
              <w:t>7</w:t>
            </w:r>
          </w:p>
        </w:tc>
        <w:tc>
          <w:tcPr>
            <w:tcW w:w="219" w:type="pct"/>
            <w:tcBorders>
              <w:top w:val="nil"/>
              <w:left w:val="nil"/>
              <w:bottom w:val="single" w:sz="4" w:space="0" w:color="auto"/>
              <w:right w:val="single" w:sz="4" w:space="0" w:color="auto"/>
            </w:tcBorders>
            <w:noWrap/>
            <w:vAlign w:val="center"/>
            <w:hideMark/>
          </w:tcPr>
          <w:p w14:paraId="3779C28A" w14:textId="43336A6C" w:rsidR="004F6324" w:rsidRPr="00805060" w:rsidRDefault="004F6324" w:rsidP="004F6324">
            <w:pPr>
              <w:ind w:left="-57" w:right="-57"/>
              <w:jc w:val="center"/>
              <w:rPr>
                <w:color w:val="auto"/>
                <w:sz w:val="18"/>
                <w:szCs w:val="18"/>
              </w:rPr>
            </w:pPr>
            <w:r w:rsidRPr="00805060">
              <w:rPr>
                <w:color w:val="auto"/>
                <w:sz w:val="18"/>
                <w:szCs w:val="18"/>
              </w:rPr>
              <w:t>2</w:t>
            </w:r>
          </w:p>
        </w:tc>
        <w:tc>
          <w:tcPr>
            <w:tcW w:w="223" w:type="pct"/>
            <w:tcBorders>
              <w:top w:val="nil"/>
              <w:left w:val="nil"/>
              <w:bottom w:val="single" w:sz="4" w:space="0" w:color="auto"/>
              <w:right w:val="single" w:sz="4" w:space="0" w:color="auto"/>
            </w:tcBorders>
            <w:noWrap/>
            <w:vAlign w:val="center"/>
            <w:hideMark/>
          </w:tcPr>
          <w:p w14:paraId="5529002C" w14:textId="141ED7BB" w:rsidR="004F6324" w:rsidRPr="00805060" w:rsidRDefault="004F6324" w:rsidP="004F6324">
            <w:pPr>
              <w:ind w:left="-57" w:right="-57"/>
              <w:jc w:val="center"/>
              <w:rPr>
                <w:color w:val="auto"/>
                <w:sz w:val="18"/>
                <w:szCs w:val="18"/>
              </w:rPr>
            </w:pPr>
            <w:r w:rsidRPr="00805060">
              <w:rPr>
                <w:color w:val="auto"/>
                <w:sz w:val="18"/>
                <w:szCs w:val="18"/>
              </w:rPr>
              <w:t>21</w:t>
            </w:r>
          </w:p>
        </w:tc>
        <w:tc>
          <w:tcPr>
            <w:tcW w:w="233" w:type="pct"/>
            <w:tcBorders>
              <w:top w:val="nil"/>
              <w:left w:val="nil"/>
              <w:bottom w:val="single" w:sz="4" w:space="0" w:color="auto"/>
              <w:right w:val="single" w:sz="4" w:space="0" w:color="auto"/>
            </w:tcBorders>
            <w:noWrap/>
            <w:vAlign w:val="center"/>
            <w:hideMark/>
          </w:tcPr>
          <w:p w14:paraId="20F8823C" w14:textId="7F4106F3" w:rsidR="004F6324" w:rsidRPr="00805060" w:rsidRDefault="004F6324" w:rsidP="004F6324">
            <w:pPr>
              <w:ind w:left="-57" w:right="-57"/>
              <w:jc w:val="center"/>
              <w:rPr>
                <w:color w:val="auto"/>
                <w:sz w:val="18"/>
                <w:szCs w:val="18"/>
              </w:rPr>
            </w:pPr>
            <w:r w:rsidRPr="00805060">
              <w:rPr>
                <w:color w:val="auto"/>
                <w:sz w:val="18"/>
                <w:szCs w:val="18"/>
              </w:rPr>
              <w:t> </w:t>
            </w:r>
          </w:p>
        </w:tc>
        <w:tc>
          <w:tcPr>
            <w:tcW w:w="208" w:type="pct"/>
            <w:tcBorders>
              <w:top w:val="nil"/>
              <w:left w:val="nil"/>
              <w:bottom w:val="single" w:sz="4" w:space="0" w:color="auto"/>
              <w:right w:val="single" w:sz="4" w:space="0" w:color="auto"/>
            </w:tcBorders>
            <w:noWrap/>
            <w:vAlign w:val="center"/>
            <w:hideMark/>
          </w:tcPr>
          <w:p w14:paraId="78A90100" w14:textId="371C7A80" w:rsidR="004F6324" w:rsidRPr="00805060" w:rsidRDefault="004F6324" w:rsidP="004F6324">
            <w:pPr>
              <w:ind w:left="-57" w:right="-57"/>
              <w:jc w:val="center"/>
              <w:rPr>
                <w:color w:val="auto"/>
                <w:sz w:val="18"/>
                <w:szCs w:val="18"/>
              </w:rPr>
            </w:pPr>
            <w:r w:rsidRPr="00805060">
              <w:rPr>
                <w:color w:val="auto"/>
                <w:sz w:val="18"/>
                <w:szCs w:val="18"/>
              </w:rPr>
              <w:t> </w:t>
            </w:r>
          </w:p>
        </w:tc>
        <w:tc>
          <w:tcPr>
            <w:tcW w:w="474" w:type="pct"/>
            <w:tcBorders>
              <w:top w:val="nil"/>
              <w:left w:val="nil"/>
              <w:bottom w:val="single" w:sz="4" w:space="0" w:color="auto"/>
              <w:right w:val="single" w:sz="4" w:space="0" w:color="auto"/>
            </w:tcBorders>
            <w:noWrap/>
            <w:vAlign w:val="center"/>
            <w:hideMark/>
          </w:tcPr>
          <w:p w14:paraId="0698489A" w14:textId="07B99486" w:rsidR="004F6324" w:rsidRPr="00805060" w:rsidRDefault="004F6324" w:rsidP="004F6324">
            <w:pPr>
              <w:ind w:left="-57" w:right="-57"/>
              <w:jc w:val="center"/>
              <w:rPr>
                <w:color w:val="auto"/>
                <w:sz w:val="18"/>
                <w:szCs w:val="18"/>
              </w:rPr>
            </w:pPr>
            <w:r w:rsidRPr="00805060">
              <w:rPr>
                <w:color w:val="auto"/>
                <w:sz w:val="18"/>
                <w:szCs w:val="18"/>
              </w:rPr>
              <w:t>18</w:t>
            </w:r>
          </w:p>
        </w:tc>
        <w:tc>
          <w:tcPr>
            <w:tcW w:w="234" w:type="pct"/>
            <w:tcBorders>
              <w:top w:val="nil"/>
              <w:left w:val="nil"/>
              <w:bottom w:val="single" w:sz="4" w:space="0" w:color="auto"/>
              <w:right w:val="single" w:sz="4" w:space="0" w:color="auto"/>
            </w:tcBorders>
            <w:noWrap/>
            <w:vAlign w:val="center"/>
            <w:hideMark/>
          </w:tcPr>
          <w:p w14:paraId="1B25E921" w14:textId="52AA6BF2" w:rsidR="004F6324" w:rsidRPr="00805060" w:rsidRDefault="004F6324" w:rsidP="004F6324">
            <w:pPr>
              <w:ind w:left="-57" w:right="-57"/>
              <w:jc w:val="center"/>
              <w:rPr>
                <w:color w:val="auto"/>
                <w:sz w:val="18"/>
                <w:szCs w:val="18"/>
              </w:rPr>
            </w:pPr>
            <w:r w:rsidRPr="00805060">
              <w:rPr>
                <w:color w:val="auto"/>
                <w:sz w:val="18"/>
                <w:szCs w:val="18"/>
              </w:rPr>
              <w:t> </w:t>
            </w:r>
          </w:p>
        </w:tc>
        <w:tc>
          <w:tcPr>
            <w:tcW w:w="194" w:type="pct"/>
            <w:tcBorders>
              <w:top w:val="nil"/>
              <w:left w:val="nil"/>
              <w:bottom w:val="single" w:sz="4" w:space="0" w:color="auto"/>
              <w:right w:val="single" w:sz="4" w:space="0" w:color="auto"/>
            </w:tcBorders>
            <w:noWrap/>
            <w:vAlign w:val="center"/>
            <w:hideMark/>
          </w:tcPr>
          <w:p w14:paraId="186D5EC6" w14:textId="52CED8C9" w:rsidR="004F6324" w:rsidRPr="00805060" w:rsidRDefault="004F6324" w:rsidP="004F6324">
            <w:pPr>
              <w:ind w:left="-57" w:right="-57"/>
              <w:jc w:val="center"/>
              <w:rPr>
                <w:color w:val="auto"/>
                <w:sz w:val="18"/>
                <w:szCs w:val="18"/>
              </w:rPr>
            </w:pPr>
            <w:r w:rsidRPr="00805060">
              <w:rPr>
                <w:color w:val="auto"/>
                <w:sz w:val="18"/>
                <w:szCs w:val="18"/>
              </w:rPr>
              <w:t>51</w:t>
            </w:r>
          </w:p>
        </w:tc>
        <w:tc>
          <w:tcPr>
            <w:tcW w:w="532" w:type="pct"/>
            <w:tcBorders>
              <w:top w:val="nil"/>
              <w:left w:val="nil"/>
              <w:bottom w:val="single" w:sz="4" w:space="0" w:color="auto"/>
              <w:right w:val="single" w:sz="4" w:space="0" w:color="auto"/>
            </w:tcBorders>
            <w:noWrap/>
            <w:vAlign w:val="center"/>
            <w:hideMark/>
          </w:tcPr>
          <w:p w14:paraId="36D985DB" w14:textId="3F145B97" w:rsidR="004F6324" w:rsidRPr="00805060" w:rsidRDefault="004F6324" w:rsidP="004F6324">
            <w:pPr>
              <w:ind w:left="-57" w:right="-57"/>
              <w:jc w:val="center"/>
              <w:rPr>
                <w:color w:val="auto"/>
                <w:sz w:val="18"/>
                <w:szCs w:val="18"/>
              </w:rPr>
            </w:pPr>
            <w:r w:rsidRPr="00805060">
              <w:rPr>
                <w:color w:val="auto"/>
                <w:sz w:val="18"/>
                <w:szCs w:val="18"/>
              </w:rPr>
              <w:t> </w:t>
            </w:r>
          </w:p>
        </w:tc>
        <w:tc>
          <w:tcPr>
            <w:tcW w:w="131" w:type="pct"/>
            <w:tcBorders>
              <w:top w:val="nil"/>
              <w:left w:val="nil"/>
              <w:bottom w:val="single" w:sz="4" w:space="0" w:color="auto"/>
              <w:right w:val="single" w:sz="4" w:space="0" w:color="auto"/>
            </w:tcBorders>
            <w:noWrap/>
            <w:vAlign w:val="center"/>
            <w:hideMark/>
          </w:tcPr>
          <w:p w14:paraId="51F0F7AD" w14:textId="69AE5015" w:rsidR="004F6324" w:rsidRPr="00805060" w:rsidRDefault="000C1282" w:rsidP="004F6324">
            <w:pPr>
              <w:ind w:left="-57" w:right="-57"/>
              <w:jc w:val="center"/>
              <w:rPr>
                <w:color w:val="auto"/>
                <w:sz w:val="18"/>
                <w:szCs w:val="18"/>
              </w:rPr>
            </w:pPr>
            <w:r w:rsidRPr="00805060">
              <w:rPr>
                <w:color w:val="auto"/>
                <w:sz w:val="18"/>
                <w:szCs w:val="18"/>
              </w:rPr>
              <w:t>E</w:t>
            </w:r>
          </w:p>
        </w:tc>
      </w:tr>
      <w:tr w:rsidR="00805060" w:rsidRPr="00805060" w14:paraId="7EC71DD4" w14:textId="77777777" w:rsidTr="000C1282">
        <w:trPr>
          <w:trHeight w:val="258"/>
        </w:trPr>
        <w:tc>
          <w:tcPr>
            <w:tcW w:w="612" w:type="pct"/>
            <w:tcBorders>
              <w:top w:val="nil"/>
              <w:left w:val="single" w:sz="4" w:space="0" w:color="auto"/>
              <w:bottom w:val="single" w:sz="4" w:space="0" w:color="auto"/>
              <w:right w:val="single" w:sz="4" w:space="0" w:color="auto"/>
            </w:tcBorders>
            <w:vAlign w:val="center"/>
            <w:hideMark/>
          </w:tcPr>
          <w:p w14:paraId="4127F7D9" w14:textId="0ECDA2F9" w:rsidR="004F6324" w:rsidRPr="00805060" w:rsidRDefault="004F6324" w:rsidP="004F6324">
            <w:pPr>
              <w:ind w:left="-57" w:right="-57"/>
              <w:jc w:val="center"/>
              <w:rPr>
                <w:color w:val="auto"/>
                <w:sz w:val="18"/>
                <w:szCs w:val="18"/>
              </w:rPr>
            </w:pPr>
            <w:r w:rsidRPr="00805060">
              <w:rPr>
                <w:color w:val="auto"/>
                <w:sz w:val="18"/>
                <w:szCs w:val="18"/>
              </w:rPr>
              <w:t>97</w:t>
            </w:r>
          </w:p>
        </w:tc>
        <w:tc>
          <w:tcPr>
            <w:tcW w:w="653" w:type="pct"/>
            <w:tcBorders>
              <w:top w:val="nil"/>
              <w:left w:val="nil"/>
              <w:bottom w:val="single" w:sz="4" w:space="0" w:color="auto"/>
              <w:right w:val="single" w:sz="4" w:space="0" w:color="auto"/>
            </w:tcBorders>
            <w:noWrap/>
            <w:vAlign w:val="center"/>
            <w:hideMark/>
          </w:tcPr>
          <w:p w14:paraId="355C1CD2" w14:textId="39CD099D" w:rsidR="004F6324" w:rsidRPr="00805060" w:rsidRDefault="004F6324" w:rsidP="004F6324">
            <w:pPr>
              <w:ind w:left="-57" w:right="-57"/>
              <w:jc w:val="center"/>
              <w:rPr>
                <w:color w:val="auto"/>
                <w:sz w:val="18"/>
                <w:szCs w:val="18"/>
              </w:rPr>
            </w:pPr>
            <w:r w:rsidRPr="00805060">
              <w:rPr>
                <w:color w:val="auto"/>
                <w:sz w:val="18"/>
                <w:szCs w:val="18"/>
              </w:rPr>
              <w:t>2020753</w:t>
            </w:r>
          </w:p>
        </w:tc>
        <w:tc>
          <w:tcPr>
            <w:tcW w:w="714" w:type="pct"/>
            <w:tcBorders>
              <w:top w:val="nil"/>
              <w:left w:val="nil"/>
              <w:bottom w:val="single" w:sz="4" w:space="0" w:color="auto"/>
              <w:right w:val="single" w:sz="4" w:space="0" w:color="auto"/>
            </w:tcBorders>
            <w:vAlign w:val="center"/>
            <w:hideMark/>
          </w:tcPr>
          <w:p w14:paraId="29CA67BA" w14:textId="6A9F8792" w:rsidR="004F6324" w:rsidRPr="00805060" w:rsidRDefault="00CA1F5D" w:rsidP="004F6324">
            <w:pPr>
              <w:ind w:left="-57" w:right="-57"/>
              <w:rPr>
                <w:color w:val="auto"/>
                <w:sz w:val="18"/>
                <w:szCs w:val="18"/>
              </w:rPr>
            </w:pPr>
            <w:r w:rsidRPr="00805060">
              <w:rPr>
                <w:color w:val="auto"/>
                <w:sz w:val="18"/>
                <w:szCs w:val="18"/>
              </w:rPr>
              <w:t>Applications of Remote Sensing in Agriculture</w:t>
            </w:r>
          </w:p>
        </w:tc>
        <w:tc>
          <w:tcPr>
            <w:tcW w:w="574" w:type="pct"/>
            <w:tcBorders>
              <w:top w:val="nil"/>
              <w:left w:val="nil"/>
              <w:bottom w:val="single" w:sz="4" w:space="0" w:color="auto"/>
              <w:right w:val="single" w:sz="4" w:space="0" w:color="auto"/>
            </w:tcBorders>
            <w:noWrap/>
            <w:vAlign w:val="center"/>
            <w:hideMark/>
          </w:tcPr>
          <w:p w14:paraId="54FA1054" w14:textId="27CD6530" w:rsidR="004F6324" w:rsidRPr="00805060" w:rsidRDefault="004F6324" w:rsidP="004F6324">
            <w:pPr>
              <w:ind w:left="-57" w:right="-57"/>
              <w:jc w:val="center"/>
              <w:rPr>
                <w:color w:val="auto"/>
                <w:sz w:val="18"/>
                <w:szCs w:val="18"/>
              </w:rPr>
            </w:pPr>
            <w:r w:rsidRPr="00805060">
              <w:rPr>
                <w:color w:val="auto"/>
                <w:sz w:val="18"/>
                <w:szCs w:val="18"/>
              </w:rPr>
              <w:t>7</w:t>
            </w:r>
          </w:p>
        </w:tc>
        <w:tc>
          <w:tcPr>
            <w:tcW w:w="219" w:type="pct"/>
            <w:tcBorders>
              <w:top w:val="nil"/>
              <w:left w:val="nil"/>
              <w:bottom w:val="single" w:sz="4" w:space="0" w:color="auto"/>
              <w:right w:val="single" w:sz="4" w:space="0" w:color="auto"/>
            </w:tcBorders>
            <w:noWrap/>
            <w:vAlign w:val="center"/>
            <w:hideMark/>
          </w:tcPr>
          <w:p w14:paraId="1851447A" w14:textId="29B44305" w:rsidR="004F6324" w:rsidRPr="00805060" w:rsidRDefault="004F6324" w:rsidP="004F6324">
            <w:pPr>
              <w:ind w:left="-57" w:right="-57"/>
              <w:jc w:val="center"/>
              <w:rPr>
                <w:color w:val="auto"/>
                <w:sz w:val="18"/>
                <w:szCs w:val="18"/>
              </w:rPr>
            </w:pPr>
            <w:r w:rsidRPr="00805060">
              <w:rPr>
                <w:color w:val="auto"/>
                <w:sz w:val="18"/>
                <w:szCs w:val="18"/>
              </w:rPr>
              <w:t>2</w:t>
            </w:r>
          </w:p>
        </w:tc>
        <w:tc>
          <w:tcPr>
            <w:tcW w:w="223" w:type="pct"/>
            <w:tcBorders>
              <w:top w:val="nil"/>
              <w:left w:val="nil"/>
              <w:bottom w:val="single" w:sz="4" w:space="0" w:color="auto"/>
              <w:right w:val="single" w:sz="4" w:space="0" w:color="auto"/>
            </w:tcBorders>
            <w:noWrap/>
            <w:vAlign w:val="center"/>
            <w:hideMark/>
          </w:tcPr>
          <w:p w14:paraId="00BCCD9F" w14:textId="40A49E8E" w:rsidR="004F6324" w:rsidRPr="00805060" w:rsidRDefault="004F6324" w:rsidP="004F6324">
            <w:pPr>
              <w:ind w:left="-57" w:right="-57"/>
              <w:jc w:val="center"/>
              <w:rPr>
                <w:color w:val="auto"/>
                <w:sz w:val="18"/>
                <w:szCs w:val="18"/>
              </w:rPr>
            </w:pPr>
            <w:r w:rsidRPr="00805060">
              <w:rPr>
                <w:color w:val="auto"/>
                <w:sz w:val="18"/>
                <w:szCs w:val="18"/>
              </w:rPr>
              <w:t>20</w:t>
            </w:r>
          </w:p>
        </w:tc>
        <w:tc>
          <w:tcPr>
            <w:tcW w:w="233" w:type="pct"/>
            <w:tcBorders>
              <w:top w:val="nil"/>
              <w:left w:val="nil"/>
              <w:bottom w:val="single" w:sz="4" w:space="0" w:color="auto"/>
              <w:right w:val="single" w:sz="4" w:space="0" w:color="auto"/>
            </w:tcBorders>
            <w:noWrap/>
            <w:vAlign w:val="center"/>
            <w:hideMark/>
          </w:tcPr>
          <w:p w14:paraId="6629034F" w14:textId="31C843DC" w:rsidR="004F6324" w:rsidRPr="00805060" w:rsidRDefault="004F6324" w:rsidP="004F6324">
            <w:pPr>
              <w:ind w:left="-57" w:right="-57"/>
              <w:jc w:val="center"/>
              <w:rPr>
                <w:color w:val="auto"/>
                <w:sz w:val="18"/>
                <w:szCs w:val="18"/>
              </w:rPr>
            </w:pPr>
            <w:r w:rsidRPr="00805060">
              <w:rPr>
                <w:color w:val="auto"/>
                <w:sz w:val="18"/>
                <w:szCs w:val="18"/>
              </w:rPr>
              <w:t> </w:t>
            </w:r>
          </w:p>
        </w:tc>
        <w:tc>
          <w:tcPr>
            <w:tcW w:w="208" w:type="pct"/>
            <w:tcBorders>
              <w:top w:val="nil"/>
              <w:left w:val="nil"/>
              <w:bottom w:val="single" w:sz="4" w:space="0" w:color="auto"/>
              <w:right w:val="single" w:sz="4" w:space="0" w:color="auto"/>
            </w:tcBorders>
            <w:noWrap/>
            <w:vAlign w:val="center"/>
            <w:hideMark/>
          </w:tcPr>
          <w:p w14:paraId="4E70D088" w14:textId="32386D27" w:rsidR="004F6324" w:rsidRPr="00805060" w:rsidRDefault="004F6324" w:rsidP="004F6324">
            <w:pPr>
              <w:ind w:left="-57" w:right="-57"/>
              <w:jc w:val="center"/>
              <w:rPr>
                <w:color w:val="auto"/>
                <w:sz w:val="18"/>
                <w:szCs w:val="18"/>
              </w:rPr>
            </w:pPr>
            <w:r w:rsidRPr="00805060">
              <w:rPr>
                <w:color w:val="auto"/>
                <w:sz w:val="18"/>
                <w:szCs w:val="18"/>
              </w:rPr>
              <w:t> </w:t>
            </w:r>
          </w:p>
        </w:tc>
        <w:tc>
          <w:tcPr>
            <w:tcW w:w="474" w:type="pct"/>
            <w:tcBorders>
              <w:top w:val="nil"/>
              <w:left w:val="nil"/>
              <w:bottom w:val="single" w:sz="4" w:space="0" w:color="auto"/>
              <w:right w:val="single" w:sz="4" w:space="0" w:color="auto"/>
            </w:tcBorders>
            <w:noWrap/>
            <w:vAlign w:val="center"/>
            <w:hideMark/>
          </w:tcPr>
          <w:p w14:paraId="58FCC6C0" w14:textId="21B6D5A4" w:rsidR="004F6324" w:rsidRPr="00805060" w:rsidRDefault="004F6324" w:rsidP="004F6324">
            <w:pPr>
              <w:ind w:left="-57" w:right="-57"/>
              <w:jc w:val="center"/>
              <w:rPr>
                <w:color w:val="auto"/>
                <w:sz w:val="18"/>
                <w:szCs w:val="18"/>
              </w:rPr>
            </w:pPr>
            <w:r w:rsidRPr="00805060">
              <w:rPr>
                <w:color w:val="auto"/>
                <w:sz w:val="18"/>
                <w:szCs w:val="18"/>
              </w:rPr>
              <w:t>20</w:t>
            </w:r>
          </w:p>
        </w:tc>
        <w:tc>
          <w:tcPr>
            <w:tcW w:w="234" w:type="pct"/>
            <w:tcBorders>
              <w:top w:val="nil"/>
              <w:left w:val="nil"/>
              <w:bottom w:val="single" w:sz="4" w:space="0" w:color="auto"/>
              <w:right w:val="single" w:sz="4" w:space="0" w:color="auto"/>
            </w:tcBorders>
            <w:noWrap/>
            <w:vAlign w:val="center"/>
            <w:hideMark/>
          </w:tcPr>
          <w:p w14:paraId="74618951" w14:textId="62110ECE" w:rsidR="004F6324" w:rsidRPr="00805060" w:rsidRDefault="004F6324" w:rsidP="004F6324">
            <w:pPr>
              <w:ind w:left="-57" w:right="-57"/>
              <w:jc w:val="center"/>
              <w:rPr>
                <w:color w:val="auto"/>
                <w:sz w:val="18"/>
                <w:szCs w:val="18"/>
              </w:rPr>
            </w:pPr>
            <w:r w:rsidRPr="00805060">
              <w:rPr>
                <w:color w:val="auto"/>
                <w:sz w:val="18"/>
                <w:szCs w:val="18"/>
              </w:rPr>
              <w:t> </w:t>
            </w:r>
          </w:p>
        </w:tc>
        <w:tc>
          <w:tcPr>
            <w:tcW w:w="194" w:type="pct"/>
            <w:tcBorders>
              <w:top w:val="nil"/>
              <w:left w:val="nil"/>
              <w:bottom w:val="single" w:sz="4" w:space="0" w:color="auto"/>
              <w:right w:val="single" w:sz="4" w:space="0" w:color="auto"/>
            </w:tcBorders>
            <w:noWrap/>
            <w:vAlign w:val="center"/>
            <w:hideMark/>
          </w:tcPr>
          <w:p w14:paraId="5CDDD2E6" w14:textId="00CA8C3F" w:rsidR="004F6324" w:rsidRPr="00805060" w:rsidRDefault="004F6324" w:rsidP="004F6324">
            <w:pPr>
              <w:ind w:left="-57" w:right="-57"/>
              <w:jc w:val="center"/>
              <w:rPr>
                <w:color w:val="auto"/>
                <w:sz w:val="18"/>
                <w:szCs w:val="18"/>
              </w:rPr>
            </w:pPr>
            <w:r w:rsidRPr="00805060">
              <w:rPr>
                <w:color w:val="auto"/>
                <w:sz w:val="18"/>
                <w:szCs w:val="18"/>
              </w:rPr>
              <w:t>50</w:t>
            </w:r>
          </w:p>
        </w:tc>
        <w:tc>
          <w:tcPr>
            <w:tcW w:w="532" w:type="pct"/>
            <w:tcBorders>
              <w:top w:val="nil"/>
              <w:left w:val="nil"/>
              <w:bottom w:val="single" w:sz="4" w:space="0" w:color="auto"/>
              <w:right w:val="single" w:sz="4" w:space="0" w:color="auto"/>
            </w:tcBorders>
            <w:noWrap/>
            <w:vAlign w:val="center"/>
            <w:hideMark/>
          </w:tcPr>
          <w:p w14:paraId="44F09FBD" w14:textId="588879F5" w:rsidR="004F6324" w:rsidRPr="00805060" w:rsidRDefault="004F6324" w:rsidP="004F6324">
            <w:pPr>
              <w:ind w:left="-57" w:right="-57"/>
              <w:jc w:val="center"/>
              <w:rPr>
                <w:color w:val="auto"/>
                <w:sz w:val="18"/>
                <w:szCs w:val="18"/>
              </w:rPr>
            </w:pPr>
            <w:r w:rsidRPr="00805060">
              <w:rPr>
                <w:color w:val="auto"/>
                <w:sz w:val="18"/>
                <w:szCs w:val="18"/>
              </w:rPr>
              <w:t>2020728</w:t>
            </w:r>
          </w:p>
        </w:tc>
        <w:tc>
          <w:tcPr>
            <w:tcW w:w="131" w:type="pct"/>
            <w:tcBorders>
              <w:top w:val="nil"/>
              <w:left w:val="nil"/>
              <w:bottom w:val="single" w:sz="4" w:space="0" w:color="auto"/>
              <w:right w:val="single" w:sz="4" w:space="0" w:color="auto"/>
            </w:tcBorders>
            <w:noWrap/>
            <w:vAlign w:val="center"/>
            <w:hideMark/>
          </w:tcPr>
          <w:p w14:paraId="5E2CFBDC" w14:textId="2B9B35EC" w:rsidR="004F6324" w:rsidRPr="00805060" w:rsidRDefault="000C1282" w:rsidP="004F6324">
            <w:pPr>
              <w:ind w:left="-57" w:right="-57"/>
              <w:jc w:val="center"/>
              <w:rPr>
                <w:color w:val="auto"/>
                <w:sz w:val="18"/>
                <w:szCs w:val="18"/>
              </w:rPr>
            </w:pPr>
            <w:r w:rsidRPr="00805060">
              <w:rPr>
                <w:color w:val="auto"/>
                <w:sz w:val="18"/>
                <w:szCs w:val="18"/>
              </w:rPr>
              <w:t>E</w:t>
            </w:r>
          </w:p>
        </w:tc>
      </w:tr>
      <w:tr w:rsidR="00805060" w:rsidRPr="00805060" w14:paraId="06BAF2E5" w14:textId="77777777" w:rsidTr="000C1282">
        <w:trPr>
          <w:trHeight w:val="258"/>
        </w:trPr>
        <w:tc>
          <w:tcPr>
            <w:tcW w:w="612" w:type="pct"/>
            <w:tcBorders>
              <w:top w:val="nil"/>
              <w:left w:val="single" w:sz="4" w:space="0" w:color="auto"/>
              <w:bottom w:val="single" w:sz="4" w:space="0" w:color="auto"/>
              <w:right w:val="single" w:sz="4" w:space="0" w:color="auto"/>
            </w:tcBorders>
            <w:vAlign w:val="center"/>
            <w:hideMark/>
          </w:tcPr>
          <w:p w14:paraId="37D05856" w14:textId="4C60FEE7" w:rsidR="004F6324" w:rsidRPr="00805060" w:rsidRDefault="004F6324" w:rsidP="004F6324">
            <w:pPr>
              <w:ind w:left="-57" w:right="-57"/>
              <w:jc w:val="center"/>
              <w:rPr>
                <w:color w:val="auto"/>
                <w:sz w:val="18"/>
                <w:szCs w:val="18"/>
              </w:rPr>
            </w:pPr>
            <w:r w:rsidRPr="00805060">
              <w:rPr>
                <w:color w:val="auto"/>
                <w:sz w:val="18"/>
                <w:szCs w:val="18"/>
              </w:rPr>
              <w:t>98</w:t>
            </w:r>
          </w:p>
        </w:tc>
        <w:tc>
          <w:tcPr>
            <w:tcW w:w="653" w:type="pct"/>
            <w:tcBorders>
              <w:top w:val="nil"/>
              <w:left w:val="nil"/>
              <w:bottom w:val="single" w:sz="4" w:space="0" w:color="auto"/>
              <w:right w:val="single" w:sz="4" w:space="0" w:color="auto"/>
            </w:tcBorders>
            <w:noWrap/>
            <w:vAlign w:val="center"/>
            <w:hideMark/>
          </w:tcPr>
          <w:p w14:paraId="4ED99AB5" w14:textId="1C0D552B" w:rsidR="004F6324" w:rsidRPr="00805060" w:rsidRDefault="004F6324" w:rsidP="004F6324">
            <w:pPr>
              <w:ind w:left="-57" w:right="-57"/>
              <w:jc w:val="center"/>
              <w:rPr>
                <w:color w:val="auto"/>
                <w:sz w:val="18"/>
                <w:szCs w:val="18"/>
              </w:rPr>
            </w:pPr>
            <w:r w:rsidRPr="00805060">
              <w:rPr>
                <w:color w:val="auto"/>
                <w:sz w:val="18"/>
                <w:szCs w:val="18"/>
              </w:rPr>
              <w:t>1080215</w:t>
            </w:r>
          </w:p>
        </w:tc>
        <w:tc>
          <w:tcPr>
            <w:tcW w:w="714" w:type="pct"/>
            <w:tcBorders>
              <w:top w:val="nil"/>
              <w:left w:val="nil"/>
              <w:bottom w:val="single" w:sz="4" w:space="0" w:color="auto"/>
              <w:right w:val="single" w:sz="4" w:space="0" w:color="auto"/>
            </w:tcBorders>
            <w:vAlign w:val="center"/>
            <w:hideMark/>
          </w:tcPr>
          <w:p w14:paraId="0D10E5D4" w14:textId="5D1F64E1" w:rsidR="004F6324" w:rsidRPr="00805060" w:rsidRDefault="00CA1F5D" w:rsidP="004F6324">
            <w:pPr>
              <w:ind w:left="-57" w:right="-57"/>
              <w:rPr>
                <w:color w:val="auto"/>
                <w:sz w:val="18"/>
                <w:szCs w:val="18"/>
              </w:rPr>
            </w:pPr>
            <w:r w:rsidRPr="00805060">
              <w:rPr>
                <w:color w:val="auto"/>
                <w:sz w:val="18"/>
                <w:szCs w:val="18"/>
              </w:rPr>
              <w:t>Engineering Surveying</w:t>
            </w:r>
          </w:p>
        </w:tc>
        <w:tc>
          <w:tcPr>
            <w:tcW w:w="574" w:type="pct"/>
            <w:tcBorders>
              <w:top w:val="nil"/>
              <w:left w:val="nil"/>
              <w:bottom w:val="single" w:sz="4" w:space="0" w:color="auto"/>
              <w:right w:val="single" w:sz="4" w:space="0" w:color="auto"/>
            </w:tcBorders>
            <w:noWrap/>
            <w:vAlign w:val="center"/>
            <w:hideMark/>
          </w:tcPr>
          <w:p w14:paraId="5C4DA1D9" w14:textId="3D30E568" w:rsidR="004F6324" w:rsidRPr="00805060" w:rsidRDefault="004F6324" w:rsidP="004F6324">
            <w:pPr>
              <w:ind w:left="-57" w:right="-57"/>
              <w:jc w:val="center"/>
              <w:rPr>
                <w:color w:val="auto"/>
                <w:sz w:val="18"/>
                <w:szCs w:val="18"/>
              </w:rPr>
            </w:pPr>
            <w:r w:rsidRPr="00805060">
              <w:rPr>
                <w:color w:val="auto"/>
                <w:sz w:val="18"/>
                <w:szCs w:val="18"/>
              </w:rPr>
              <w:t>4</w:t>
            </w:r>
          </w:p>
        </w:tc>
        <w:tc>
          <w:tcPr>
            <w:tcW w:w="219" w:type="pct"/>
            <w:tcBorders>
              <w:top w:val="nil"/>
              <w:left w:val="nil"/>
              <w:bottom w:val="single" w:sz="4" w:space="0" w:color="auto"/>
              <w:right w:val="single" w:sz="4" w:space="0" w:color="auto"/>
            </w:tcBorders>
            <w:noWrap/>
            <w:vAlign w:val="center"/>
            <w:hideMark/>
          </w:tcPr>
          <w:p w14:paraId="2946E5A3" w14:textId="2D4DBB17" w:rsidR="004F6324" w:rsidRPr="00805060" w:rsidRDefault="004F6324" w:rsidP="004F6324">
            <w:pPr>
              <w:ind w:left="-57" w:right="-57"/>
              <w:jc w:val="center"/>
              <w:rPr>
                <w:color w:val="auto"/>
                <w:sz w:val="18"/>
                <w:szCs w:val="18"/>
              </w:rPr>
            </w:pPr>
            <w:r w:rsidRPr="00805060">
              <w:rPr>
                <w:color w:val="auto"/>
                <w:sz w:val="18"/>
                <w:szCs w:val="18"/>
              </w:rPr>
              <w:t>2</w:t>
            </w:r>
          </w:p>
        </w:tc>
        <w:tc>
          <w:tcPr>
            <w:tcW w:w="223" w:type="pct"/>
            <w:tcBorders>
              <w:top w:val="nil"/>
              <w:left w:val="nil"/>
              <w:bottom w:val="single" w:sz="4" w:space="0" w:color="auto"/>
              <w:right w:val="single" w:sz="4" w:space="0" w:color="auto"/>
            </w:tcBorders>
            <w:noWrap/>
            <w:vAlign w:val="center"/>
            <w:hideMark/>
          </w:tcPr>
          <w:p w14:paraId="1FE475F5" w14:textId="51E3A6ED" w:rsidR="004F6324" w:rsidRPr="00805060" w:rsidRDefault="004F6324" w:rsidP="004F6324">
            <w:pPr>
              <w:ind w:left="-57" w:right="-57"/>
              <w:jc w:val="center"/>
              <w:rPr>
                <w:color w:val="auto"/>
                <w:sz w:val="18"/>
                <w:szCs w:val="18"/>
              </w:rPr>
            </w:pPr>
            <w:r w:rsidRPr="00805060">
              <w:rPr>
                <w:color w:val="auto"/>
                <w:sz w:val="18"/>
                <w:szCs w:val="18"/>
              </w:rPr>
              <w:t>30</w:t>
            </w:r>
          </w:p>
        </w:tc>
        <w:tc>
          <w:tcPr>
            <w:tcW w:w="233" w:type="pct"/>
            <w:tcBorders>
              <w:top w:val="nil"/>
              <w:left w:val="nil"/>
              <w:bottom w:val="single" w:sz="4" w:space="0" w:color="auto"/>
              <w:right w:val="single" w:sz="4" w:space="0" w:color="auto"/>
            </w:tcBorders>
            <w:noWrap/>
            <w:vAlign w:val="center"/>
            <w:hideMark/>
          </w:tcPr>
          <w:p w14:paraId="1A8E0662" w14:textId="628554B8" w:rsidR="004F6324" w:rsidRPr="00805060" w:rsidRDefault="004F6324" w:rsidP="004F6324">
            <w:pPr>
              <w:ind w:left="-57" w:right="-57"/>
              <w:jc w:val="center"/>
              <w:rPr>
                <w:color w:val="auto"/>
                <w:sz w:val="18"/>
                <w:szCs w:val="18"/>
              </w:rPr>
            </w:pPr>
            <w:r w:rsidRPr="00805060">
              <w:rPr>
                <w:color w:val="auto"/>
                <w:sz w:val="18"/>
                <w:szCs w:val="18"/>
              </w:rPr>
              <w:t> </w:t>
            </w:r>
          </w:p>
        </w:tc>
        <w:tc>
          <w:tcPr>
            <w:tcW w:w="208" w:type="pct"/>
            <w:tcBorders>
              <w:top w:val="nil"/>
              <w:left w:val="nil"/>
              <w:bottom w:val="single" w:sz="4" w:space="0" w:color="auto"/>
              <w:right w:val="single" w:sz="4" w:space="0" w:color="auto"/>
            </w:tcBorders>
            <w:noWrap/>
            <w:vAlign w:val="center"/>
            <w:hideMark/>
          </w:tcPr>
          <w:p w14:paraId="559790ED" w14:textId="6F15754B" w:rsidR="004F6324" w:rsidRPr="00805060" w:rsidRDefault="004F6324" w:rsidP="004F6324">
            <w:pPr>
              <w:ind w:left="-57" w:right="-57"/>
              <w:jc w:val="center"/>
              <w:rPr>
                <w:color w:val="auto"/>
                <w:sz w:val="18"/>
                <w:szCs w:val="18"/>
              </w:rPr>
            </w:pPr>
            <w:r w:rsidRPr="00805060">
              <w:rPr>
                <w:color w:val="auto"/>
                <w:sz w:val="18"/>
                <w:szCs w:val="18"/>
              </w:rPr>
              <w:t> </w:t>
            </w:r>
          </w:p>
        </w:tc>
        <w:tc>
          <w:tcPr>
            <w:tcW w:w="474" w:type="pct"/>
            <w:tcBorders>
              <w:top w:val="nil"/>
              <w:left w:val="nil"/>
              <w:bottom w:val="single" w:sz="4" w:space="0" w:color="auto"/>
              <w:right w:val="single" w:sz="4" w:space="0" w:color="auto"/>
            </w:tcBorders>
            <w:noWrap/>
            <w:vAlign w:val="center"/>
            <w:hideMark/>
          </w:tcPr>
          <w:p w14:paraId="329FBE32" w14:textId="6679106B" w:rsidR="004F6324" w:rsidRPr="00805060" w:rsidRDefault="004F6324" w:rsidP="004F6324">
            <w:pPr>
              <w:ind w:left="-57" w:right="-57"/>
              <w:jc w:val="center"/>
              <w:rPr>
                <w:color w:val="auto"/>
                <w:sz w:val="18"/>
                <w:szCs w:val="18"/>
              </w:rPr>
            </w:pPr>
            <w:r w:rsidRPr="00805060">
              <w:rPr>
                <w:color w:val="auto"/>
                <w:sz w:val="18"/>
                <w:szCs w:val="18"/>
              </w:rPr>
              <w:t> </w:t>
            </w:r>
          </w:p>
        </w:tc>
        <w:tc>
          <w:tcPr>
            <w:tcW w:w="234" w:type="pct"/>
            <w:tcBorders>
              <w:top w:val="nil"/>
              <w:left w:val="nil"/>
              <w:bottom w:val="single" w:sz="4" w:space="0" w:color="auto"/>
              <w:right w:val="single" w:sz="4" w:space="0" w:color="auto"/>
            </w:tcBorders>
            <w:noWrap/>
            <w:vAlign w:val="center"/>
            <w:hideMark/>
          </w:tcPr>
          <w:p w14:paraId="355065CC" w14:textId="0776BA9B" w:rsidR="004F6324" w:rsidRPr="00805060" w:rsidRDefault="004F6324" w:rsidP="004F6324">
            <w:pPr>
              <w:ind w:left="-57" w:right="-57"/>
              <w:jc w:val="center"/>
              <w:rPr>
                <w:color w:val="auto"/>
                <w:sz w:val="18"/>
                <w:szCs w:val="18"/>
              </w:rPr>
            </w:pPr>
            <w:r w:rsidRPr="00805060">
              <w:rPr>
                <w:color w:val="auto"/>
                <w:sz w:val="18"/>
                <w:szCs w:val="18"/>
              </w:rPr>
              <w:t> </w:t>
            </w:r>
          </w:p>
        </w:tc>
        <w:tc>
          <w:tcPr>
            <w:tcW w:w="194" w:type="pct"/>
            <w:tcBorders>
              <w:top w:val="nil"/>
              <w:left w:val="nil"/>
              <w:bottom w:val="single" w:sz="4" w:space="0" w:color="auto"/>
              <w:right w:val="single" w:sz="4" w:space="0" w:color="auto"/>
            </w:tcBorders>
            <w:noWrap/>
            <w:vAlign w:val="center"/>
            <w:hideMark/>
          </w:tcPr>
          <w:p w14:paraId="685E1095" w14:textId="1876D699" w:rsidR="004F6324" w:rsidRPr="00805060" w:rsidRDefault="004F6324" w:rsidP="004F6324">
            <w:pPr>
              <w:ind w:left="-57" w:right="-57"/>
              <w:jc w:val="center"/>
              <w:rPr>
                <w:color w:val="auto"/>
                <w:sz w:val="18"/>
                <w:szCs w:val="18"/>
              </w:rPr>
            </w:pPr>
            <w:r w:rsidRPr="00805060">
              <w:rPr>
                <w:color w:val="auto"/>
                <w:sz w:val="18"/>
                <w:szCs w:val="18"/>
              </w:rPr>
              <w:t>60</w:t>
            </w:r>
          </w:p>
        </w:tc>
        <w:tc>
          <w:tcPr>
            <w:tcW w:w="532" w:type="pct"/>
            <w:tcBorders>
              <w:top w:val="nil"/>
              <w:left w:val="nil"/>
              <w:bottom w:val="single" w:sz="4" w:space="0" w:color="auto"/>
              <w:right w:val="single" w:sz="4" w:space="0" w:color="auto"/>
            </w:tcBorders>
            <w:vAlign w:val="center"/>
            <w:hideMark/>
          </w:tcPr>
          <w:p w14:paraId="7BAF1D49" w14:textId="5B2A2005" w:rsidR="004F6324" w:rsidRPr="00805060" w:rsidRDefault="004F6324" w:rsidP="004F6324">
            <w:pPr>
              <w:ind w:left="-57" w:right="-57"/>
              <w:jc w:val="center"/>
              <w:rPr>
                <w:color w:val="auto"/>
                <w:sz w:val="18"/>
                <w:szCs w:val="18"/>
              </w:rPr>
            </w:pPr>
            <w:r w:rsidRPr="00805060">
              <w:rPr>
                <w:color w:val="auto"/>
                <w:sz w:val="18"/>
                <w:szCs w:val="18"/>
              </w:rPr>
              <w:t> </w:t>
            </w:r>
          </w:p>
        </w:tc>
        <w:tc>
          <w:tcPr>
            <w:tcW w:w="131" w:type="pct"/>
            <w:tcBorders>
              <w:top w:val="nil"/>
              <w:left w:val="nil"/>
              <w:bottom w:val="single" w:sz="4" w:space="0" w:color="auto"/>
              <w:right w:val="single" w:sz="4" w:space="0" w:color="auto"/>
            </w:tcBorders>
            <w:noWrap/>
            <w:vAlign w:val="center"/>
            <w:hideMark/>
          </w:tcPr>
          <w:p w14:paraId="08036EB6" w14:textId="7E535929" w:rsidR="004F6324" w:rsidRPr="00805060" w:rsidRDefault="000C1282" w:rsidP="004F6324">
            <w:pPr>
              <w:ind w:left="-57" w:right="-57"/>
              <w:jc w:val="center"/>
              <w:rPr>
                <w:color w:val="auto"/>
                <w:sz w:val="18"/>
                <w:szCs w:val="18"/>
              </w:rPr>
            </w:pPr>
            <w:r w:rsidRPr="00805060">
              <w:rPr>
                <w:color w:val="auto"/>
                <w:sz w:val="18"/>
                <w:szCs w:val="18"/>
              </w:rPr>
              <w:t>E</w:t>
            </w:r>
          </w:p>
        </w:tc>
      </w:tr>
      <w:tr w:rsidR="00805060" w:rsidRPr="00805060" w14:paraId="3EDB0A10" w14:textId="77777777" w:rsidTr="000C1282">
        <w:trPr>
          <w:trHeight w:val="258"/>
        </w:trPr>
        <w:tc>
          <w:tcPr>
            <w:tcW w:w="612" w:type="pct"/>
            <w:tcBorders>
              <w:top w:val="nil"/>
              <w:left w:val="single" w:sz="4" w:space="0" w:color="auto"/>
              <w:bottom w:val="single" w:sz="4" w:space="0" w:color="auto"/>
              <w:right w:val="single" w:sz="4" w:space="0" w:color="auto"/>
            </w:tcBorders>
            <w:vAlign w:val="center"/>
            <w:hideMark/>
          </w:tcPr>
          <w:p w14:paraId="4D04E633" w14:textId="098BEE81" w:rsidR="004F6324" w:rsidRPr="00805060" w:rsidRDefault="004F6324" w:rsidP="004F6324">
            <w:pPr>
              <w:ind w:left="-57" w:right="-57"/>
              <w:jc w:val="center"/>
              <w:rPr>
                <w:color w:val="auto"/>
                <w:sz w:val="18"/>
                <w:szCs w:val="18"/>
              </w:rPr>
            </w:pPr>
            <w:r w:rsidRPr="00805060">
              <w:rPr>
                <w:color w:val="auto"/>
                <w:sz w:val="18"/>
                <w:szCs w:val="18"/>
              </w:rPr>
              <w:t>99</w:t>
            </w:r>
          </w:p>
        </w:tc>
        <w:tc>
          <w:tcPr>
            <w:tcW w:w="653" w:type="pct"/>
            <w:tcBorders>
              <w:top w:val="nil"/>
              <w:left w:val="nil"/>
              <w:bottom w:val="single" w:sz="4" w:space="0" w:color="auto"/>
              <w:right w:val="single" w:sz="4" w:space="0" w:color="auto"/>
            </w:tcBorders>
            <w:noWrap/>
            <w:vAlign w:val="center"/>
            <w:hideMark/>
          </w:tcPr>
          <w:p w14:paraId="50001668" w14:textId="1673B1DD" w:rsidR="004F6324" w:rsidRPr="00805060" w:rsidRDefault="004F6324" w:rsidP="004F6324">
            <w:pPr>
              <w:ind w:left="-57" w:right="-57"/>
              <w:jc w:val="center"/>
              <w:rPr>
                <w:color w:val="auto"/>
                <w:sz w:val="18"/>
                <w:szCs w:val="18"/>
              </w:rPr>
            </w:pPr>
            <w:r w:rsidRPr="00805060">
              <w:rPr>
                <w:color w:val="auto"/>
                <w:sz w:val="18"/>
                <w:szCs w:val="18"/>
              </w:rPr>
              <w:t>2020754</w:t>
            </w:r>
          </w:p>
        </w:tc>
        <w:tc>
          <w:tcPr>
            <w:tcW w:w="714" w:type="pct"/>
            <w:tcBorders>
              <w:top w:val="nil"/>
              <w:left w:val="nil"/>
              <w:bottom w:val="single" w:sz="4" w:space="0" w:color="auto"/>
              <w:right w:val="single" w:sz="4" w:space="0" w:color="auto"/>
            </w:tcBorders>
            <w:vAlign w:val="center"/>
            <w:hideMark/>
          </w:tcPr>
          <w:p w14:paraId="2E68727E" w14:textId="40FE4F9D" w:rsidR="004F6324" w:rsidRPr="00805060" w:rsidRDefault="00F5659A" w:rsidP="004F6324">
            <w:pPr>
              <w:ind w:left="-57" w:right="-57"/>
              <w:rPr>
                <w:color w:val="auto"/>
                <w:sz w:val="18"/>
                <w:szCs w:val="18"/>
              </w:rPr>
            </w:pPr>
            <w:r w:rsidRPr="00805060">
              <w:rPr>
                <w:color w:val="auto"/>
                <w:sz w:val="18"/>
                <w:szCs w:val="18"/>
              </w:rPr>
              <w:t>Digital transformation in Land administration</w:t>
            </w:r>
          </w:p>
        </w:tc>
        <w:tc>
          <w:tcPr>
            <w:tcW w:w="574" w:type="pct"/>
            <w:tcBorders>
              <w:top w:val="nil"/>
              <w:left w:val="nil"/>
              <w:bottom w:val="single" w:sz="4" w:space="0" w:color="auto"/>
              <w:right w:val="single" w:sz="4" w:space="0" w:color="auto"/>
            </w:tcBorders>
            <w:noWrap/>
            <w:vAlign w:val="center"/>
            <w:hideMark/>
          </w:tcPr>
          <w:p w14:paraId="77FD1606" w14:textId="00E05A3E" w:rsidR="004F6324" w:rsidRPr="00805060" w:rsidRDefault="004F6324" w:rsidP="004F6324">
            <w:pPr>
              <w:ind w:left="-57" w:right="-57"/>
              <w:jc w:val="center"/>
              <w:rPr>
                <w:color w:val="auto"/>
                <w:sz w:val="18"/>
                <w:szCs w:val="18"/>
              </w:rPr>
            </w:pPr>
            <w:r w:rsidRPr="00805060">
              <w:rPr>
                <w:color w:val="auto"/>
                <w:sz w:val="18"/>
                <w:szCs w:val="18"/>
              </w:rPr>
              <w:t>5</w:t>
            </w:r>
          </w:p>
        </w:tc>
        <w:tc>
          <w:tcPr>
            <w:tcW w:w="219" w:type="pct"/>
            <w:tcBorders>
              <w:top w:val="nil"/>
              <w:left w:val="nil"/>
              <w:bottom w:val="single" w:sz="4" w:space="0" w:color="auto"/>
              <w:right w:val="single" w:sz="4" w:space="0" w:color="auto"/>
            </w:tcBorders>
            <w:noWrap/>
            <w:vAlign w:val="center"/>
            <w:hideMark/>
          </w:tcPr>
          <w:p w14:paraId="4342E49B" w14:textId="2DC70824" w:rsidR="004F6324" w:rsidRPr="00805060" w:rsidRDefault="004F6324" w:rsidP="004F6324">
            <w:pPr>
              <w:ind w:left="-57" w:right="-57"/>
              <w:jc w:val="center"/>
              <w:rPr>
                <w:color w:val="auto"/>
                <w:sz w:val="18"/>
                <w:szCs w:val="18"/>
              </w:rPr>
            </w:pPr>
            <w:r w:rsidRPr="00805060">
              <w:rPr>
                <w:color w:val="auto"/>
                <w:sz w:val="18"/>
                <w:szCs w:val="18"/>
              </w:rPr>
              <w:t>2</w:t>
            </w:r>
          </w:p>
        </w:tc>
        <w:tc>
          <w:tcPr>
            <w:tcW w:w="223" w:type="pct"/>
            <w:tcBorders>
              <w:top w:val="nil"/>
              <w:left w:val="nil"/>
              <w:bottom w:val="single" w:sz="4" w:space="0" w:color="auto"/>
              <w:right w:val="single" w:sz="4" w:space="0" w:color="auto"/>
            </w:tcBorders>
            <w:noWrap/>
            <w:vAlign w:val="center"/>
            <w:hideMark/>
          </w:tcPr>
          <w:p w14:paraId="7848F508" w14:textId="7E3ACDAC" w:rsidR="004F6324" w:rsidRPr="00805060" w:rsidRDefault="004F6324" w:rsidP="004F6324">
            <w:pPr>
              <w:ind w:left="-57" w:right="-57"/>
              <w:jc w:val="center"/>
              <w:rPr>
                <w:color w:val="auto"/>
                <w:sz w:val="18"/>
                <w:szCs w:val="18"/>
              </w:rPr>
            </w:pPr>
            <w:r w:rsidRPr="00805060">
              <w:rPr>
                <w:color w:val="auto"/>
                <w:sz w:val="18"/>
                <w:szCs w:val="18"/>
              </w:rPr>
              <w:t>25</w:t>
            </w:r>
          </w:p>
        </w:tc>
        <w:tc>
          <w:tcPr>
            <w:tcW w:w="233" w:type="pct"/>
            <w:tcBorders>
              <w:top w:val="nil"/>
              <w:left w:val="nil"/>
              <w:bottom w:val="single" w:sz="4" w:space="0" w:color="auto"/>
              <w:right w:val="single" w:sz="4" w:space="0" w:color="auto"/>
            </w:tcBorders>
            <w:noWrap/>
            <w:vAlign w:val="center"/>
            <w:hideMark/>
          </w:tcPr>
          <w:p w14:paraId="21ED353C" w14:textId="30EBC2DB" w:rsidR="004F6324" w:rsidRPr="00805060" w:rsidRDefault="004F6324" w:rsidP="004F6324">
            <w:pPr>
              <w:ind w:left="-57" w:right="-57"/>
              <w:jc w:val="center"/>
              <w:rPr>
                <w:color w:val="auto"/>
                <w:sz w:val="18"/>
                <w:szCs w:val="18"/>
              </w:rPr>
            </w:pPr>
            <w:r w:rsidRPr="00805060">
              <w:rPr>
                <w:color w:val="auto"/>
                <w:sz w:val="18"/>
                <w:szCs w:val="18"/>
              </w:rPr>
              <w:t> </w:t>
            </w:r>
          </w:p>
        </w:tc>
        <w:tc>
          <w:tcPr>
            <w:tcW w:w="208" w:type="pct"/>
            <w:tcBorders>
              <w:top w:val="nil"/>
              <w:left w:val="nil"/>
              <w:bottom w:val="single" w:sz="4" w:space="0" w:color="auto"/>
              <w:right w:val="single" w:sz="4" w:space="0" w:color="auto"/>
            </w:tcBorders>
            <w:noWrap/>
            <w:vAlign w:val="center"/>
            <w:hideMark/>
          </w:tcPr>
          <w:p w14:paraId="2420060E" w14:textId="77C3A7B7" w:rsidR="004F6324" w:rsidRPr="00805060" w:rsidRDefault="004F6324" w:rsidP="004F6324">
            <w:pPr>
              <w:ind w:left="-57" w:right="-57"/>
              <w:jc w:val="center"/>
              <w:rPr>
                <w:color w:val="auto"/>
                <w:sz w:val="18"/>
                <w:szCs w:val="18"/>
              </w:rPr>
            </w:pPr>
            <w:r w:rsidRPr="00805060">
              <w:rPr>
                <w:color w:val="auto"/>
                <w:sz w:val="18"/>
                <w:szCs w:val="18"/>
              </w:rPr>
              <w:t>10</w:t>
            </w:r>
          </w:p>
        </w:tc>
        <w:tc>
          <w:tcPr>
            <w:tcW w:w="474" w:type="pct"/>
            <w:tcBorders>
              <w:top w:val="nil"/>
              <w:left w:val="nil"/>
              <w:bottom w:val="single" w:sz="4" w:space="0" w:color="auto"/>
              <w:right w:val="single" w:sz="4" w:space="0" w:color="auto"/>
            </w:tcBorders>
            <w:noWrap/>
            <w:vAlign w:val="center"/>
            <w:hideMark/>
          </w:tcPr>
          <w:p w14:paraId="7B9516F5" w14:textId="0AD05CE2" w:rsidR="004F6324" w:rsidRPr="00805060" w:rsidRDefault="004F6324" w:rsidP="004F6324">
            <w:pPr>
              <w:ind w:left="-57" w:right="-57"/>
              <w:jc w:val="center"/>
              <w:rPr>
                <w:color w:val="auto"/>
                <w:sz w:val="18"/>
                <w:szCs w:val="18"/>
              </w:rPr>
            </w:pPr>
            <w:r w:rsidRPr="00805060">
              <w:rPr>
                <w:color w:val="auto"/>
                <w:sz w:val="18"/>
                <w:szCs w:val="18"/>
              </w:rPr>
              <w:t> </w:t>
            </w:r>
          </w:p>
        </w:tc>
        <w:tc>
          <w:tcPr>
            <w:tcW w:w="234" w:type="pct"/>
            <w:tcBorders>
              <w:top w:val="nil"/>
              <w:left w:val="nil"/>
              <w:bottom w:val="nil"/>
              <w:right w:val="nil"/>
            </w:tcBorders>
            <w:noWrap/>
            <w:vAlign w:val="center"/>
            <w:hideMark/>
          </w:tcPr>
          <w:p w14:paraId="219EA6F9" w14:textId="77777777" w:rsidR="004F6324" w:rsidRPr="00805060" w:rsidRDefault="004F6324" w:rsidP="004F6324">
            <w:pPr>
              <w:ind w:left="-57" w:right="-57"/>
              <w:jc w:val="center"/>
              <w:rPr>
                <w:color w:val="auto"/>
                <w:sz w:val="18"/>
                <w:szCs w:val="18"/>
              </w:rPr>
            </w:pPr>
          </w:p>
        </w:tc>
        <w:tc>
          <w:tcPr>
            <w:tcW w:w="194" w:type="pct"/>
            <w:tcBorders>
              <w:top w:val="nil"/>
              <w:left w:val="single" w:sz="4" w:space="0" w:color="auto"/>
              <w:bottom w:val="single" w:sz="4" w:space="0" w:color="auto"/>
              <w:right w:val="single" w:sz="4" w:space="0" w:color="auto"/>
            </w:tcBorders>
            <w:noWrap/>
            <w:vAlign w:val="center"/>
            <w:hideMark/>
          </w:tcPr>
          <w:p w14:paraId="5E785C92" w14:textId="58DE9688" w:rsidR="004F6324" w:rsidRPr="00805060" w:rsidRDefault="004F6324" w:rsidP="004F6324">
            <w:pPr>
              <w:ind w:left="-57" w:right="-57"/>
              <w:jc w:val="center"/>
              <w:rPr>
                <w:color w:val="auto"/>
                <w:sz w:val="18"/>
                <w:szCs w:val="18"/>
              </w:rPr>
            </w:pPr>
            <w:r w:rsidRPr="00805060">
              <w:rPr>
                <w:color w:val="auto"/>
                <w:sz w:val="18"/>
                <w:szCs w:val="18"/>
              </w:rPr>
              <w:t>55</w:t>
            </w:r>
          </w:p>
        </w:tc>
        <w:tc>
          <w:tcPr>
            <w:tcW w:w="532" w:type="pct"/>
            <w:tcBorders>
              <w:top w:val="nil"/>
              <w:left w:val="nil"/>
              <w:bottom w:val="single" w:sz="4" w:space="0" w:color="auto"/>
              <w:right w:val="single" w:sz="4" w:space="0" w:color="auto"/>
            </w:tcBorders>
            <w:vAlign w:val="center"/>
            <w:hideMark/>
          </w:tcPr>
          <w:p w14:paraId="4A843D22" w14:textId="6E718942" w:rsidR="004F6324" w:rsidRPr="00805060" w:rsidRDefault="004F6324" w:rsidP="004F6324">
            <w:pPr>
              <w:ind w:left="-57" w:right="-57"/>
              <w:jc w:val="center"/>
              <w:rPr>
                <w:color w:val="auto"/>
                <w:sz w:val="18"/>
                <w:szCs w:val="18"/>
              </w:rPr>
            </w:pPr>
            <w:r w:rsidRPr="00805060">
              <w:rPr>
                <w:color w:val="auto"/>
                <w:sz w:val="18"/>
                <w:szCs w:val="18"/>
              </w:rPr>
              <w:t> </w:t>
            </w:r>
          </w:p>
        </w:tc>
        <w:tc>
          <w:tcPr>
            <w:tcW w:w="131" w:type="pct"/>
            <w:tcBorders>
              <w:top w:val="nil"/>
              <w:left w:val="nil"/>
              <w:bottom w:val="single" w:sz="4" w:space="0" w:color="auto"/>
              <w:right w:val="single" w:sz="4" w:space="0" w:color="auto"/>
            </w:tcBorders>
            <w:noWrap/>
            <w:vAlign w:val="center"/>
            <w:hideMark/>
          </w:tcPr>
          <w:p w14:paraId="4E2A1100" w14:textId="69524FB0" w:rsidR="004F6324" w:rsidRPr="00805060" w:rsidRDefault="000C1282" w:rsidP="004F6324">
            <w:pPr>
              <w:ind w:left="-57" w:right="-57"/>
              <w:jc w:val="center"/>
              <w:rPr>
                <w:color w:val="auto"/>
                <w:sz w:val="18"/>
                <w:szCs w:val="18"/>
              </w:rPr>
            </w:pPr>
            <w:r w:rsidRPr="00805060">
              <w:rPr>
                <w:color w:val="auto"/>
                <w:sz w:val="18"/>
                <w:szCs w:val="18"/>
              </w:rPr>
              <w:t>E</w:t>
            </w:r>
          </w:p>
        </w:tc>
      </w:tr>
      <w:tr w:rsidR="00805060" w:rsidRPr="00805060" w14:paraId="66682A18" w14:textId="77777777" w:rsidTr="000C1282">
        <w:trPr>
          <w:trHeight w:val="463"/>
        </w:trPr>
        <w:tc>
          <w:tcPr>
            <w:tcW w:w="612" w:type="pct"/>
            <w:tcBorders>
              <w:top w:val="nil"/>
              <w:left w:val="single" w:sz="4" w:space="0" w:color="auto"/>
              <w:bottom w:val="single" w:sz="4" w:space="0" w:color="auto"/>
              <w:right w:val="single" w:sz="4" w:space="0" w:color="auto"/>
            </w:tcBorders>
            <w:vAlign w:val="center"/>
            <w:hideMark/>
          </w:tcPr>
          <w:p w14:paraId="741DD237" w14:textId="4958B2BA" w:rsidR="004F6324" w:rsidRPr="00805060" w:rsidRDefault="004F6324" w:rsidP="004F6324">
            <w:pPr>
              <w:ind w:left="-57" w:right="-57"/>
              <w:jc w:val="center"/>
              <w:rPr>
                <w:color w:val="auto"/>
                <w:sz w:val="18"/>
                <w:szCs w:val="18"/>
              </w:rPr>
            </w:pPr>
            <w:r w:rsidRPr="00805060">
              <w:rPr>
                <w:color w:val="auto"/>
                <w:sz w:val="18"/>
                <w:szCs w:val="18"/>
              </w:rPr>
              <w:t>100</w:t>
            </w:r>
          </w:p>
        </w:tc>
        <w:tc>
          <w:tcPr>
            <w:tcW w:w="653" w:type="pct"/>
            <w:tcBorders>
              <w:top w:val="nil"/>
              <w:left w:val="nil"/>
              <w:bottom w:val="single" w:sz="4" w:space="0" w:color="auto"/>
              <w:right w:val="single" w:sz="4" w:space="0" w:color="auto"/>
            </w:tcBorders>
            <w:noWrap/>
            <w:vAlign w:val="center"/>
            <w:hideMark/>
          </w:tcPr>
          <w:p w14:paraId="37166FFB" w14:textId="628B7A69" w:rsidR="004F6324" w:rsidRPr="00805060" w:rsidRDefault="004F6324" w:rsidP="004F6324">
            <w:pPr>
              <w:ind w:left="-57" w:right="-57"/>
              <w:jc w:val="center"/>
              <w:rPr>
                <w:color w:val="auto"/>
                <w:sz w:val="18"/>
                <w:szCs w:val="18"/>
              </w:rPr>
            </w:pPr>
            <w:r w:rsidRPr="00805060">
              <w:rPr>
                <w:color w:val="auto"/>
                <w:sz w:val="18"/>
                <w:szCs w:val="18"/>
              </w:rPr>
              <w:t>2020755</w:t>
            </w:r>
          </w:p>
        </w:tc>
        <w:tc>
          <w:tcPr>
            <w:tcW w:w="714" w:type="pct"/>
            <w:tcBorders>
              <w:top w:val="nil"/>
              <w:left w:val="nil"/>
              <w:bottom w:val="single" w:sz="4" w:space="0" w:color="auto"/>
              <w:right w:val="single" w:sz="4" w:space="0" w:color="auto"/>
            </w:tcBorders>
            <w:vAlign w:val="center"/>
            <w:hideMark/>
          </w:tcPr>
          <w:p w14:paraId="72D2CE84" w14:textId="749496CE" w:rsidR="004F6324" w:rsidRPr="00805060" w:rsidRDefault="00F5659A" w:rsidP="004F6324">
            <w:pPr>
              <w:ind w:left="-57" w:right="-57"/>
              <w:rPr>
                <w:color w:val="auto"/>
                <w:sz w:val="18"/>
                <w:szCs w:val="18"/>
              </w:rPr>
            </w:pPr>
            <w:r w:rsidRPr="00805060">
              <w:rPr>
                <w:color w:val="auto"/>
                <w:sz w:val="18"/>
                <w:szCs w:val="18"/>
              </w:rPr>
              <w:t>Modeling in Environmental and Resource Management</w:t>
            </w:r>
          </w:p>
        </w:tc>
        <w:tc>
          <w:tcPr>
            <w:tcW w:w="574" w:type="pct"/>
            <w:tcBorders>
              <w:top w:val="nil"/>
              <w:left w:val="nil"/>
              <w:bottom w:val="single" w:sz="4" w:space="0" w:color="auto"/>
              <w:right w:val="single" w:sz="4" w:space="0" w:color="auto"/>
            </w:tcBorders>
            <w:noWrap/>
            <w:vAlign w:val="center"/>
            <w:hideMark/>
          </w:tcPr>
          <w:p w14:paraId="1C499218" w14:textId="1576C40B" w:rsidR="004F6324" w:rsidRPr="00805060" w:rsidRDefault="004F6324" w:rsidP="004F6324">
            <w:pPr>
              <w:ind w:left="-57" w:right="-57"/>
              <w:jc w:val="center"/>
              <w:rPr>
                <w:color w:val="auto"/>
                <w:sz w:val="18"/>
                <w:szCs w:val="18"/>
              </w:rPr>
            </w:pPr>
            <w:r w:rsidRPr="00805060">
              <w:rPr>
                <w:color w:val="auto"/>
                <w:sz w:val="18"/>
                <w:szCs w:val="18"/>
              </w:rPr>
              <w:t>5</w:t>
            </w:r>
          </w:p>
        </w:tc>
        <w:tc>
          <w:tcPr>
            <w:tcW w:w="219" w:type="pct"/>
            <w:tcBorders>
              <w:top w:val="nil"/>
              <w:left w:val="nil"/>
              <w:bottom w:val="single" w:sz="4" w:space="0" w:color="auto"/>
              <w:right w:val="single" w:sz="4" w:space="0" w:color="auto"/>
            </w:tcBorders>
            <w:noWrap/>
            <w:vAlign w:val="center"/>
            <w:hideMark/>
          </w:tcPr>
          <w:p w14:paraId="4D766B2D" w14:textId="552330C4" w:rsidR="004F6324" w:rsidRPr="00805060" w:rsidRDefault="004F6324" w:rsidP="004F6324">
            <w:pPr>
              <w:ind w:left="-57" w:right="-57"/>
              <w:jc w:val="center"/>
              <w:rPr>
                <w:color w:val="auto"/>
                <w:sz w:val="18"/>
                <w:szCs w:val="18"/>
              </w:rPr>
            </w:pPr>
            <w:r w:rsidRPr="00805060">
              <w:rPr>
                <w:color w:val="auto"/>
                <w:sz w:val="18"/>
                <w:szCs w:val="18"/>
              </w:rPr>
              <w:t>2</w:t>
            </w:r>
          </w:p>
        </w:tc>
        <w:tc>
          <w:tcPr>
            <w:tcW w:w="223" w:type="pct"/>
            <w:tcBorders>
              <w:top w:val="nil"/>
              <w:left w:val="nil"/>
              <w:bottom w:val="single" w:sz="4" w:space="0" w:color="auto"/>
              <w:right w:val="single" w:sz="4" w:space="0" w:color="auto"/>
            </w:tcBorders>
            <w:noWrap/>
            <w:vAlign w:val="center"/>
            <w:hideMark/>
          </w:tcPr>
          <w:p w14:paraId="52FA69A0" w14:textId="635E8079" w:rsidR="004F6324" w:rsidRPr="00805060" w:rsidRDefault="004F6324" w:rsidP="004F6324">
            <w:pPr>
              <w:ind w:left="-57" w:right="-57"/>
              <w:jc w:val="center"/>
              <w:rPr>
                <w:color w:val="auto"/>
                <w:sz w:val="18"/>
                <w:szCs w:val="18"/>
              </w:rPr>
            </w:pPr>
            <w:r w:rsidRPr="00805060">
              <w:rPr>
                <w:color w:val="auto"/>
                <w:sz w:val="18"/>
                <w:szCs w:val="18"/>
              </w:rPr>
              <w:t>25</w:t>
            </w:r>
          </w:p>
        </w:tc>
        <w:tc>
          <w:tcPr>
            <w:tcW w:w="233" w:type="pct"/>
            <w:tcBorders>
              <w:top w:val="nil"/>
              <w:left w:val="nil"/>
              <w:bottom w:val="single" w:sz="4" w:space="0" w:color="auto"/>
              <w:right w:val="single" w:sz="4" w:space="0" w:color="auto"/>
            </w:tcBorders>
            <w:noWrap/>
            <w:vAlign w:val="center"/>
            <w:hideMark/>
          </w:tcPr>
          <w:p w14:paraId="6BB2F584" w14:textId="5BA86D04" w:rsidR="004F6324" w:rsidRPr="00805060" w:rsidRDefault="004F6324" w:rsidP="004F6324">
            <w:pPr>
              <w:ind w:left="-57" w:right="-57"/>
              <w:jc w:val="center"/>
              <w:rPr>
                <w:color w:val="auto"/>
                <w:sz w:val="18"/>
                <w:szCs w:val="18"/>
              </w:rPr>
            </w:pPr>
            <w:r w:rsidRPr="00805060">
              <w:rPr>
                <w:color w:val="auto"/>
                <w:sz w:val="18"/>
                <w:szCs w:val="18"/>
              </w:rPr>
              <w:t> </w:t>
            </w:r>
          </w:p>
        </w:tc>
        <w:tc>
          <w:tcPr>
            <w:tcW w:w="208" w:type="pct"/>
            <w:tcBorders>
              <w:top w:val="nil"/>
              <w:left w:val="nil"/>
              <w:bottom w:val="single" w:sz="4" w:space="0" w:color="auto"/>
              <w:right w:val="single" w:sz="4" w:space="0" w:color="auto"/>
            </w:tcBorders>
            <w:noWrap/>
            <w:vAlign w:val="center"/>
            <w:hideMark/>
          </w:tcPr>
          <w:p w14:paraId="4B81B35A" w14:textId="145581CC" w:rsidR="004F6324" w:rsidRPr="00805060" w:rsidRDefault="004F6324" w:rsidP="004F6324">
            <w:pPr>
              <w:ind w:left="-57" w:right="-57"/>
              <w:jc w:val="center"/>
              <w:rPr>
                <w:color w:val="auto"/>
                <w:sz w:val="18"/>
                <w:szCs w:val="18"/>
              </w:rPr>
            </w:pPr>
            <w:r w:rsidRPr="00805060">
              <w:rPr>
                <w:color w:val="auto"/>
                <w:sz w:val="18"/>
                <w:szCs w:val="18"/>
              </w:rPr>
              <w:t> </w:t>
            </w:r>
          </w:p>
        </w:tc>
        <w:tc>
          <w:tcPr>
            <w:tcW w:w="474" w:type="pct"/>
            <w:tcBorders>
              <w:top w:val="nil"/>
              <w:left w:val="nil"/>
              <w:bottom w:val="single" w:sz="4" w:space="0" w:color="auto"/>
              <w:right w:val="single" w:sz="4" w:space="0" w:color="auto"/>
            </w:tcBorders>
            <w:noWrap/>
            <w:vAlign w:val="center"/>
            <w:hideMark/>
          </w:tcPr>
          <w:p w14:paraId="49CA5AD6" w14:textId="3B7BB18C" w:rsidR="004F6324" w:rsidRPr="00805060" w:rsidRDefault="004F6324" w:rsidP="004F6324">
            <w:pPr>
              <w:ind w:left="-57" w:right="-57"/>
              <w:jc w:val="center"/>
              <w:rPr>
                <w:color w:val="auto"/>
                <w:sz w:val="18"/>
                <w:szCs w:val="18"/>
              </w:rPr>
            </w:pPr>
            <w:r w:rsidRPr="00805060">
              <w:rPr>
                <w:color w:val="auto"/>
                <w:sz w:val="18"/>
                <w:szCs w:val="18"/>
              </w:rPr>
              <w:t>10</w:t>
            </w:r>
          </w:p>
        </w:tc>
        <w:tc>
          <w:tcPr>
            <w:tcW w:w="234" w:type="pct"/>
            <w:tcBorders>
              <w:top w:val="single" w:sz="4" w:space="0" w:color="auto"/>
              <w:left w:val="nil"/>
              <w:bottom w:val="single" w:sz="4" w:space="0" w:color="auto"/>
              <w:right w:val="single" w:sz="4" w:space="0" w:color="auto"/>
            </w:tcBorders>
            <w:noWrap/>
            <w:vAlign w:val="center"/>
            <w:hideMark/>
          </w:tcPr>
          <w:p w14:paraId="730BA718" w14:textId="0D7E86B1" w:rsidR="004F6324" w:rsidRPr="00805060" w:rsidRDefault="004F6324" w:rsidP="004F6324">
            <w:pPr>
              <w:ind w:left="-57" w:right="-57"/>
              <w:jc w:val="center"/>
              <w:rPr>
                <w:color w:val="auto"/>
                <w:sz w:val="18"/>
                <w:szCs w:val="18"/>
              </w:rPr>
            </w:pPr>
            <w:r w:rsidRPr="00805060">
              <w:rPr>
                <w:color w:val="auto"/>
                <w:sz w:val="18"/>
                <w:szCs w:val="18"/>
              </w:rPr>
              <w:t> </w:t>
            </w:r>
          </w:p>
        </w:tc>
        <w:tc>
          <w:tcPr>
            <w:tcW w:w="194" w:type="pct"/>
            <w:tcBorders>
              <w:top w:val="nil"/>
              <w:left w:val="nil"/>
              <w:bottom w:val="single" w:sz="4" w:space="0" w:color="auto"/>
              <w:right w:val="single" w:sz="4" w:space="0" w:color="auto"/>
            </w:tcBorders>
            <w:noWrap/>
            <w:vAlign w:val="center"/>
            <w:hideMark/>
          </w:tcPr>
          <w:p w14:paraId="21163E61" w14:textId="447C221B" w:rsidR="004F6324" w:rsidRPr="00805060" w:rsidRDefault="004F6324" w:rsidP="004F6324">
            <w:pPr>
              <w:ind w:left="-57" w:right="-57"/>
              <w:jc w:val="center"/>
              <w:rPr>
                <w:color w:val="auto"/>
                <w:sz w:val="18"/>
                <w:szCs w:val="18"/>
              </w:rPr>
            </w:pPr>
            <w:r w:rsidRPr="00805060">
              <w:rPr>
                <w:color w:val="auto"/>
                <w:sz w:val="18"/>
                <w:szCs w:val="18"/>
              </w:rPr>
              <w:t>55</w:t>
            </w:r>
          </w:p>
        </w:tc>
        <w:tc>
          <w:tcPr>
            <w:tcW w:w="532" w:type="pct"/>
            <w:tcBorders>
              <w:top w:val="nil"/>
              <w:left w:val="nil"/>
              <w:bottom w:val="single" w:sz="4" w:space="0" w:color="auto"/>
              <w:right w:val="single" w:sz="4" w:space="0" w:color="auto"/>
            </w:tcBorders>
            <w:noWrap/>
            <w:vAlign w:val="center"/>
            <w:hideMark/>
          </w:tcPr>
          <w:p w14:paraId="6D63D00C" w14:textId="3A30DC7A" w:rsidR="004F6324" w:rsidRPr="00805060" w:rsidRDefault="004F6324" w:rsidP="004F6324">
            <w:pPr>
              <w:ind w:left="-57" w:right="-57"/>
              <w:jc w:val="center"/>
              <w:rPr>
                <w:color w:val="auto"/>
                <w:sz w:val="18"/>
                <w:szCs w:val="18"/>
              </w:rPr>
            </w:pPr>
            <w:r w:rsidRPr="00805060">
              <w:rPr>
                <w:color w:val="auto"/>
                <w:sz w:val="18"/>
                <w:szCs w:val="18"/>
              </w:rPr>
              <w:t> </w:t>
            </w:r>
          </w:p>
        </w:tc>
        <w:tc>
          <w:tcPr>
            <w:tcW w:w="131" w:type="pct"/>
            <w:tcBorders>
              <w:top w:val="nil"/>
              <w:left w:val="nil"/>
              <w:bottom w:val="single" w:sz="4" w:space="0" w:color="auto"/>
              <w:right w:val="single" w:sz="4" w:space="0" w:color="auto"/>
            </w:tcBorders>
            <w:noWrap/>
            <w:vAlign w:val="center"/>
            <w:hideMark/>
          </w:tcPr>
          <w:p w14:paraId="29316122" w14:textId="3362EDFD" w:rsidR="004F6324" w:rsidRPr="00805060" w:rsidRDefault="000C1282" w:rsidP="004F6324">
            <w:pPr>
              <w:ind w:left="-57" w:right="-57"/>
              <w:jc w:val="center"/>
              <w:rPr>
                <w:color w:val="auto"/>
                <w:sz w:val="18"/>
                <w:szCs w:val="18"/>
              </w:rPr>
            </w:pPr>
            <w:r w:rsidRPr="00805060">
              <w:rPr>
                <w:color w:val="auto"/>
                <w:sz w:val="18"/>
                <w:szCs w:val="18"/>
              </w:rPr>
              <w:t>E</w:t>
            </w:r>
          </w:p>
        </w:tc>
      </w:tr>
      <w:tr w:rsidR="00805060" w:rsidRPr="00805060" w14:paraId="00075BE1" w14:textId="77777777" w:rsidTr="000C1282">
        <w:trPr>
          <w:trHeight w:val="249"/>
        </w:trPr>
        <w:tc>
          <w:tcPr>
            <w:tcW w:w="1979" w:type="pct"/>
            <w:gridSpan w:val="3"/>
            <w:tcBorders>
              <w:top w:val="single" w:sz="4" w:space="0" w:color="auto"/>
              <w:left w:val="single" w:sz="4" w:space="0" w:color="auto"/>
              <w:bottom w:val="single" w:sz="4" w:space="0" w:color="auto"/>
              <w:right w:val="single" w:sz="4" w:space="0" w:color="auto"/>
            </w:tcBorders>
            <w:noWrap/>
            <w:vAlign w:val="center"/>
            <w:hideMark/>
          </w:tcPr>
          <w:p w14:paraId="4523C544" w14:textId="041C68CD" w:rsidR="004F6324" w:rsidRPr="00805060" w:rsidRDefault="004F6324" w:rsidP="004F6324">
            <w:pPr>
              <w:ind w:left="-57" w:right="-57"/>
              <w:rPr>
                <w:b/>
                <w:color w:val="auto"/>
                <w:sz w:val="18"/>
                <w:szCs w:val="18"/>
              </w:rPr>
            </w:pPr>
            <w:r w:rsidRPr="00805060">
              <w:rPr>
                <w:b/>
                <w:color w:val="auto"/>
                <w:sz w:val="18"/>
                <w:szCs w:val="18"/>
              </w:rPr>
              <w:t xml:space="preserve">II.3.2. </w:t>
            </w:r>
            <w:r w:rsidRPr="00805060">
              <w:rPr>
                <w:b/>
                <w:i/>
                <w:color w:val="auto"/>
                <w:sz w:val="18"/>
                <w:szCs w:val="18"/>
              </w:rPr>
              <w:t>Internships</w:t>
            </w:r>
          </w:p>
        </w:tc>
        <w:tc>
          <w:tcPr>
            <w:tcW w:w="574" w:type="pct"/>
            <w:tcBorders>
              <w:top w:val="nil"/>
              <w:left w:val="nil"/>
              <w:bottom w:val="single" w:sz="4" w:space="0" w:color="auto"/>
              <w:right w:val="single" w:sz="4" w:space="0" w:color="auto"/>
            </w:tcBorders>
            <w:noWrap/>
            <w:vAlign w:val="center"/>
            <w:hideMark/>
          </w:tcPr>
          <w:p w14:paraId="0853A6C9" w14:textId="46447CC7" w:rsidR="004F6324" w:rsidRPr="00805060" w:rsidRDefault="004F6324" w:rsidP="004F6324">
            <w:pPr>
              <w:ind w:left="-57" w:right="-57"/>
              <w:jc w:val="center"/>
              <w:rPr>
                <w:b/>
                <w:color w:val="auto"/>
                <w:sz w:val="18"/>
                <w:szCs w:val="18"/>
              </w:rPr>
            </w:pPr>
            <w:r w:rsidRPr="00805060">
              <w:rPr>
                <w:b/>
                <w:color w:val="auto"/>
                <w:sz w:val="18"/>
                <w:szCs w:val="18"/>
              </w:rPr>
              <w:t> </w:t>
            </w:r>
          </w:p>
        </w:tc>
        <w:tc>
          <w:tcPr>
            <w:tcW w:w="219" w:type="pct"/>
            <w:tcBorders>
              <w:top w:val="nil"/>
              <w:left w:val="nil"/>
              <w:bottom w:val="single" w:sz="4" w:space="0" w:color="auto"/>
              <w:right w:val="single" w:sz="4" w:space="0" w:color="auto"/>
            </w:tcBorders>
            <w:noWrap/>
            <w:vAlign w:val="center"/>
            <w:hideMark/>
          </w:tcPr>
          <w:p w14:paraId="0C3221C6" w14:textId="112C0257" w:rsidR="004F6324" w:rsidRPr="00805060" w:rsidRDefault="004F6324" w:rsidP="004F6324">
            <w:pPr>
              <w:ind w:left="-57" w:right="-57"/>
              <w:jc w:val="center"/>
              <w:rPr>
                <w:b/>
                <w:color w:val="auto"/>
                <w:sz w:val="18"/>
                <w:szCs w:val="18"/>
              </w:rPr>
            </w:pPr>
            <w:r w:rsidRPr="00805060">
              <w:rPr>
                <w:b/>
                <w:color w:val="auto"/>
                <w:sz w:val="18"/>
                <w:szCs w:val="18"/>
              </w:rPr>
              <w:t>7</w:t>
            </w:r>
          </w:p>
        </w:tc>
        <w:tc>
          <w:tcPr>
            <w:tcW w:w="223" w:type="pct"/>
            <w:tcBorders>
              <w:top w:val="nil"/>
              <w:left w:val="nil"/>
              <w:bottom w:val="single" w:sz="4" w:space="0" w:color="auto"/>
              <w:right w:val="single" w:sz="4" w:space="0" w:color="auto"/>
            </w:tcBorders>
            <w:noWrap/>
            <w:vAlign w:val="center"/>
            <w:hideMark/>
          </w:tcPr>
          <w:p w14:paraId="7A46579B" w14:textId="405925F1" w:rsidR="004F6324" w:rsidRPr="00805060" w:rsidRDefault="004F6324" w:rsidP="004F6324">
            <w:pPr>
              <w:ind w:left="-57" w:right="-57"/>
              <w:jc w:val="center"/>
              <w:rPr>
                <w:b/>
                <w:color w:val="auto"/>
                <w:sz w:val="18"/>
                <w:szCs w:val="18"/>
              </w:rPr>
            </w:pPr>
            <w:r w:rsidRPr="00805060">
              <w:rPr>
                <w:b/>
                <w:color w:val="auto"/>
                <w:sz w:val="18"/>
                <w:szCs w:val="18"/>
              </w:rPr>
              <w:t> </w:t>
            </w:r>
          </w:p>
        </w:tc>
        <w:tc>
          <w:tcPr>
            <w:tcW w:w="233" w:type="pct"/>
            <w:tcBorders>
              <w:top w:val="nil"/>
              <w:left w:val="nil"/>
              <w:bottom w:val="single" w:sz="4" w:space="0" w:color="auto"/>
              <w:right w:val="single" w:sz="4" w:space="0" w:color="auto"/>
            </w:tcBorders>
            <w:noWrap/>
            <w:vAlign w:val="center"/>
            <w:hideMark/>
          </w:tcPr>
          <w:p w14:paraId="779BDBBA" w14:textId="32B06C8F" w:rsidR="004F6324" w:rsidRPr="00805060" w:rsidRDefault="004F6324" w:rsidP="004F6324">
            <w:pPr>
              <w:ind w:left="-57" w:right="-57"/>
              <w:jc w:val="center"/>
              <w:rPr>
                <w:b/>
                <w:color w:val="auto"/>
                <w:sz w:val="18"/>
                <w:szCs w:val="18"/>
              </w:rPr>
            </w:pPr>
            <w:r w:rsidRPr="00805060">
              <w:rPr>
                <w:b/>
                <w:color w:val="auto"/>
                <w:sz w:val="18"/>
                <w:szCs w:val="18"/>
              </w:rPr>
              <w:t> </w:t>
            </w:r>
          </w:p>
        </w:tc>
        <w:tc>
          <w:tcPr>
            <w:tcW w:w="208" w:type="pct"/>
            <w:tcBorders>
              <w:top w:val="nil"/>
              <w:left w:val="nil"/>
              <w:bottom w:val="single" w:sz="4" w:space="0" w:color="auto"/>
              <w:right w:val="single" w:sz="4" w:space="0" w:color="auto"/>
            </w:tcBorders>
            <w:noWrap/>
            <w:vAlign w:val="center"/>
            <w:hideMark/>
          </w:tcPr>
          <w:p w14:paraId="314969AE" w14:textId="2E41445B" w:rsidR="004F6324" w:rsidRPr="00805060" w:rsidRDefault="004F6324" w:rsidP="004F6324">
            <w:pPr>
              <w:ind w:left="-57" w:right="-57"/>
              <w:jc w:val="center"/>
              <w:rPr>
                <w:b/>
                <w:color w:val="auto"/>
                <w:sz w:val="18"/>
                <w:szCs w:val="18"/>
              </w:rPr>
            </w:pPr>
            <w:r w:rsidRPr="00805060">
              <w:rPr>
                <w:b/>
                <w:color w:val="auto"/>
                <w:sz w:val="18"/>
                <w:szCs w:val="18"/>
              </w:rPr>
              <w:t> </w:t>
            </w:r>
          </w:p>
        </w:tc>
        <w:tc>
          <w:tcPr>
            <w:tcW w:w="474" w:type="pct"/>
            <w:tcBorders>
              <w:top w:val="nil"/>
              <w:left w:val="nil"/>
              <w:bottom w:val="single" w:sz="4" w:space="0" w:color="auto"/>
              <w:right w:val="single" w:sz="4" w:space="0" w:color="auto"/>
            </w:tcBorders>
            <w:noWrap/>
            <w:vAlign w:val="center"/>
            <w:hideMark/>
          </w:tcPr>
          <w:p w14:paraId="6867FC78" w14:textId="1E441DC1" w:rsidR="004F6324" w:rsidRPr="00805060" w:rsidRDefault="004F6324" w:rsidP="004F6324">
            <w:pPr>
              <w:ind w:left="-57" w:right="-57"/>
              <w:jc w:val="center"/>
              <w:rPr>
                <w:b/>
                <w:color w:val="auto"/>
                <w:sz w:val="18"/>
                <w:szCs w:val="18"/>
              </w:rPr>
            </w:pPr>
            <w:r w:rsidRPr="00805060">
              <w:rPr>
                <w:b/>
                <w:color w:val="auto"/>
                <w:sz w:val="18"/>
                <w:szCs w:val="18"/>
              </w:rPr>
              <w:t> </w:t>
            </w:r>
          </w:p>
        </w:tc>
        <w:tc>
          <w:tcPr>
            <w:tcW w:w="234" w:type="pct"/>
            <w:tcBorders>
              <w:top w:val="nil"/>
              <w:left w:val="nil"/>
              <w:bottom w:val="single" w:sz="4" w:space="0" w:color="auto"/>
              <w:right w:val="single" w:sz="4" w:space="0" w:color="auto"/>
            </w:tcBorders>
            <w:noWrap/>
            <w:vAlign w:val="center"/>
            <w:hideMark/>
          </w:tcPr>
          <w:p w14:paraId="784D73A3" w14:textId="5B0CE8FF" w:rsidR="004F6324" w:rsidRPr="00805060" w:rsidRDefault="004F6324" w:rsidP="004F6324">
            <w:pPr>
              <w:ind w:left="-57" w:right="-57"/>
              <w:jc w:val="center"/>
              <w:rPr>
                <w:b/>
                <w:color w:val="auto"/>
                <w:sz w:val="18"/>
                <w:szCs w:val="18"/>
              </w:rPr>
            </w:pPr>
            <w:r w:rsidRPr="00805060">
              <w:rPr>
                <w:b/>
                <w:color w:val="auto"/>
                <w:sz w:val="18"/>
                <w:szCs w:val="18"/>
              </w:rPr>
              <w:t> </w:t>
            </w:r>
          </w:p>
        </w:tc>
        <w:tc>
          <w:tcPr>
            <w:tcW w:w="194" w:type="pct"/>
            <w:tcBorders>
              <w:top w:val="nil"/>
              <w:left w:val="nil"/>
              <w:bottom w:val="single" w:sz="4" w:space="0" w:color="auto"/>
              <w:right w:val="single" w:sz="4" w:space="0" w:color="auto"/>
            </w:tcBorders>
            <w:noWrap/>
            <w:vAlign w:val="center"/>
            <w:hideMark/>
          </w:tcPr>
          <w:p w14:paraId="4E5A3192" w14:textId="2C92FC36" w:rsidR="004F6324" w:rsidRPr="00805060" w:rsidRDefault="004F6324" w:rsidP="004F6324">
            <w:pPr>
              <w:ind w:left="-57" w:right="-57"/>
              <w:jc w:val="center"/>
              <w:rPr>
                <w:b/>
                <w:color w:val="auto"/>
                <w:sz w:val="18"/>
                <w:szCs w:val="18"/>
              </w:rPr>
            </w:pPr>
            <w:r w:rsidRPr="00805060">
              <w:rPr>
                <w:b/>
                <w:color w:val="auto"/>
                <w:sz w:val="18"/>
                <w:szCs w:val="18"/>
              </w:rPr>
              <w:t> </w:t>
            </w:r>
          </w:p>
        </w:tc>
        <w:tc>
          <w:tcPr>
            <w:tcW w:w="532" w:type="pct"/>
            <w:tcBorders>
              <w:top w:val="nil"/>
              <w:left w:val="nil"/>
              <w:bottom w:val="single" w:sz="4" w:space="0" w:color="auto"/>
              <w:right w:val="single" w:sz="4" w:space="0" w:color="auto"/>
            </w:tcBorders>
            <w:noWrap/>
            <w:vAlign w:val="center"/>
            <w:hideMark/>
          </w:tcPr>
          <w:p w14:paraId="752C8388" w14:textId="11EE85F8" w:rsidR="004F6324" w:rsidRPr="00805060" w:rsidRDefault="004F6324" w:rsidP="004F6324">
            <w:pPr>
              <w:ind w:left="-57" w:right="-57"/>
              <w:rPr>
                <w:b/>
                <w:color w:val="auto"/>
                <w:sz w:val="18"/>
                <w:szCs w:val="18"/>
              </w:rPr>
            </w:pPr>
            <w:r w:rsidRPr="00805060">
              <w:rPr>
                <w:b/>
                <w:color w:val="auto"/>
                <w:sz w:val="18"/>
                <w:szCs w:val="18"/>
              </w:rPr>
              <w:t> </w:t>
            </w:r>
          </w:p>
        </w:tc>
        <w:tc>
          <w:tcPr>
            <w:tcW w:w="131" w:type="pct"/>
            <w:tcBorders>
              <w:top w:val="nil"/>
              <w:left w:val="nil"/>
              <w:bottom w:val="single" w:sz="4" w:space="0" w:color="auto"/>
              <w:right w:val="single" w:sz="4" w:space="0" w:color="auto"/>
            </w:tcBorders>
            <w:noWrap/>
            <w:vAlign w:val="center"/>
            <w:hideMark/>
          </w:tcPr>
          <w:p w14:paraId="47BEDBE9" w14:textId="49DBD057" w:rsidR="004F6324" w:rsidRPr="00805060" w:rsidRDefault="004F6324" w:rsidP="004F6324">
            <w:pPr>
              <w:ind w:left="-57" w:right="-57"/>
              <w:jc w:val="center"/>
              <w:rPr>
                <w:b/>
                <w:color w:val="auto"/>
                <w:sz w:val="18"/>
                <w:szCs w:val="18"/>
              </w:rPr>
            </w:pPr>
            <w:r w:rsidRPr="00805060">
              <w:rPr>
                <w:b/>
                <w:color w:val="auto"/>
                <w:sz w:val="18"/>
                <w:szCs w:val="18"/>
              </w:rPr>
              <w:t> </w:t>
            </w:r>
          </w:p>
        </w:tc>
      </w:tr>
      <w:tr w:rsidR="00805060" w:rsidRPr="00805060" w14:paraId="4F7A65A8" w14:textId="77777777" w:rsidTr="000C1282">
        <w:trPr>
          <w:trHeight w:val="258"/>
        </w:trPr>
        <w:tc>
          <w:tcPr>
            <w:tcW w:w="612" w:type="pct"/>
            <w:tcBorders>
              <w:top w:val="nil"/>
              <w:left w:val="single" w:sz="4" w:space="0" w:color="auto"/>
              <w:bottom w:val="single" w:sz="4" w:space="0" w:color="auto"/>
              <w:right w:val="single" w:sz="4" w:space="0" w:color="auto"/>
            </w:tcBorders>
            <w:vAlign w:val="center"/>
            <w:hideMark/>
          </w:tcPr>
          <w:p w14:paraId="355C7F3C" w14:textId="433DB87D" w:rsidR="004F6324" w:rsidRPr="00805060" w:rsidRDefault="004F6324" w:rsidP="004F6324">
            <w:pPr>
              <w:ind w:left="-57" w:right="-57"/>
              <w:jc w:val="center"/>
              <w:rPr>
                <w:color w:val="auto"/>
                <w:sz w:val="18"/>
                <w:szCs w:val="18"/>
              </w:rPr>
            </w:pPr>
            <w:r w:rsidRPr="00805060">
              <w:rPr>
                <w:color w:val="auto"/>
                <w:sz w:val="18"/>
                <w:szCs w:val="18"/>
              </w:rPr>
              <w:t>101</w:t>
            </w:r>
          </w:p>
        </w:tc>
        <w:tc>
          <w:tcPr>
            <w:tcW w:w="653" w:type="pct"/>
            <w:tcBorders>
              <w:top w:val="nil"/>
              <w:left w:val="nil"/>
              <w:bottom w:val="single" w:sz="4" w:space="0" w:color="auto"/>
              <w:right w:val="single" w:sz="4" w:space="0" w:color="auto"/>
            </w:tcBorders>
            <w:noWrap/>
            <w:vAlign w:val="center"/>
            <w:hideMark/>
          </w:tcPr>
          <w:p w14:paraId="3889F8FD" w14:textId="4A42DEB0" w:rsidR="004F6324" w:rsidRPr="00805060" w:rsidRDefault="004F6324" w:rsidP="004F6324">
            <w:pPr>
              <w:ind w:left="-57" w:right="-57"/>
              <w:jc w:val="center"/>
              <w:rPr>
                <w:color w:val="auto"/>
                <w:sz w:val="18"/>
                <w:szCs w:val="18"/>
              </w:rPr>
            </w:pPr>
            <w:r w:rsidRPr="00805060">
              <w:rPr>
                <w:color w:val="auto"/>
                <w:sz w:val="18"/>
                <w:szCs w:val="18"/>
              </w:rPr>
              <w:t>2020153</w:t>
            </w:r>
          </w:p>
        </w:tc>
        <w:tc>
          <w:tcPr>
            <w:tcW w:w="714" w:type="pct"/>
            <w:tcBorders>
              <w:top w:val="nil"/>
              <w:left w:val="nil"/>
              <w:bottom w:val="single" w:sz="4" w:space="0" w:color="auto"/>
              <w:right w:val="single" w:sz="4" w:space="0" w:color="auto"/>
            </w:tcBorders>
            <w:vAlign w:val="center"/>
            <w:hideMark/>
          </w:tcPr>
          <w:p w14:paraId="2021E15F" w14:textId="22D586B0" w:rsidR="004F6324" w:rsidRPr="00805060" w:rsidRDefault="00F5659A" w:rsidP="004F6324">
            <w:pPr>
              <w:ind w:left="-57" w:right="-57"/>
              <w:rPr>
                <w:color w:val="auto"/>
                <w:sz w:val="18"/>
                <w:szCs w:val="18"/>
              </w:rPr>
            </w:pPr>
            <w:r w:rsidRPr="00805060">
              <w:rPr>
                <w:color w:val="auto"/>
                <w:sz w:val="18"/>
                <w:szCs w:val="18"/>
              </w:rPr>
              <w:t>Specialized Internship 1: Cadastral Technology</w:t>
            </w:r>
          </w:p>
        </w:tc>
        <w:tc>
          <w:tcPr>
            <w:tcW w:w="574" w:type="pct"/>
            <w:tcBorders>
              <w:top w:val="nil"/>
              <w:left w:val="nil"/>
              <w:bottom w:val="single" w:sz="4" w:space="0" w:color="auto"/>
              <w:right w:val="single" w:sz="4" w:space="0" w:color="auto"/>
            </w:tcBorders>
            <w:noWrap/>
            <w:vAlign w:val="center"/>
            <w:hideMark/>
          </w:tcPr>
          <w:p w14:paraId="4ECFBCB9" w14:textId="3D37B8EB" w:rsidR="004F6324" w:rsidRPr="00805060" w:rsidRDefault="004F6324" w:rsidP="004F6324">
            <w:pPr>
              <w:ind w:left="-57" w:right="-57"/>
              <w:jc w:val="center"/>
              <w:rPr>
                <w:color w:val="auto"/>
                <w:sz w:val="18"/>
                <w:szCs w:val="18"/>
              </w:rPr>
            </w:pPr>
            <w:r w:rsidRPr="00805060">
              <w:rPr>
                <w:color w:val="auto"/>
                <w:sz w:val="18"/>
                <w:szCs w:val="18"/>
              </w:rPr>
              <w:t>6</w:t>
            </w:r>
          </w:p>
        </w:tc>
        <w:tc>
          <w:tcPr>
            <w:tcW w:w="219" w:type="pct"/>
            <w:tcBorders>
              <w:top w:val="nil"/>
              <w:left w:val="nil"/>
              <w:bottom w:val="single" w:sz="4" w:space="0" w:color="auto"/>
              <w:right w:val="single" w:sz="4" w:space="0" w:color="auto"/>
            </w:tcBorders>
            <w:noWrap/>
            <w:vAlign w:val="center"/>
            <w:hideMark/>
          </w:tcPr>
          <w:p w14:paraId="1287DC6D" w14:textId="1A9FC32B" w:rsidR="004F6324" w:rsidRPr="00805060" w:rsidRDefault="004F6324" w:rsidP="004F6324">
            <w:pPr>
              <w:ind w:left="-57" w:right="-57"/>
              <w:jc w:val="center"/>
              <w:rPr>
                <w:color w:val="auto"/>
                <w:sz w:val="18"/>
                <w:szCs w:val="18"/>
              </w:rPr>
            </w:pPr>
            <w:r w:rsidRPr="00805060">
              <w:rPr>
                <w:color w:val="auto"/>
                <w:sz w:val="18"/>
                <w:szCs w:val="18"/>
              </w:rPr>
              <w:t>1</w:t>
            </w:r>
          </w:p>
        </w:tc>
        <w:tc>
          <w:tcPr>
            <w:tcW w:w="223" w:type="pct"/>
            <w:tcBorders>
              <w:top w:val="nil"/>
              <w:left w:val="nil"/>
              <w:bottom w:val="single" w:sz="4" w:space="0" w:color="auto"/>
              <w:right w:val="single" w:sz="4" w:space="0" w:color="auto"/>
            </w:tcBorders>
            <w:noWrap/>
            <w:vAlign w:val="center"/>
            <w:hideMark/>
          </w:tcPr>
          <w:p w14:paraId="01200590" w14:textId="2439EB18" w:rsidR="004F6324" w:rsidRPr="00805060" w:rsidRDefault="004F6324" w:rsidP="004F6324">
            <w:pPr>
              <w:ind w:left="-57" w:right="-57"/>
              <w:jc w:val="center"/>
              <w:rPr>
                <w:color w:val="auto"/>
                <w:sz w:val="18"/>
                <w:szCs w:val="18"/>
              </w:rPr>
            </w:pPr>
            <w:r w:rsidRPr="00805060">
              <w:rPr>
                <w:color w:val="auto"/>
                <w:sz w:val="18"/>
                <w:szCs w:val="18"/>
              </w:rPr>
              <w:t> </w:t>
            </w:r>
          </w:p>
        </w:tc>
        <w:tc>
          <w:tcPr>
            <w:tcW w:w="233" w:type="pct"/>
            <w:tcBorders>
              <w:top w:val="nil"/>
              <w:left w:val="nil"/>
              <w:bottom w:val="single" w:sz="4" w:space="0" w:color="auto"/>
              <w:right w:val="single" w:sz="4" w:space="0" w:color="auto"/>
            </w:tcBorders>
            <w:noWrap/>
            <w:vAlign w:val="center"/>
            <w:hideMark/>
          </w:tcPr>
          <w:p w14:paraId="44820F1F" w14:textId="6884BDB1" w:rsidR="004F6324" w:rsidRPr="00805060" w:rsidRDefault="004F6324" w:rsidP="004F6324">
            <w:pPr>
              <w:ind w:left="-57" w:right="-57"/>
              <w:jc w:val="center"/>
              <w:rPr>
                <w:color w:val="auto"/>
                <w:sz w:val="18"/>
                <w:szCs w:val="18"/>
              </w:rPr>
            </w:pPr>
            <w:r w:rsidRPr="00805060">
              <w:rPr>
                <w:color w:val="auto"/>
                <w:sz w:val="18"/>
                <w:szCs w:val="18"/>
              </w:rPr>
              <w:t> </w:t>
            </w:r>
          </w:p>
        </w:tc>
        <w:tc>
          <w:tcPr>
            <w:tcW w:w="208" w:type="pct"/>
            <w:tcBorders>
              <w:top w:val="nil"/>
              <w:left w:val="nil"/>
              <w:bottom w:val="single" w:sz="4" w:space="0" w:color="auto"/>
              <w:right w:val="single" w:sz="4" w:space="0" w:color="auto"/>
            </w:tcBorders>
            <w:noWrap/>
            <w:vAlign w:val="center"/>
            <w:hideMark/>
          </w:tcPr>
          <w:p w14:paraId="4C8AFFBD" w14:textId="6458B0A0" w:rsidR="004F6324" w:rsidRPr="00805060" w:rsidRDefault="004F6324" w:rsidP="004F6324">
            <w:pPr>
              <w:ind w:left="-57" w:right="-57"/>
              <w:jc w:val="center"/>
              <w:rPr>
                <w:color w:val="auto"/>
                <w:sz w:val="18"/>
                <w:szCs w:val="18"/>
              </w:rPr>
            </w:pPr>
            <w:r w:rsidRPr="00805060">
              <w:rPr>
                <w:color w:val="auto"/>
                <w:sz w:val="18"/>
                <w:szCs w:val="18"/>
              </w:rPr>
              <w:t> </w:t>
            </w:r>
          </w:p>
        </w:tc>
        <w:tc>
          <w:tcPr>
            <w:tcW w:w="474" w:type="pct"/>
            <w:tcBorders>
              <w:top w:val="nil"/>
              <w:left w:val="nil"/>
              <w:bottom w:val="single" w:sz="4" w:space="0" w:color="auto"/>
              <w:right w:val="single" w:sz="4" w:space="0" w:color="auto"/>
            </w:tcBorders>
            <w:noWrap/>
            <w:vAlign w:val="center"/>
            <w:hideMark/>
          </w:tcPr>
          <w:p w14:paraId="0B81D50C" w14:textId="06C67ABF" w:rsidR="004F6324" w:rsidRPr="00805060" w:rsidRDefault="004F6324" w:rsidP="004F6324">
            <w:pPr>
              <w:ind w:left="-57" w:right="-57"/>
              <w:jc w:val="center"/>
              <w:rPr>
                <w:color w:val="auto"/>
                <w:sz w:val="18"/>
                <w:szCs w:val="18"/>
              </w:rPr>
            </w:pPr>
            <w:r w:rsidRPr="00805060">
              <w:rPr>
                <w:color w:val="auto"/>
                <w:sz w:val="18"/>
                <w:szCs w:val="18"/>
              </w:rPr>
              <w:t> </w:t>
            </w:r>
          </w:p>
        </w:tc>
        <w:tc>
          <w:tcPr>
            <w:tcW w:w="234" w:type="pct"/>
            <w:tcBorders>
              <w:top w:val="nil"/>
              <w:left w:val="nil"/>
              <w:bottom w:val="single" w:sz="4" w:space="0" w:color="auto"/>
              <w:right w:val="single" w:sz="4" w:space="0" w:color="auto"/>
            </w:tcBorders>
            <w:noWrap/>
            <w:vAlign w:val="center"/>
            <w:hideMark/>
          </w:tcPr>
          <w:p w14:paraId="0ED6E99B" w14:textId="79C35549" w:rsidR="004F6324" w:rsidRPr="00805060" w:rsidRDefault="004F6324" w:rsidP="004F6324">
            <w:pPr>
              <w:ind w:left="-57" w:right="-57"/>
              <w:jc w:val="center"/>
              <w:rPr>
                <w:color w:val="auto"/>
                <w:sz w:val="18"/>
                <w:szCs w:val="18"/>
              </w:rPr>
            </w:pPr>
            <w:r w:rsidRPr="00805060">
              <w:rPr>
                <w:color w:val="auto"/>
                <w:sz w:val="18"/>
                <w:szCs w:val="18"/>
              </w:rPr>
              <w:t>x</w:t>
            </w:r>
          </w:p>
        </w:tc>
        <w:tc>
          <w:tcPr>
            <w:tcW w:w="194" w:type="pct"/>
            <w:tcBorders>
              <w:top w:val="nil"/>
              <w:left w:val="nil"/>
              <w:bottom w:val="single" w:sz="4" w:space="0" w:color="auto"/>
              <w:right w:val="single" w:sz="4" w:space="0" w:color="auto"/>
            </w:tcBorders>
            <w:noWrap/>
            <w:vAlign w:val="center"/>
            <w:hideMark/>
          </w:tcPr>
          <w:p w14:paraId="65CC9448" w14:textId="380D20D2" w:rsidR="004F6324" w:rsidRPr="00805060" w:rsidRDefault="004F6324" w:rsidP="004F6324">
            <w:pPr>
              <w:ind w:left="-57" w:right="-57"/>
              <w:jc w:val="center"/>
              <w:rPr>
                <w:color w:val="auto"/>
                <w:sz w:val="18"/>
                <w:szCs w:val="18"/>
              </w:rPr>
            </w:pPr>
            <w:r w:rsidRPr="00805060">
              <w:rPr>
                <w:color w:val="auto"/>
                <w:sz w:val="18"/>
                <w:szCs w:val="18"/>
              </w:rPr>
              <w:t> </w:t>
            </w:r>
          </w:p>
        </w:tc>
        <w:tc>
          <w:tcPr>
            <w:tcW w:w="532" w:type="pct"/>
            <w:tcBorders>
              <w:top w:val="nil"/>
              <w:left w:val="nil"/>
              <w:bottom w:val="single" w:sz="4" w:space="0" w:color="auto"/>
              <w:right w:val="single" w:sz="4" w:space="0" w:color="auto"/>
            </w:tcBorders>
            <w:vAlign w:val="center"/>
            <w:hideMark/>
          </w:tcPr>
          <w:p w14:paraId="7461781A" w14:textId="21EF4608" w:rsidR="004F6324" w:rsidRPr="00805060" w:rsidRDefault="004F6324" w:rsidP="004F6324">
            <w:pPr>
              <w:ind w:left="-57" w:right="-57"/>
              <w:jc w:val="center"/>
              <w:rPr>
                <w:color w:val="auto"/>
                <w:sz w:val="18"/>
                <w:szCs w:val="18"/>
              </w:rPr>
            </w:pPr>
            <w:r w:rsidRPr="00805060">
              <w:rPr>
                <w:color w:val="auto"/>
                <w:sz w:val="18"/>
                <w:szCs w:val="18"/>
              </w:rPr>
              <w:t> </w:t>
            </w:r>
          </w:p>
        </w:tc>
        <w:tc>
          <w:tcPr>
            <w:tcW w:w="131" w:type="pct"/>
            <w:tcBorders>
              <w:top w:val="nil"/>
              <w:left w:val="nil"/>
              <w:bottom w:val="single" w:sz="4" w:space="0" w:color="auto"/>
              <w:right w:val="single" w:sz="4" w:space="0" w:color="auto"/>
            </w:tcBorders>
            <w:noWrap/>
            <w:vAlign w:val="center"/>
            <w:hideMark/>
          </w:tcPr>
          <w:p w14:paraId="5A497781" w14:textId="6C76B998" w:rsidR="004F6324" w:rsidRPr="00805060" w:rsidRDefault="000C1282" w:rsidP="004F6324">
            <w:pPr>
              <w:ind w:left="-57" w:right="-57"/>
              <w:jc w:val="center"/>
              <w:rPr>
                <w:color w:val="auto"/>
                <w:sz w:val="18"/>
                <w:szCs w:val="18"/>
              </w:rPr>
            </w:pPr>
            <w:r w:rsidRPr="00805060">
              <w:rPr>
                <w:color w:val="auto"/>
                <w:sz w:val="18"/>
                <w:szCs w:val="18"/>
              </w:rPr>
              <w:t>C</w:t>
            </w:r>
          </w:p>
        </w:tc>
      </w:tr>
      <w:tr w:rsidR="00805060" w:rsidRPr="00805060" w14:paraId="43CDCE12" w14:textId="77777777" w:rsidTr="000C1282">
        <w:trPr>
          <w:trHeight w:val="474"/>
        </w:trPr>
        <w:tc>
          <w:tcPr>
            <w:tcW w:w="612" w:type="pct"/>
            <w:tcBorders>
              <w:top w:val="nil"/>
              <w:left w:val="single" w:sz="4" w:space="0" w:color="auto"/>
              <w:bottom w:val="single" w:sz="4" w:space="0" w:color="auto"/>
              <w:right w:val="single" w:sz="4" w:space="0" w:color="auto"/>
            </w:tcBorders>
            <w:vAlign w:val="center"/>
            <w:hideMark/>
          </w:tcPr>
          <w:p w14:paraId="259AB70C" w14:textId="37FEA4E8" w:rsidR="004F6324" w:rsidRPr="00805060" w:rsidRDefault="004F6324" w:rsidP="004F6324">
            <w:pPr>
              <w:ind w:left="-57" w:right="-57"/>
              <w:jc w:val="center"/>
              <w:rPr>
                <w:color w:val="auto"/>
                <w:sz w:val="18"/>
                <w:szCs w:val="18"/>
              </w:rPr>
            </w:pPr>
            <w:r w:rsidRPr="00805060">
              <w:rPr>
                <w:color w:val="auto"/>
                <w:sz w:val="18"/>
                <w:szCs w:val="18"/>
              </w:rPr>
              <w:t>102</w:t>
            </w:r>
          </w:p>
        </w:tc>
        <w:tc>
          <w:tcPr>
            <w:tcW w:w="653" w:type="pct"/>
            <w:tcBorders>
              <w:top w:val="nil"/>
              <w:left w:val="nil"/>
              <w:bottom w:val="single" w:sz="4" w:space="0" w:color="auto"/>
              <w:right w:val="single" w:sz="4" w:space="0" w:color="auto"/>
            </w:tcBorders>
            <w:noWrap/>
            <w:vAlign w:val="center"/>
            <w:hideMark/>
          </w:tcPr>
          <w:p w14:paraId="3B6D191B" w14:textId="5E9563C7" w:rsidR="004F6324" w:rsidRPr="00805060" w:rsidRDefault="004F6324" w:rsidP="004F6324">
            <w:pPr>
              <w:ind w:left="-57" w:right="-57"/>
              <w:jc w:val="center"/>
              <w:rPr>
                <w:color w:val="auto"/>
                <w:sz w:val="18"/>
                <w:szCs w:val="18"/>
              </w:rPr>
            </w:pPr>
            <w:r w:rsidRPr="00805060">
              <w:rPr>
                <w:color w:val="auto"/>
                <w:sz w:val="18"/>
                <w:szCs w:val="18"/>
              </w:rPr>
              <w:t>2020756</w:t>
            </w:r>
          </w:p>
        </w:tc>
        <w:tc>
          <w:tcPr>
            <w:tcW w:w="714" w:type="pct"/>
            <w:tcBorders>
              <w:top w:val="nil"/>
              <w:left w:val="nil"/>
              <w:bottom w:val="single" w:sz="4" w:space="0" w:color="auto"/>
              <w:right w:val="single" w:sz="4" w:space="0" w:color="auto"/>
            </w:tcBorders>
            <w:vAlign w:val="center"/>
            <w:hideMark/>
          </w:tcPr>
          <w:p w14:paraId="6369012A" w14:textId="4D2A187F" w:rsidR="004F6324" w:rsidRPr="00805060" w:rsidRDefault="00F5659A" w:rsidP="004F6324">
            <w:pPr>
              <w:ind w:left="-57" w:right="-57"/>
              <w:rPr>
                <w:color w:val="auto"/>
                <w:sz w:val="18"/>
                <w:szCs w:val="18"/>
              </w:rPr>
            </w:pPr>
            <w:r w:rsidRPr="00805060">
              <w:rPr>
                <w:color w:val="auto"/>
                <w:sz w:val="18"/>
                <w:szCs w:val="18"/>
              </w:rPr>
              <w:t>Exercise problem 2: State management of land</w:t>
            </w:r>
          </w:p>
        </w:tc>
        <w:tc>
          <w:tcPr>
            <w:tcW w:w="574" w:type="pct"/>
            <w:tcBorders>
              <w:top w:val="nil"/>
              <w:left w:val="nil"/>
              <w:bottom w:val="single" w:sz="4" w:space="0" w:color="auto"/>
              <w:right w:val="single" w:sz="4" w:space="0" w:color="auto"/>
            </w:tcBorders>
            <w:noWrap/>
            <w:vAlign w:val="center"/>
            <w:hideMark/>
          </w:tcPr>
          <w:p w14:paraId="4E5E98BA" w14:textId="30F65FC3" w:rsidR="004F6324" w:rsidRPr="00805060" w:rsidRDefault="004F6324" w:rsidP="004F6324">
            <w:pPr>
              <w:ind w:left="-57" w:right="-57"/>
              <w:jc w:val="center"/>
              <w:rPr>
                <w:color w:val="auto"/>
                <w:sz w:val="18"/>
                <w:szCs w:val="18"/>
              </w:rPr>
            </w:pPr>
            <w:r w:rsidRPr="00805060">
              <w:rPr>
                <w:color w:val="auto"/>
                <w:sz w:val="18"/>
                <w:szCs w:val="18"/>
              </w:rPr>
              <w:t>7</w:t>
            </w:r>
          </w:p>
        </w:tc>
        <w:tc>
          <w:tcPr>
            <w:tcW w:w="219" w:type="pct"/>
            <w:tcBorders>
              <w:top w:val="nil"/>
              <w:left w:val="nil"/>
              <w:bottom w:val="single" w:sz="4" w:space="0" w:color="auto"/>
              <w:right w:val="single" w:sz="4" w:space="0" w:color="auto"/>
            </w:tcBorders>
            <w:noWrap/>
            <w:vAlign w:val="center"/>
            <w:hideMark/>
          </w:tcPr>
          <w:p w14:paraId="1E15E3B3" w14:textId="6F4FFEA3" w:rsidR="004F6324" w:rsidRPr="00805060" w:rsidRDefault="004F6324" w:rsidP="004F6324">
            <w:pPr>
              <w:ind w:left="-57" w:right="-57"/>
              <w:jc w:val="center"/>
              <w:rPr>
                <w:color w:val="auto"/>
                <w:sz w:val="18"/>
                <w:szCs w:val="18"/>
              </w:rPr>
            </w:pPr>
            <w:r w:rsidRPr="00805060">
              <w:rPr>
                <w:color w:val="auto"/>
                <w:sz w:val="18"/>
                <w:szCs w:val="18"/>
              </w:rPr>
              <w:t>1</w:t>
            </w:r>
          </w:p>
        </w:tc>
        <w:tc>
          <w:tcPr>
            <w:tcW w:w="223" w:type="pct"/>
            <w:tcBorders>
              <w:top w:val="nil"/>
              <w:left w:val="nil"/>
              <w:bottom w:val="single" w:sz="4" w:space="0" w:color="auto"/>
              <w:right w:val="single" w:sz="4" w:space="0" w:color="auto"/>
            </w:tcBorders>
            <w:noWrap/>
            <w:vAlign w:val="center"/>
            <w:hideMark/>
          </w:tcPr>
          <w:p w14:paraId="48CD127C" w14:textId="7C15632B" w:rsidR="004F6324" w:rsidRPr="00805060" w:rsidRDefault="004F6324" w:rsidP="004F6324">
            <w:pPr>
              <w:ind w:left="-57" w:right="-57"/>
              <w:jc w:val="center"/>
              <w:rPr>
                <w:color w:val="auto"/>
                <w:sz w:val="18"/>
                <w:szCs w:val="18"/>
              </w:rPr>
            </w:pPr>
            <w:r w:rsidRPr="00805060">
              <w:rPr>
                <w:color w:val="auto"/>
                <w:sz w:val="18"/>
                <w:szCs w:val="18"/>
              </w:rPr>
              <w:t> </w:t>
            </w:r>
          </w:p>
        </w:tc>
        <w:tc>
          <w:tcPr>
            <w:tcW w:w="233" w:type="pct"/>
            <w:tcBorders>
              <w:top w:val="nil"/>
              <w:left w:val="nil"/>
              <w:bottom w:val="single" w:sz="4" w:space="0" w:color="auto"/>
              <w:right w:val="single" w:sz="4" w:space="0" w:color="auto"/>
            </w:tcBorders>
            <w:noWrap/>
            <w:vAlign w:val="center"/>
            <w:hideMark/>
          </w:tcPr>
          <w:p w14:paraId="7E4AEB52" w14:textId="64CADC17" w:rsidR="004F6324" w:rsidRPr="00805060" w:rsidRDefault="004F6324" w:rsidP="004F6324">
            <w:pPr>
              <w:ind w:left="-57" w:right="-57"/>
              <w:jc w:val="center"/>
              <w:rPr>
                <w:color w:val="auto"/>
                <w:sz w:val="18"/>
                <w:szCs w:val="18"/>
              </w:rPr>
            </w:pPr>
            <w:r w:rsidRPr="00805060">
              <w:rPr>
                <w:color w:val="auto"/>
                <w:sz w:val="18"/>
                <w:szCs w:val="18"/>
              </w:rPr>
              <w:t> </w:t>
            </w:r>
          </w:p>
        </w:tc>
        <w:tc>
          <w:tcPr>
            <w:tcW w:w="208" w:type="pct"/>
            <w:tcBorders>
              <w:top w:val="nil"/>
              <w:left w:val="nil"/>
              <w:bottom w:val="single" w:sz="4" w:space="0" w:color="auto"/>
              <w:right w:val="single" w:sz="4" w:space="0" w:color="auto"/>
            </w:tcBorders>
            <w:noWrap/>
            <w:vAlign w:val="center"/>
            <w:hideMark/>
          </w:tcPr>
          <w:p w14:paraId="1B32A58C" w14:textId="6BAF11A5" w:rsidR="004F6324" w:rsidRPr="00805060" w:rsidRDefault="004F6324" w:rsidP="004F6324">
            <w:pPr>
              <w:ind w:left="-57" w:right="-57"/>
              <w:jc w:val="center"/>
              <w:rPr>
                <w:color w:val="auto"/>
                <w:sz w:val="18"/>
                <w:szCs w:val="18"/>
              </w:rPr>
            </w:pPr>
            <w:r w:rsidRPr="00805060">
              <w:rPr>
                <w:color w:val="auto"/>
                <w:sz w:val="18"/>
                <w:szCs w:val="18"/>
              </w:rPr>
              <w:t> </w:t>
            </w:r>
          </w:p>
        </w:tc>
        <w:tc>
          <w:tcPr>
            <w:tcW w:w="474" w:type="pct"/>
            <w:tcBorders>
              <w:top w:val="nil"/>
              <w:left w:val="nil"/>
              <w:bottom w:val="single" w:sz="4" w:space="0" w:color="auto"/>
              <w:right w:val="single" w:sz="4" w:space="0" w:color="auto"/>
            </w:tcBorders>
            <w:noWrap/>
            <w:vAlign w:val="center"/>
            <w:hideMark/>
          </w:tcPr>
          <w:p w14:paraId="0105AFF9" w14:textId="0C44A98A" w:rsidR="004F6324" w:rsidRPr="00805060" w:rsidRDefault="004F6324" w:rsidP="004F6324">
            <w:pPr>
              <w:ind w:left="-57" w:right="-57"/>
              <w:jc w:val="center"/>
              <w:rPr>
                <w:color w:val="auto"/>
                <w:sz w:val="18"/>
                <w:szCs w:val="18"/>
              </w:rPr>
            </w:pPr>
            <w:r w:rsidRPr="00805060">
              <w:rPr>
                <w:color w:val="auto"/>
                <w:sz w:val="18"/>
                <w:szCs w:val="18"/>
              </w:rPr>
              <w:t> </w:t>
            </w:r>
          </w:p>
        </w:tc>
        <w:tc>
          <w:tcPr>
            <w:tcW w:w="234" w:type="pct"/>
            <w:tcBorders>
              <w:top w:val="nil"/>
              <w:left w:val="nil"/>
              <w:bottom w:val="single" w:sz="4" w:space="0" w:color="auto"/>
              <w:right w:val="single" w:sz="4" w:space="0" w:color="auto"/>
            </w:tcBorders>
            <w:noWrap/>
            <w:vAlign w:val="center"/>
            <w:hideMark/>
          </w:tcPr>
          <w:p w14:paraId="523C9B34" w14:textId="55523517" w:rsidR="004F6324" w:rsidRPr="00805060" w:rsidRDefault="004F6324" w:rsidP="004F6324">
            <w:pPr>
              <w:ind w:left="-57" w:right="-57"/>
              <w:jc w:val="center"/>
              <w:rPr>
                <w:color w:val="auto"/>
                <w:sz w:val="18"/>
                <w:szCs w:val="18"/>
              </w:rPr>
            </w:pPr>
            <w:r w:rsidRPr="00805060">
              <w:rPr>
                <w:color w:val="auto"/>
                <w:sz w:val="18"/>
                <w:szCs w:val="18"/>
              </w:rPr>
              <w:t>x</w:t>
            </w:r>
          </w:p>
        </w:tc>
        <w:tc>
          <w:tcPr>
            <w:tcW w:w="194" w:type="pct"/>
            <w:tcBorders>
              <w:top w:val="nil"/>
              <w:left w:val="nil"/>
              <w:bottom w:val="single" w:sz="4" w:space="0" w:color="auto"/>
              <w:right w:val="single" w:sz="4" w:space="0" w:color="auto"/>
            </w:tcBorders>
            <w:noWrap/>
            <w:vAlign w:val="center"/>
            <w:hideMark/>
          </w:tcPr>
          <w:p w14:paraId="7A1AF91F" w14:textId="18A63E4A" w:rsidR="004F6324" w:rsidRPr="00805060" w:rsidRDefault="004F6324" w:rsidP="004F6324">
            <w:pPr>
              <w:ind w:left="-57" w:right="-57"/>
              <w:jc w:val="center"/>
              <w:rPr>
                <w:color w:val="auto"/>
                <w:sz w:val="18"/>
                <w:szCs w:val="18"/>
              </w:rPr>
            </w:pPr>
            <w:r w:rsidRPr="00805060">
              <w:rPr>
                <w:color w:val="auto"/>
                <w:sz w:val="18"/>
                <w:szCs w:val="18"/>
              </w:rPr>
              <w:t> </w:t>
            </w:r>
          </w:p>
        </w:tc>
        <w:tc>
          <w:tcPr>
            <w:tcW w:w="532" w:type="pct"/>
            <w:tcBorders>
              <w:top w:val="nil"/>
              <w:left w:val="nil"/>
              <w:bottom w:val="single" w:sz="4" w:space="0" w:color="auto"/>
              <w:right w:val="single" w:sz="4" w:space="0" w:color="auto"/>
            </w:tcBorders>
            <w:vAlign w:val="center"/>
            <w:hideMark/>
          </w:tcPr>
          <w:p w14:paraId="77D420C1" w14:textId="56BF2049" w:rsidR="004F6324" w:rsidRPr="00805060" w:rsidRDefault="004F6324" w:rsidP="004F6324">
            <w:pPr>
              <w:ind w:left="-57" w:right="-57"/>
              <w:jc w:val="center"/>
              <w:rPr>
                <w:color w:val="auto"/>
                <w:sz w:val="18"/>
                <w:szCs w:val="18"/>
              </w:rPr>
            </w:pPr>
            <w:r w:rsidRPr="00805060">
              <w:rPr>
                <w:color w:val="auto"/>
                <w:sz w:val="18"/>
                <w:szCs w:val="18"/>
              </w:rPr>
              <w:t> </w:t>
            </w:r>
          </w:p>
        </w:tc>
        <w:tc>
          <w:tcPr>
            <w:tcW w:w="131" w:type="pct"/>
            <w:tcBorders>
              <w:top w:val="nil"/>
              <w:left w:val="nil"/>
              <w:bottom w:val="single" w:sz="4" w:space="0" w:color="auto"/>
              <w:right w:val="single" w:sz="4" w:space="0" w:color="auto"/>
            </w:tcBorders>
            <w:noWrap/>
            <w:vAlign w:val="center"/>
            <w:hideMark/>
          </w:tcPr>
          <w:p w14:paraId="1FF98E1E" w14:textId="1AD1EB3F" w:rsidR="004F6324" w:rsidRPr="00805060" w:rsidRDefault="000C1282" w:rsidP="004F6324">
            <w:pPr>
              <w:ind w:left="-57" w:right="-57"/>
              <w:jc w:val="center"/>
              <w:rPr>
                <w:color w:val="auto"/>
                <w:sz w:val="18"/>
                <w:szCs w:val="18"/>
              </w:rPr>
            </w:pPr>
            <w:r w:rsidRPr="00805060">
              <w:rPr>
                <w:color w:val="auto"/>
                <w:sz w:val="18"/>
                <w:szCs w:val="18"/>
              </w:rPr>
              <w:t>C</w:t>
            </w:r>
          </w:p>
        </w:tc>
      </w:tr>
      <w:tr w:rsidR="00805060" w:rsidRPr="00805060" w14:paraId="72B34136" w14:textId="77777777" w:rsidTr="000C1282">
        <w:trPr>
          <w:trHeight w:val="258"/>
        </w:trPr>
        <w:tc>
          <w:tcPr>
            <w:tcW w:w="612" w:type="pct"/>
            <w:tcBorders>
              <w:top w:val="nil"/>
              <w:left w:val="single" w:sz="4" w:space="0" w:color="auto"/>
              <w:bottom w:val="single" w:sz="4" w:space="0" w:color="auto"/>
              <w:right w:val="single" w:sz="4" w:space="0" w:color="auto"/>
            </w:tcBorders>
            <w:vAlign w:val="center"/>
            <w:hideMark/>
          </w:tcPr>
          <w:p w14:paraId="496752B8" w14:textId="1E5D4C15" w:rsidR="004F6324" w:rsidRPr="00805060" w:rsidRDefault="004F6324" w:rsidP="004F6324">
            <w:pPr>
              <w:ind w:left="-57" w:right="-57"/>
              <w:jc w:val="center"/>
              <w:rPr>
                <w:color w:val="auto"/>
                <w:sz w:val="18"/>
                <w:szCs w:val="18"/>
              </w:rPr>
            </w:pPr>
            <w:r w:rsidRPr="00805060">
              <w:rPr>
                <w:color w:val="auto"/>
                <w:sz w:val="18"/>
                <w:szCs w:val="18"/>
              </w:rPr>
              <w:t>103</w:t>
            </w:r>
          </w:p>
        </w:tc>
        <w:tc>
          <w:tcPr>
            <w:tcW w:w="653" w:type="pct"/>
            <w:tcBorders>
              <w:top w:val="nil"/>
              <w:left w:val="nil"/>
              <w:bottom w:val="single" w:sz="4" w:space="0" w:color="auto"/>
              <w:right w:val="single" w:sz="4" w:space="0" w:color="auto"/>
            </w:tcBorders>
            <w:noWrap/>
            <w:vAlign w:val="center"/>
            <w:hideMark/>
          </w:tcPr>
          <w:p w14:paraId="1BDD2FF1" w14:textId="37C40EB4" w:rsidR="004F6324" w:rsidRPr="00805060" w:rsidRDefault="004F6324" w:rsidP="004F6324">
            <w:pPr>
              <w:ind w:left="-57" w:right="-57"/>
              <w:jc w:val="center"/>
              <w:rPr>
                <w:color w:val="auto"/>
                <w:sz w:val="18"/>
                <w:szCs w:val="18"/>
              </w:rPr>
            </w:pPr>
            <w:r w:rsidRPr="00805060">
              <w:rPr>
                <w:color w:val="auto"/>
                <w:sz w:val="18"/>
                <w:szCs w:val="18"/>
              </w:rPr>
              <w:t>2020155</w:t>
            </w:r>
          </w:p>
        </w:tc>
        <w:tc>
          <w:tcPr>
            <w:tcW w:w="714" w:type="pct"/>
            <w:tcBorders>
              <w:top w:val="nil"/>
              <w:left w:val="nil"/>
              <w:bottom w:val="single" w:sz="4" w:space="0" w:color="auto"/>
              <w:right w:val="single" w:sz="4" w:space="0" w:color="auto"/>
            </w:tcBorders>
            <w:vAlign w:val="center"/>
            <w:hideMark/>
          </w:tcPr>
          <w:p w14:paraId="0F84F4E3" w14:textId="04D0CB6F" w:rsidR="004F6324" w:rsidRPr="00805060" w:rsidRDefault="00F5659A" w:rsidP="004F6324">
            <w:pPr>
              <w:ind w:left="-57" w:right="-57"/>
              <w:rPr>
                <w:color w:val="auto"/>
                <w:sz w:val="18"/>
                <w:szCs w:val="18"/>
              </w:rPr>
            </w:pPr>
            <w:r w:rsidRPr="00805060">
              <w:rPr>
                <w:color w:val="auto"/>
                <w:sz w:val="18"/>
                <w:szCs w:val="18"/>
              </w:rPr>
              <w:t>Graduation Internship</w:t>
            </w:r>
          </w:p>
        </w:tc>
        <w:tc>
          <w:tcPr>
            <w:tcW w:w="574" w:type="pct"/>
            <w:tcBorders>
              <w:top w:val="nil"/>
              <w:left w:val="nil"/>
              <w:bottom w:val="single" w:sz="4" w:space="0" w:color="auto"/>
              <w:right w:val="single" w:sz="4" w:space="0" w:color="auto"/>
            </w:tcBorders>
            <w:noWrap/>
            <w:vAlign w:val="center"/>
            <w:hideMark/>
          </w:tcPr>
          <w:p w14:paraId="7AB3751D" w14:textId="3B6FD554" w:rsidR="004F6324" w:rsidRPr="00805060" w:rsidRDefault="004F6324" w:rsidP="004F6324">
            <w:pPr>
              <w:ind w:left="-57" w:right="-57"/>
              <w:jc w:val="center"/>
              <w:rPr>
                <w:color w:val="auto"/>
                <w:sz w:val="18"/>
                <w:szCs w:val="18"/>
              </w:rPr>
            </w:pPr>
            <w:r w:rsidRPr="00805060">
              <w:rPr>
                <w:color w:val="auto"/>
                <w:sz w:val="18"/>
                <w:szCs w:val="18"/>
              </w:rPr>
              <w:t>8</w:t>
            </w:r>
          </w:p>
        </w:tc>
        <w:tc>
          <w:tcPr>
            <w:tcW w:w="219" w:type="pct"/>
            <w:tcBorders>
              <w:top w:val="nil"/>
              <w:left w:val="nil"/>
              <w:bottom w:val="single" w:sz="4" w:space="0" w:color="auto"/>
              <w:right w:val="single" w:sz="4" w:space="0" w:color="auto"/>
            </w:tcBorders>
            <w:noWrap/>
            <w:vAlign w:val="center"/>
            <w:hideMark/>
          </w:tcPr>
          <w:p w14:paraId="51A0D2C5" w14:textId="5F9A26A5" w:rsidR="004F6324" w:rsidRPr="00805060" w:rsidRDefault="004F6324" w:rsidP="004F6324">
            <w:pPr>
              <w:ind w:left="-57" w:right="-57"/>
              <w:jc w:val="center"/>
              <w:rPr>
                <w:color w:val="auto"/>
                <w:sz w:val="18"/>
                <w:szCs w:val="18"/>
              </w:rPr>
            </w:pPr>
            <w:r w:rsidRPr="00805060">
              <w:rPr>
                <w:color w:val="auto"/>
                <w:sz w:val="18"/>
                <w:szCs w:val="18"/>
              </w:rPr>
              <w:t>5</w:t>
            </w:r>
          </w:p>
        </w:tc>
        <w:tc>
          <w:tcPr>
            <w:tcW w:w="223" w:type="pct"/>
            <w:tcBorders>
              <w:top w:val="nil"/>
              <w:left w:val="nil"/>
              <w:bottom w:val="single" w:sz="4" w:space="0" w:color="auto"/>
              <w:right w:val="single" w:sz="4" w:space="0" w:color="auto"/>
            </w:tcBorders>
            <w:noWrap/>
            <w:vAlign w:val="center"/>
            <w:hideMark/>
          </w:tcPr>
          <w:p w14:paraId="21C2A583" w14:textId="442082AC" w:rsidR="004F6324" w:rsidRPr="00805060" w:rsidRDefault="004F6324" w:rsidP="004F6324">
            <w:pPr>
              <w:ind w:left="-57" w:right="-57"/>
              <w:jc w:val="center"/>
              <w:rPr>
                <w:color w:val="auto"/>
                <w:sz w:val="18"/>
                <w:szCs w:val="18"/>
              </w:rPr>
            </w:pPr>
            <w:r w:rsidRPr="00805060">
              <w:rPr>
                <w:color w:val="auto"/>
                <w:sz w:val="18"/>
                <w:szCs w:val="18"/>
              </w:rPr>
              <w:t> </w:t>
            </w:r>
          </w:p>
        </w:tc>
        <w:tc>
          <w:tcPr>
            <w:tcW w:w="233" w:type="pct"/>
            <w:tcBorders>
              <w:top w:val="nil"/>
              <w:left w:val="nil"/>
              <w:bottom w:val="single" w:sz="4" w:space="0" w:color="auto"/>
              <w:right w:val="single" w:sz="4" w:space="0" w:color="auto"/>
            </w:tcBorders>
            <w:noWrap/>
            <w:vAlign w:val="center"/>
            <w:hideMark/>
          </w:tcPr>
          <w:p w14:paraId="4354532E" w14:textId="3013ABCF" w:rsidR="004F6324" w:rsidRPr="00805060" w:rsidRDefault="004F6324" w:rsidP="004F6324">
            <w:pPr>
              <w:ind w:left="-57" w:right="-57"/>
              <w:jc w:val="center"/>
              <w:rPr>
                <w:color w:val="auto"/>
                <w:sz w:val="18"/>
                <w:szCs w:val="18"/>
              </w:rPr>
            </w:pPr>
            <w:r w:rsidRPr="00805060">
              <w:rPr>
                <w:color w:val="auto"/>
                <w:sz w:val="18"/>
                <w:szCs w:val="18"/>
              </w:rPr>
              <w:t> </w:t>
            </w:r>
          </w:p>
        </w:tc>
        <w:tc>
          <w:tcPr>
            <w:tcW w:w="208" w:type="pct"/>
            <w:tcBorders>
              <w:top w:val="nil"/>
              <w:left w:val="nil"/>
              <w:bottom w:val="single" w:sz="4" w:space="0" w:color="auto"/>
              <w:right w:val="single" w:sz="4" w:space="0" w:color="auto"/>
            </w:tcBorders>
            <w:noWrap/>
            <w:vAlign w:val="center"/>
            <w:hideMark/>
          </w:tcPr>
          <w:p w14:paraId="1507D538" w14:textId="52EBC3CB" w:rsidR="004F6324" w:rsidRPr="00805060" w:rsidRDefault="004F6324" w:rsidP="004F6324">
            <w:pPr>
              <w:ind w:left="-57" w:right="-57"/>
              <w:jc w:val="center"/>
              <w:rPr>
                <w:color w:val="auto"/>
                <w:sz w:val="18"/>
                <w:szCs w:val="18"/>
              </w:rPr>
            </w:pPr>
            <w:r w:rsidRPr="00805060">
              <w:rPr>
                <w:color w:val="auto"/>
                <w:sz w:val="18"/>
                <w:szCs w:val="18"/>
              </w:rPr>
              <w:t> </w:t>
            </w:r>
          </w:p>
        </w:tc>
        <w:tc>
          <w:tcPr>
            <w:tcW w:w="474" w:type="pct"/>
            <w:tcBorders>
              <w:top w:val="nil"/>
              <w:left w:val="nil"/>
              <w:bottom w:val="single" w:sz="4" w:space="0" w:color="auto"/>
              <w:right w:val="single" w:sz="4" w:space="0" w:color="auto"/>
            </w:tcBorders>
            <w:noWrap/>
            <w:vAlign w:val="center"/>
            <w:hideMark/>
          </w:tcPr>
          <w:p w14:paraId="688B8016" w14:textId="0CDBFBCA" w:rsidR="004F6324" w:rsidRPr="00805060" w:rsidRDefault="004F6324" w:rsidP="004F6324">
            <w:pPr>
              <w:ind w:left="-57" w:right="-57"/>
              <w:jc w:val="center"/>
              <w:rPr>
                <w:color w:val="auto"/>
                <w:sz w:val="18"/>
                <w:szCs w:val="18"/>
              </w:rPr>
            </w:pPr>
            <w:r w:rsidRPr="00805060">
              <w:rPr>
                <w:color w:val="auto"/>
                <w:sz w:val="18"/>
                <w:szCs w:val="18"/>
              </w:rPr>
              <w:t> </w:t>
            </w:r>
          </w:p>
        </w:tc>
        <w:tc>
          <w:tcPr>
            <w:tcW w:w="234" w:type="pct"/>
            <w:tcBorders>
              <w:top w:val="nil"/>
              <w:left w:val="nil"/>
              <w:bottom w:val="single" w:sz="4" w:space="0" w:color="auto"/>
              <w:right w:val="single" w:sz="4" w:space="0" w:color="auto"/>
            </w:tcBorders>
            <w:noWrap/>
            <w:vAlign w:val="center"/>
            <w:hideMark/>
          </w:tcPr>
          <w:p w14:paraId="4ABDB56A" w14:textId="209B34DB" w:rsidR="004F6324" w:rsidRPr="00805060" w:rsidRDefault="004F6324" w:rsidP="004F6324">
            <w:pPr>
              <w:ind w:left="-57" w:right="-57"/>
              <w:jc w:val="center"/>
              <w:rPr>
                <w:color w:val="auto"/>
                <w:sz w:val="18"/>
                <w:szCs w:val="18"/>
              </w:rPr>
            </w:pPr>
            <w:r w:rsidRPr="00805060">
              <w:rPr>
                <w:color w:val="auto"/>
                <w:sz w:val="18"/>
                <w:szCs w:val="18"/>
              </w:rPr>
              <w:t>x</w:t>
            </w:r>
          </w:p>
        </w:tc>
        <w:tc>
          <w:tcPr>
            <w:tcW w:w="194" w:type="pct"/>
            <w:tcBorders>
              <w:top w:val="nil"/>
              <w:left w:val="nil"/>
              <w:bottom w:val="single" w:sz="4" w:space="0" w:color="auto"/>
              <w:right w:val="single" w:sz="4" w:space="0" w:color="auto"/>
            </w:tcBorders>
            <w:noWrap/>
            <w:vAlign w:val="center"/>
            <w:hideMark/>
          </w:tcPr>
          <w:p w14:paraId="6AE59326" w14:textId="38C0427E" w:rsidR="004F6324" w:rsidRPr="00805060" w:rsidRDefault="004F6324" w:rsidP="004F6324">
            <w:pPr>
              <w:ind w:left="-57" w:right="-57"/>
              <w:jc w:val="center"/>
              <w:rPr>
                <w:color w:val="auto"/>
                <w:sz w:val="18"/>
                <w:szCs w:val="18"/>
              </w:rPr>
            </w:pPr>
            <w:r w:rsidRPr="00805060">
              <w:rPr>
                <w:color w:val="auto"/>
                <w:sz w:val="18"/>
                <w:szCs w:val="18"/>
              </w:rPr>
              <w:t> </w:t>
            </w:r>
          </w:p>
        </w:tc>
        <w:tc>
          <w:tcPr>
            <w:tcW w:w="532" w:type="pct"/>
            <w:tcBorders>
              <w:top w:val="nil"/>
              <w:left w:val="nil"/>
              <w:bottom w:val="single" w:sz="4" w:space="0" w:color="auto"/>
              <w:right w:val="single" w:sz="4" w:space="0" w:color="auto"/>
            </w:tcBorders>
            <w:vAlign w:val="center"/>
            <w:hideMark/>
          </w:tcPr>
          <w:p w14:paraId="044B0B60" w14:textId="6812A59A" w:rsidR="004F6324" w:rsidRPr="00805060" w:rsidRDefault="004F6324" w:rsidP="004F6324">
            <w:pPr>
              <w:ind w:left="-57" w:right="-57"/>
              <w:jc w:val="center"/>
              <w:rPr>
                <w:color w:val="auto"/>
                <w:sz w:val="18"/>
                <w:szCs w:val="18"/>
              </w:rPr>
            </w:pPr>
            <w:r w:rsidRPr="00805060">
              <w:rPr>
                <w:color w:val="auto"/>
                <w:sz w:val="18"/>
                <w:szCs w:val="18"/>
              </w:rPr>
              <w:t> </w:t>
            </w:r>
          </w:p>
        </w:tc>
        <w:tc>
          <w:tcPr>
            <w:tcW w:w="131" w:type="pct"/>
            <w:tcBorders>
              <w:top w:val="nil"/>
              <w:left w:val="nil"/>
              <w:bottom w:val="single" w:sz="4" w:space="0" w:color="auto"/>
              <w:right w:val="single" w:sz="4" w:space="0" w:color="auto"/>
            </w:tcBorders>
            <w:noWrap/>
            <w:vAlign w:val="center"/>
            <w:hideMark/>
          </w:tcPr>
          <w:p w14:paraId="4E000B03" w14:textId="1B91A428" w:rsidR="004F6324" w:rsidRPr="00805060" w:rsidRDefault="000C1282" w:rsidP="004F6324">
            <w:pPr>
              <w:ind w:left="-57" w:right="-57"/>
              <w:jc w:val="center"/>
              <w:rPr>
                <w:color w:val="auto"/>
                <w:sz w:val="18"/>
                <w:szCs w:val="18"/>
              </w:rPr>
            </w:pPr>
            <w:r w:rsidRPr="00805060">
              <w:rPr>
                <w:color w:val="auto"/>
                <w:sz w:val="18"/>
                <w:szCs w:val="18"/>
              </w:rPr>
              <w:t>C</w:t>
            </w:r>
          </w:p>
        </w:tc>
      </w:tr>
      <w:tr w:rsidR="00805060" w:rsidRPr="00805060" w14:paraId="27015072" w14:textId="77777777" w:rsidTr="000C1282">
        <w:trPr>
          <w:trHeight w:val="249"/>
        </w:trPr>
        <w:tc>
          <w:tcPr>
            <w:tcW w:w="2552" w:type="pct"/>
            <w:gridSpan w:val="4"/>
            <w:tcBorders>
              <w:top w:val="single" w:sz="4" w:space="0" w:color="auto"/>
              <w:left w:val="single" w:sz="4" w:space="0" w:color="auto"/>
              <w:bottom w:val="single" w:sz="4" w:space="0" w:color="auto"/>
              <w:right w:val="single" w:sz="4" w:space="0" w:color="auto"/>
            </w:tcBorders>
            <w:noWrap/>
            <w:vAlign w:val="center"/>
            <w:hideMark/>
          </w:tcPr>
          <w:p w14:paraId="61D9ADA0" w14:textId="4E49BF8F" w:rsidR="004F6324" w:rsidRPr="00805060" w:rsidRDefault="004F6324" w:rsidP="004F6324">
            <w:pPr>
              <w:ind w:left="-57" w:right="-57"/>
              <w:rPr>
                <w:b/>
                <w:color w:val="auto"/>
                <w:sz w:val="18"/>
                <w:szCs w:val="18"/>
              </w:rPr>
            </w:pPr>
            <w:r w:rsidRPr="00805060">
              <w:rPr>
                <w:b/>
                <w:color w:val="auto"/>
                <w:sz w:val="18"/>
                <w:szCs w:val="18"/>
              </w:rPr>
              <w:t>II.4. Graduation Thesis, Alternative courses</w:t>
            </w:r>
          </w:p>
        </w:tc>
        <w:tc>
          <w:tcPr>
            <w:tcW w:w="219" w:type="pct"/>
            <w:tcBorders>
              <w:top w:val="nil"/>
              <w:left w:val="nil"/>
              <w:bottom w:val="single" w:sz="4" w:space="0" w:color="auto"/>
              <w:right w:val="single" w:sz="4" w:space="0" w:color="auto"/>
            </w:tcBorders>
            <w:noWrap/>
            <w:vAlign w:val="center"/>
            <w:hideMark/>
          </w:tcPr>
          <w:p w14:paraId="76E6BA73" w14:textId="32E7615C" w:rsidR="004F6324" w:rsidRPr="00805060" w:rsidRDefault="004F6324" w:rsidP="004F6324">
            <w:pPr>
              <w:ind w:left="-57" w:right="-57"/>
              <w:jc w:val="center"/>
              <w:rPr>
                <w:b/>
                <w:color w:val="auto"/>
                <w:sz w:val="18"/>
                <w:szCs w:val="18"/>
              </w:rPr>
            </w:pPr>
            <w:r w:rsidRPr="00805060">
              <w:rPr>
                <w:b/>
                <w:color w:val="auto"/>
                <w:sz w:val="18"/>
                <w:szCs w:val="18"/>
              </w:rPr>
              <w:t>6</w:t>
            </w:r>
          </w:p>
        </w:tc>
        <w:tc>
          <w:tcPr>
            <w:tcW w:w="223" w:type="pct"/>
            <w:tcBorders>
              <w:top w:val="nil"/>
              <w:left w:val="nil"/>
              <w:bottom w:val="single" w:sz="4" w:space="0" w:color="auto"/>
              <w:right w:val="single" w:sz="4" w:space="0" w:color="auto"/>
            </w:tcBorders>
            <w:noWrap/>
            <w:vAlign w:val="center"/>
            <w:hideMark/>
          </w:tcPr>
          <w:p w14:paraId="0C8BBA21" w14:textId="1104BE9A" w:rsidR="004F6324" w:rsidRPr="00805060" w:rsidRDefault="004F6324" w:rsidP="004F6324">
            <w:pPr>
              <w:ind w:left="-57" w:right="-57"/>
              <w:jc w:val="center"/>
              <w:rPr>
                <w:b/>
                <w:color w:val="auto"/>
                <w:sz w:val="18"/>
                <w:szCs w:val="18"/>
              </w:rPr>
            </w:pPr>
            <w:r w:rsidRPr="00805060">
              <w:rPr>
                <w:b/>
                <w:color w:val="auto"/>
                <w:sz w:val="18"/>
                <w:szCs w:val="18"/>
              </w:rPr>
              <w:t> </w:t>
            </w:r>
          </w:p>
        </w:tc>
        <w:tc>
          <w:tcPr>
            <w:tcW w:w="233" w:type="pct"/>
            <w:tcBorders>
              <w:top w:val="nil"/>
              <w:left w:val="nil"/>
              <w:bottom w:val="single" w:sz="4" w:space="0" w:color="auto"/>
              <w:right w:val="single" w:sz="4" w:space="0" w:color="auto"/>
            </w:tcBorders>
            <w:noWrap/>
            <w:vAlign w:val="center"/>
            <w:hideMark/>
          </w:tcPr>
          <w:p w14:paraId="67702A46" w14:textId="66747098" w:rsidR="004F6324" w:rsidRPr="00805060" w:rsidRDefault="004F6324" w:rsidP="004F6324">
            <w:pPr>
              <w:ind w:left="-57" w:right="-57"/>
              <w:jc w:val="center"/>
              <w:rPr>
                <w:b/>
                <w:color w:val="auto"/>
                <w:sz w:val="18"/>
                <w:szCs w:val="18"/>
              </w:rPr>
            </w:pPr>
            <w:r w:rsidRPr="00805060">
              <w:rPr>
                <w:b/>
                <w:color w:val="auto"/>
                <w:sz w:val="18"/>
                <w:szCs w:val="18"/>
              </w:rPr>
              <w:t> </w:t>
            </w:r>
          </w:p>
        </w:tc>
        <w:tc>
          <w:tcPr>
            <w:tcW w:w="208" w:type="pct"/>
            <w:tcBorders>
              <w:top w:val="nil"/>
              <w:left w:val="nil"/>
              <w:bottom w:val="single" w:sz="4" w:space="0" w:color="auto"/>
              <w:right w:val="single" w:sz="4" w:space="0" w:color="auto"/>
            </w:tcBorders>
            <w:noWrap/>
            <w:vAlign w:val="center"/>
            <w:hideMark/>
          </w:tcPr>
          <w:p w14:paraId="5512B8AA" w14:textId="3A7DED0D" w:rsidR="004F6324" w:rsidRPr="00805060" w:rsidRDefault="004F6324" w:rsidP="004F6324">
            <w:pPr>
              <w:ind w:left="-57" w:right="-57"/>
              <w:jc w:val="center"/>
              <w:rPr>
                <w:b/>
                <w:color w:val="auto"/>
                <w:sz w:val="18"/>
                <w:szCs w:val="18"/>
              </w:rPr>
            </w:pPr>
            <w:r w:rsidRPr="00805060">
              <w:rPr>
                <w:b/>
                <w:color w:val="auto"/>
                <w:sz w:val="18"/>
                <w:szCs w:val="18"/>
              </w:rPr>
              <w:t> </w:t>
            </w:r>
          </w:p>
        </w:tc>
        <w:tc>
          <w:tcPr>
            <w:tcW w:w="474" w:type="pct"/>
            <w:tcBorders>
              <w:top w:val="nil"/>
              <w:left w:val="nil"/>
              <w:bottom w:val="single" w:sz="4" w:space="0" w:color="auto"/>
              <w:right w:val="single" w:sz="4" w:space="0" w:color="auto"/>
            </w:tcBorders>
            <w:noWrap/>
            <w:vAlign w:val="center"/>
            <w:hideMark/>
          </w:tcPr>
          <w:p w14:paraId="4A43278D" w14:textId="5888E3A8" w:rsidR="004F6324" w:rsidRPr="00805060" w:rsidRDefault="004F6324" w:rsidP="004F6324">
            <w:pPr>
              <w:ind w:left="-57" w:right="-57"/>
              <w:jc w:val="center"/>
              <w:rPr>
                <w:b/>
                <w:color w:val="auto"/>
                <w:sz w:val="18"/>
                <w:szCs w:val="18"/>
              </w:rPr>
            </w:pPr>
            <w:r w:rsidRPr="00805060">
              <w:rPr>
                <w:b/>
                <w:color w:val="auto"/>
                <w:sz w:val="18"/>
                <w:szCs w:val="18"/>
              </w:rPr>
              <w:t> </w:t>
            </w:r>
          </w:p>
        </w:tc>
        <w:tc>
          <w:tcPr>
            <w:tcW w:w="234" w:type="pct"/>
            <w:tcBorders>
              <w:top w:val="nil"/>
              <w:left w:val="nil"/>
              <w:bottom w:val="single" w:sz="4" w:space="0" w:color="auto"/>
              <w:right w:val="single" w:sz="4" w:space="0" w:color="auto"/>
            </w:tcBorders>
            <w:noWrap/>
            <w:vAlign w:val="center"/>
            <w:hideMark/>
          </w:tcPr>
          <w:p w14:paraId="0D51253E" w14:textId="0FEA838B" w:rsidR="004F6324" w:rsidRPr="00805060" w:rsidRDefault="004F6324" w:rsidP="004F6324">
            <w:pPr>
              <w:ind w:left="-57" w:right="-57"/>
              <w:jc w:val="center"/>
              <w:rPr>
                <w:b/>
                <w:color w:val="auto"/>
                <w:sz w:val="18"/>
                <w:szCs w:val="18"/>
              </w:rPr>
            </w:pPr>
            <w:r w:rsidRPr="00805060">
              <w:rPr>
                <w:b/>
                <w:color w:val="auto"/>
                <w:sz w:val="18"/>
                <w:szCs w:val="18"/>
              </w:rPr>
              <w:t> </w:t>
            </w:r>
          </w:p>
        </w:tc>
        <w:tc>
          <w:tcPr>
            <w:tcW w:w="194" w:type="pct"/>
            <w:tcBorders>
              <w:top w:val="nil"/>
              <w:left w:val="nil"/>
              <w:bottom w:val="single" w:sz="4" w:space="0" w:color="auto"/>
              <w:right w:val="single" w:sz="4" w:space="0" w:color="auto"/>
            </w:tcBorders>
            <w:noWrap/>
            <w:vAlign w:val="center"/>
            <w:hideMark/>
          </w:tcPr>
          <w:p w14:paraId="7D0E66E7" w14:textId="52DF9E7C" w:rsidR="004F6324" w:rsidRPr="00805060" w:rsidRDefault="004F6324" w:rsidP="004F6324">
            <w:pPr>
              <w:ind w:left="-57" w:right="-57"/>
              <w:jc w:val="center"/>
              <w:rPr>
                <w:b/>
                <w:color w:val="auto"/>
                <w:sz w:val="18"/>
                <w:szCs w:val="18"/>
              </w:rPr>
            </w:pPr>
            <w:r w:rsidRPr="00805060">
              <w:rPr>
                <w:b/>
                <w:color w:val="auto"/>
                <w:sz w:val="18"/>
                <w:szCs w:val="18"/>
              </w:rPr>
              <w:t> </w:t>
            </w:r>
          </w:p>
        </w:tc>
        <w:tc>
          <w:tcPr>
            <w:tcW w:w="532" w:type="pct"/>
            <w:tcBorders>
              <w:top w:val="nil"/>
              <w:left w:val="nil"/>
              <w:bottom w:val="single" w:sz="4" w:space="0" w:color="auto"/>
              <w:right w:val="single" w:sz="4" w:space="0" w:color="auto"/>
            </w:tcBorders>
            <w:noWrap/>
            <w:vAlign w:val="center"/>
            <w:hideMark/>
          </w:tcPr>
          <w:p w14:paraId="2C8EB2A4" w14:textId="2D713FC1" w:rsidR="004F6324" w:rsidRPr="00805060" w:rsidRDefault="004F6324" w:rsidP="004F6324">
            <w:pPr>
              <w:ind w:left="-57" w:right="-57"/>
              <w:rPr>
                <w:b/>
                <w:color w:val="auto"/>
                <w:sz w:val="18"/>
                <w:szCs w:val="18"/>
              </w:rPr>
            </w:pPr>
            <w:r w:rsidRPr="00805060">
              <w:rPr>
                <w:b/>
                <w:color w:val="auto"/>
                <w:sz w:val="18"/>
                <w:szCs w:val="18"/>
              </w:rPr>
              <w:t> </w:t>
            </w:r>
          </w:p>
        </w:tc>
        <w:tc>
          <w:tcPr>
            <w:tcW w:w="131" w:type="pct"/>
            <w:tcBorders>
              <w:top w:val="nil"/>
              <w:left w:val="nil"/>
              <w:bottom w:val="single" w:sz="4" w:space="0" w:color="auto"/>
              <w:right w:val="single" w:sz="4" w:space="0" w:color="auto"/>
            </w:tcBorders>
            <w:noWrap/>
            <w:vAlign w:val="center"/>
            <w:hideMark/>
          </w:tcPr>
          <w:p w14:paraId="796807D4" w14:textId="7776A565" w:rsidR="004F6324" w:rsidRPr="00805060" w:rsidRDefault="004F6324" w:rsidP="004F6324">
            <w:pPr>
              <w:ind w:left="-57" w:right="-57"/>
              <w:jc w:val="center"/>
              <w:rPr>
                <w:b/>
                <w:color w:val="auto"/>
                <w:sz w:val="18"/>
                <w:szCs w:val="18"/>
              </w:rPr>
            </w:pPr>
            <w:r w:rsidRPr="00805060">
              <w:rPr>
                <w:b/>
                <w:color w:val="auto"/>
                <w:sz w:val="18"/>
                <w:szCs w:val="18"/>
              </w:rPr>
              <w:t> </w:t>
            </w:r>
          </w:p>
        </w:tc>
      </w:tr>
      <w:tr w:rsidR="00805060" w:rsidRPr="00805060" w14:paraId="6B4B7F98" w14:textId="77777777" w:rsidTr="000C1282">
        <w:trPr>
          <w:trHeight w:val="258"/>
        </w:trPr>
        <w:tc>
          <w:tcPr>
            <w:tcW w:w="612" w:type="pct"/>
            <w:tcBorders>
              <w:top w:val="nil"/>
              <w:left w:val="single" w:sz="4" w:space="0" w:color="auto"/>
              <w:bottom w:val="single" w:sz="4" w:space="0" w:color="auto"/>
              <w:right w:val="single" w:sz="4" w:space="0" w:color="auto"/>
            </w:tcBorders>
            <w:vAlign w:val="center"/>
            <w:hideMark/>
          </w:tcPr>
          <w:p w14:paraId="7877E5C6" w14:textId="1FE21026" w:rsidR="004F6324" w:rsidRPr="00805060" w:rsidRDefault="004F6324" w:rsidP="004F6324">
            <w:pPr>
              <w:ind w:left="-57" w:right="-57"/>
              <w:jc w:val="center"/>
              <w:rPr>
                <w:color w:val="auto"/>
                <w:sz w:val="18"/>
                <w:szCs w:val="18"/>
              </w:rPr>
            </w:pPr>
            <w:r w:rsidRPr="00805060">
              <w:rPr>
                <w:color w:val="auto"/>
                <w:sz w:val="18"/>
                <w:szCs w:val="18"/>
              </w:rPr>
              <w:t>104</w:t>
            </w:r>
          </w:p>
        </w:tc>
        <w:tc>
          <w:tcPr>
            <w:tcW w:w="653" w:type="pct"/>
            <w:tcBorders>
              <w:top w:val="nil"/>
              <w:left w:val="nil"/>
              <w:bottom w:val="single" w:sz="4" w:space="0" w:color="auto"/>
              <w:right w:val="single" w:sz="4" w:space="0" w:color="auto"/>
            </w:tcBorders>
            <w:noWrap/>
            <w:vAlign w:val="center"/>
            <w:hideMark/>
          </w:tcPr>
          <w:p w14:paraId="2AB6DE42" w14:textId="0BF2E73C" w:rsidR="004F6324" w:rsidRPr="00805060" w:rsidRDefault="004F6324" w:rsidP="004F6324">
            <w:pPr>
              <w:ind w:left="-57" w:right="-57"/>
              <w:jc w:val="center"/>
              <w:rPr>
                <w:color w:val="auto"/>
                <w:sz w:val="18"/>
                <w:szCs w:val="18"/>
              </w:rPr>
            </w:pPr>
            <w:r w:rsidRPr="00805060">
              <w:rPr>
                <w:color w:val="auto"/>
                <w:sz w:val="18"/>
                <w:szCs w:val="18"/>
              </w:rPr>
              <w:t>2020156</w:t>
            </w:r>
          </w:p>
        </w:tc>
        <w:tc>
          <w:tcPr>
            <w:tcW w:w="714" w:type="pct"/>
            <w:tcBorders>
              <w:top w:val="nil"/>
              <w:left w:val="nil"/>
              <w:bottom w:val="single" w:sz="4" w:space="0" w:color="auto"/>
              <w:right w:val="single" w:sz="4" w:space="0" w:color="auto"/>
            </w:tcBorders>
            <w:vAlign w:val="center"/>
            <w:hideMark/>
          </w:tcPr>
          <w:p w14:paraId="4479513C" w14:textId="3604EBB2" w:rsidR="004F6324" w:rsidRPr="00805060" w:rsidRDefault="00F5659A" w:rsidP="004F6324">
            <w:pPr>
              <w:ind w:left="-57" w:right="-57"/>
              <w:rPr>
                <w:color w:val="auto"/>
                <w:sz w:val="18"/>
                <w:szCs w:val="18"/>
              </w:rPr>
            </w:pPr>
            <w:r w:rsidRPr="00805060">
              <w:rPr>
                <w:color w:val="auto"/>
                <w:sz w:val="18"/>
                <w:szCs w:val="18"/>
              </w:rPr>
              <w:t>Graduation thesis</w:t>
            </w:r>
          </w:p>
        </w:tc>
        <w:tc>
          <w:tcPr>
            <w:tcW w:w="574" w:type="pct"/>
            <w:tcBorders>
              <w:top w:val="nil"/>
              <w:left w:val="nil"/>
              <w:bottom w:val="single" w:sz="4" w:space="0" w:color="auto"/>
              <w:right w:val="single" w:sz="4" w:space="0" w:color="auto"/>
            </w:tcBorders>
            <w:noWrap/>
            <w:vAlign w:val="center"/>
            <w:hideMark/>
          </w:tcPr>
          <w:p w14:paraId="7D2E3AAB" w14:textId="637DD980" w:rsidR="004F6324" w:rsidRPr="00805060" w:rsidRDefault="004F6324" w:rsidP="004F6324">
            <w:pPr>
              <w:ind w:left="-57" w:right="-57"/>
              <w:jc w:val="center"/>
              <w:rPr>
                <w:color w:val="auto"/>
                <w:sz w:val="18"/>
                <w:szCs w:val="18"/>
              </w:rPr>
            </w:pPr>
            <w:r w:rsidRPr="00805060">
              <w:rPr>
                <w:color w:val="auto"/>
                <w:sz w:val="18"/>
                <w:szCs w:val="18"/>
              </w:rPr>
              <w:t>8</w:t>
            </w:r>
          </w:p>
        </w:tc>
        <w:tc>
          <w:tcPr>
            <w:tcW w:w="219" w:type="pct"/>
            <w:tcBorders>
              <w:top w:val="nil"/>
              <w:left w:val="nil"/>
              <w:bottom w:val="single" w:sz="4" w:space="0" w:color="auto"/>
              <w:right w:val="single" w:sz="4" w:space="0" w:color="auto"/>
            </w:tcBorders>
            <w:noWrap/>
            <w:vAlign w:val="center"/>
            <w:hideMark/>
          </w:tcPr>
          <w:p w14:paraId="718DA416" w14:textId="25AEDBBE" w:rsidR="004F6324" w:rsidRPr="00805060" w:rsidRDefault="004F6324" w:rsidP="004F6324">
            <w:pPr>
              <w:ind w:left="-57" w:right="-57"/>
              <w:jc w:val="center"/>
              <w:rPr>
                <w:color w:val="auto"/>
                <w:sz w:val="18"/>
                <w:szCs w:val="18"/>
              </w:rPr>
            </w:pPr>
            <w:r w:rsidRPr="00805060">
              <w:rPr>
                <w:color w:val="auto"/>
                <w:sz w:val="18"/>
                <w:szCs w:val="18"/>
              </w:rPr>
              <w:t>6</w:t>
            </w:r>
          </w:p>
        </w:tc>
        <w:tc>
          <w:tcPr>
            <w:tcW w:w="223" w:type="pct"/>
            <w:tcBorders>
              <w:top w:val="nil"/>
              <w:left w:val="nil"/>
              <w:bottom w:val="single" w:sz="4" w:space="0" w:color="auto"/>
              <w:right w:val="single" w:sz="4" w:space="0" w:color="auto"/>
            </w:tcBorders>
            <w:noWrap/>
            <w:vAlign w:val="center"/>
            <w:hideMark/>
          </w:tcPr>
          <w:p w14:paraId="61DCC478" w14:textId="2DC033AF" w:rsidR="004F6324" w:rsidRPr="00805060" w:rsidRDefault="004F6324" w:rsidP="004F6324">
            <w:pPr>
              <w:ind w:left="-57" w:right="-57"/>
              <w:jc w:val="center"/>
              <w:rPr>
                <w:color w:val="auto"/>
                <w:sz w:val="18"/>
                <w:szCs w:val="18"/>
              </w:rPr>
            </w:pPr>
            <w:r w:rsidRPr="00805060">
              <w:rPr>
                <w:color w:val="auto"/>
                <w:sz w:val="18"/>
                <w:szCs w:val="18"/>
              </w:rPr>
              <w:t> </w:t>
            </w:r>
          </w:p>
        </w:tc>
        <w:tc>
          <w:tcPr>
            <w:tcW w:w="233" w:type="pct"/>
            <w:tcBorders>
              <w:top w:val="nil"/>
              <w:left w:val="nil"/>
              <w:bottom w:val="single" w:sz="4" w:space="0" w:color="auto"/>
              <w:right w:val="single" w:sz="4" w:space="0" w:color="auto"/>
            </w:tcBorders>
            <w:noWrap/>
            <w:vAlign w:val="center"/>
            <w:hideMark/>
          </w:tcPr>
          <w:p w14:paraId="6D6A1FC2" w14:textId="213D0260" w:rsidR="004F6324" w:rsidRPr="00805060" w:rsidRDefault="004F6324" w:rsidP="004F6324">
            <w:pPr>
              <w:ind w:left="-57" w:right="-57"/>
              <w:jc w:val="center"/>
              <w:rPr>
                <w:color w:val="auto"/>
                <w:sz w:val="18"/>
                <w:szCs w:val="18"/>
              </w:rPr>
            </w:pPr>
            <w:r w:rsidRPr="00805060">
              <w:rPr>
                <w:color w:val="auto"/>
                <w:sz w:val="18"/>
                <w:szCs w:val="18"/>
              </w:rPr>
              <w:t> </w:t>
            </w:r>
          </w:p>
        </w:tc>
        <w:tc>
          <w:tcPr>
            <w:tcW w:w="208" w:type="pct"/>
            <w:tcBorders>
              <w:top w:val="nil"/>
              <w:left w:val="nil"/>
              <w:bottom w:val="single" w:sz="4" w:space="0" w:color="auto"/>
              <w:right w:val="single" w:sz="4" w:space="0" w:color="auto"/>
            </w:tcBorders>
            <w:noWrap/>
            <w:vAlign w:val="center"/>
            <w:hideMark/>
          </w:tcPr>
          <w:p w14:paraId="1B515276" w14:textId="1CEBC378" w:rsidR="004F6324" w:rsidRPr="00805060" w:rsidRDefault="004F6324" w:rsidP="004F6324">
            <w:pPr>
              <w:ind w:left="-57" w:right="-57"/>
              <w:jc w:val="center"/>
              <w:rPr>
                <w:color w:val="auto"/>
                <w:sz w:val="18"/>
                <w:szCs w:val="18"/>
              </w:rPr>
            </w:pPr>
            <w:r w:rsidRPr="00805060">
              <w:rPr>
                <w:color w:val="auto"/>
                <w:sz w:val="18"/>
                <w:szCs w:val="18"/>
              </w:rPr>
              <w:t> </w:t>
            </w:r>
          </w:p>
        </w:tc>
        <w:tc>
          <w:tcPr>
            <w:tcW w:w="474" w:type="pct"/>
            <w:tcBorders>
              <w:top w:val="nil"/>
              <w:left w:val="nil"/>
              <w:bottom w:val="single" w:sz="4" w:space="0" w:color="auto"/>
              <w:right w:val="single" w:sz="4" w:space="0" w:color="auto"/>
            </w:tcBorders>
            <w:noWrap/>
            <w:vAlign w:val="center"/>
            <w:hideMark/>
          </w:tcPr>
          <w:p w14:paraId="19D52B72" w14:textId="47F6C789" w:rsidR="004F6324" w:rsidRPr="00805060" w:rsidRDefault="004F6324" w:rsidP="004F6324">
            <w:pPr>
              <w:ind w:left="-57" w:right="-57"/>
              <w:jc w:val="center"/>
              <w:rPr>
                <w:color w:val="auto"/>
                <w:sz w:val="18"/>
                <w:szCs w:val="18"/>
              </w:rPr>
            </w:pPr>
            <w:r w:rsidRPr="00805060">
              <w:rPr>
                <w:color w:val="auto"/>
                <w:sz w:val="18"/>
                <w:szCs w:val="18"/>
              </w:rPr>
              <w:t> </w:t>
            </w:r>
          </w:p>
        </w:tc>
        <w:tc>
          <w:tcPr>
            <w:tcW w:w="234" w:type="pct"/>
            <w:tcBorders>
              <w:top w:val="nil"/>
              <w:left w:val="nil"/>
              <w:bottom w:val="single" w:sz="4" w:space="0" w:color="auto"/>
              <w:right w:val="single" w:sz="4" w:space="0" w:color="auto"/>
            </w:tcBorders>
            <w:noWrap/>
            <w:vAlign w:val="center"/>
            <w:hideMark/>
          </w:tcPr>
          <w:p w14:paraId="21F07F32" w14:textId="12B14CDE" w:rsidR="004F6324" w:rsidRPr="00805060" w:rsidRDefault="004F6324" w:rsidP="004F6324">
            <w:pPr>
              <w:ind w:left="-57" w:right="-57"/>
              <w:jc w:val="center"/>
              <w:rPr>
                <w:color w:val="auto"/>
                <w:sz w:val="18"/>
                <w:szCs w:val="18"/>
              </w:rPr>
            </w:pPr>
            <w:r w:rsidRPr="00805060">
              <w:rPr>
                <w:color w:val="auto"/>
                <w:sz w:val="18"/>
                <w:szCs w:val="18"/>
              </w:rPr>
              <w:t> </w:t>
            </w:r>
          </w:p>
        </w:tc>
        <w:tc>
          <w:tcPr>
            <w:tcW w:w="194" w:type="pct"/>
            <w:tcBorders>
              <w:top w:val="nil"/>
              <w:left w:val="nil"/>
              <w:bottom w:val="single" w:sz="4" w:space="0" w:color="auto"/>
              <w:right w:val="single" w:sz="4" w:space="0" w:color="auto"/>
            </w:tcBorders>
            <w:noWrap/>
            <w:vAlign w:val="center"/>
            <w:hideMark/>
          </w:tcPr>
          <w:p w14:paraId="224C5F48" w14:textId="15D98ACC" w:rsidR="004F6324" w:rsidRPr="00805060" w:rsidRDefault="004F6324" w:rsidP="004F6324">
            <w:pPr>
              <w:ind w:left="-57" w:right="-57"/>
              <w:jc w:val="center"/>
              <w:rPr>
                <w:color w:val="auto"/>
                <w:sz w:val="18"/>
                <w:szCs w:val="18"/>
              </w:rPr>
            </w:pPr>
            <w:r w:rsidRPr="00805060">
              <w:rPr>
                <w:color w:val="auto"/>
                <w:sz w:val="18"/>
                <w:szCs w:val="18"/>
              </w:rPr>
              <w:t> </w:t>
            </w:r>
          </w:p>
        </w:tc>
        <w:tc>
          <w:tcPr>
            <w:tcW w:w="532" w:type="pct"/>
            <w:tcBorders>
              <w:top w:val="nil"/>
              <w:left w:val="nil"/>
              <w:bottom w:val="single" w:sz="4" w:space="0" w:color="auto"/>
              <w:right w:val="single" w:sz="4" w:space="0" w:color="auto"/>
            </w:tcBorders>
            <w:vAlign w:val="center"/>
            <w:hideMark/>
          </w:tcPr>
          <w:p w14:paraId="66F016E2" w14:textId="207DA382" w:rsidR="004F6324" w:rsidRPr="00805060" w:rsidRDefault="004F6324" w:rsidP="004F6324">
            <w:pPr>
              <w:ind w:left="-57" w:right="-57"/>
              <w:jc w:val="center"/>
              <w:rPr>
                <w:color w:val="auto"/>
                <w:sz w:val="18"/>
                <w:szCs w:val="18"/>
              </w:rPr>
            </w:pPr>
            <w:r w:rsidRPr="00805060">
              <w:rPr>
                <w:color w:val="auto"/>
                <w:sz w:val="18"/>
                <w:szCs w:val="18"/>
              </w:rPr>
              <w:t> </w:t>
            </w:r>
          </w:p>
        </w:tc>
        <w:tc>
          <w:tcPr>
            <w:tcW w:w="131" w:type="pct"/>
            <w:tcBorders>
              <w:top w:val="nil"/>
              <w:left w:val="nil"/>
              <w:bottom w:val="single" w:sz="4" w:space="0" w:color="auto"/>
              <w:right w:val="single" w:sz="4" w:space="0" w:color="auto"/>
            </w:tcBorders>
            <w:noWrap/>
            <w:vAlign w:val="center"/>
            <w:hideMark/>
          </w:tcPr>
          <w:p w14:paraId="23AAD21E" w14:textId="3F66BB41" w:rsidR="004F6324" w:rsidRPr="00805060" w:rsidRDefault="000C1282" w:rsidP="004F6324">
            <w:pPr>
              <w:ind w:left="-57" w:right="-57"/>
              <w:jc w:val="center"/>
              <w:rPr>
                <w:color w:val="auto"/>
                <w:sz w:val="18"/>
                <w:szCs w:val="18"/>
              </w:rPr>
            </w:pPr>
            <w:r w:rsidRPr="00805060">
              <w:rPr>
                <w:color w:val="auto"/>
                <w:sz w:val="18"/>
                <w:szCs w:val="18"/>
              </w:rPr>
              <w:t>C</w:t>
            </w:r>
          </w:p>
        </w:tc>
      </w:tr>
      <w:tr w:rsidR="00805060" w:rsidRPr="00805060" w14:paraId="1C130EEC" w14:textId="77777777" w:rsidTr="000C1282">
        <w:trPr>
          <w:trHeight w:val="258"/>
        </w:trPr>
        <w:tc>
          <w:tcPr>
            <w:tcW w:w="612" w:type="pct"/>
            <w:tcBorders>
              <w:top w:val="nil"/>
              <w:left w:val="single" w:sz="4" w:space="0" w:color="auto"/>
              <w:bottom w:val="single" w:sz="4" w:space="0" w:color="auto"/>
              <w:right w:val="single" w:sz="4" w:space="0" w:color="auto"/>
            </w:tcBorders>
            <w:vAlign w:val="center"/>
            <w:hideMark/>
          </w:tcPr>
          <w:p w14:paraId="4A6ADAFC" w14:textId="3E8FBCA7" w:rsidR="004F6324" w:rsidRPr="00805060" w:rsidRDefault="004F6324" w:rsidP="004F6324">
            <w:pPr>
              <w:ind w:left="-57" w:right="-57"/>
              <w:jc w:val="center"/>
              <w:rPr>
                <w:b/>
                <w:color w:val="auto"/>
                <w:sz w:val="18"/>
                <w:szCs w:val="18"/>
              </w:rPr>
            </w:pPr>
            <w:r w:rsidRPr="00805060">
              <w:rPr>
                <w:b/>
                <w:color w:val="auto"/>
                <w:sz w:val="18"/>
                <w:szCs w:val="18"/>
              </w:rPr>
              <w:t> </w:t>
            </w:r>
          </w:p>
        </w:tc>
        <w:tc>
          <w:tcPr>
            <w:tcW w:w="1367" w:type="pct"/>
            <w:gridSpan w:val="2"/>
            <w:tcBorders>
              <w:top w:val="single" w:sz="4" w:space="0" w:color="auto"/>
              <w:left w:val="nil"/>
              <w:bottom w:val="single" w:sz="4" w:space="0" w:color="auto"/>
              <w:right w:val="single" w:sz="4" w:space="0" w:color="auto"/>
            </w:tcBorders>
            <w:noWrap/>
            <w:vAlign w:val="center"/>
            <w:hideMark/>
          </w:tcPr>
          <w:p w14:paraId="005FDDA0" w14:textId="4B5B9C5D" w:rsidR="004F6324" w:rsidRPr="00805060" w:rsidRDefault="00062E66" w:rsidP="004F6324">
            <w:pPr>
              <w:ind w:left="-57" w:right="-57"/>
              <w:rPr>
                <w:b/>
                <w:color w:val="auto"/>
                <w:sz w:val="18"/>
                <w:szCs w:val="18"/>
              </w:rPr>
            </w:pPr>
            <w:r w:rsidRPr="00805060">
              <w:rPr>
                <w:b/>
                <w:color w:val="auto"/>
                <w:sz w:val="18"/>
                <w:szCs w:val="18"/>
              </w:rPr>
              <w:t>Alternative courses</w:t>
            </w:r>
          </w:p>
        </w:tc>
        <w:tc>
          <w:tcPr>
            <w:tcW w:w="574" w:type="pct"/>
            <w:tcBorders>
              <w:top w:val="nil"/>
              <w:left w:val="nil"/>
              <w:bottom w:val="single" w:sz="4" w:space="0" w:color="auto"/>
              <w:right w:val="single" w:sz="4" w:space="0" w:color="auto"/>
            </w:tcBorders>
            <w:noWrap/>
            <w:vAlign w:val="center"/>
            <w:hideMark/>
          </w:tcPr>
          <w:p w14:paraId="78C60210" w14:textId="6CD40195" w:rsidR="004F6324" w:rsidRPr="00805060" w:rsidRDefault="004F6324" w:rsidP="004F6324">
            <w:pPr>
              <w:ind w:left="-57" w:right="-57"/>
              <w:jc w:val="center"/>
              <w:rPr>
                <w:color w:val="auto"/>
                <w:sz w:val="18"/>
                <w:szCs w:val="18"/>
              </w:rPr>
            </w:pPr>
            <w:r w:rsidRPr="00805060">
              <w:rPr>
                <w:color w:val="auto"/>
                <w:sz w:val="18"/>
                <w:szCs w:val="18"/>
              </w:rPr>
              <w:t> </w:t>
            </w:r>
          </w:p>
        </w:tc>
        <w:tc>
          <w:tcPr>
            <w:tcW w:w="219" w:type="pct"/>
            <w:tcBorders>
              <w:top w:val="nil"/>
              <w:left w:val="nil"/>
              <w:bottom w:val="single" w:sz="4" w:space="0" w:color="auto"/>
              <w:right w:val="single" w:sz="4" w:space="0" w:color="auto"/>
            </w:tcBorders>
            <w:noWrap/>
            <w:vAlign w:val="center"/>
            <w:hideMark/>
          </w:tcPr>
          <w:p w14:paraId="5F4A0FD5" w14:textId="6B8D5C24" w:rsidR="004F6324" w:rsidRPr="00805060" w:rsidRDefault="004F6324" w:rsidP="004F6324">
            <w:pPr>
              <w:ind w:left="-57" w:right="-57"/>
              <w:jc w:val="center"/>
              <w:rPr>
                <w:color w:val="auto"/>
                <w:sz w:val="18"/>
                <w:szCs w:val="18"/>
              </w:rPr>
            </w:pPr>
            <w:r w:rsidRPr="00805060">
              <w:rPr>
                <w:color w:val="auto"/>
                <w:sz w:val="18"/>
                <w:szCs w:val="18"/>
              </w:rPr>
              <w:t>6</w:t>
            </w:r>
          </w:p>
        </w:tc>
        <w:tc>
          <w:tcPr>
            <w:tcW w:w="223" w:type="pct"/>
            <w:tcBorders>
              <w:top w:val="nil"/>
              <w:left w:val="nil"/>
              <w:bottom w:val="single" w:sz="4" w:space="0" w:color="auto"/>
              <w:right w:val="single" w:sz="4" w:space="0" w:color="auto"/>
            </w:tcBorders>
            <w:noWrap/>
            <w:vAlign w:val="center"/>
            <w:hideMark/>
          </w:tcPr>
          <w:p w14:paraId="374E3585" w14:textId="1C60437E" w:rsidR="004F6324" w:rsidRPr="00805060" w:rsidRDefault="004F6324" w:rsidP="004F6324">
            <w:pPr>
              <w:ind w:left="-57" w:right="-57"/>
              <w:jc w:val="center"/>
              <w:rPr>
                <w:color w:val="auto"/>
                <w:sz w:val="18"/>
                <w:szCs w:val="18"/>
              </w:rPr>
            </w:pPr>
            <w:r w:rsidRPr="00805060">
              <w:rPr>
                <w:color w:val="auto"/>
                <w:sz w:val="18"/>
                <w:szCs w:val="18"/>
              </w:rPr>
              <w:t> </w:t>
            </w:r>
          </w:p>
        </w:tc>
        <w:tc>
          <w:tcPr>
            <w:tcW w:w="233" w:type="pct"/>
            <w:tcBorders>
              <w:top w:val="nil"/>
              <w:left w:val="nil"/>
              <w:bottom w:val="single" w:sz="4" w:space="0" w:color="auto"/>
              <w:right w:val="single" w:sz="4" w:space="0" w:color="auto"/>
            </w:tcBorders>
            <w:noWrap/>
            <w:vAlign w:val="center"/>
            <w:hideMark/>
          </w:tcPr>
          <w:p w14:paraId="4E6812AC" w14:textId="7DDE2C38" w:rsidR="004F6324" w:rsidRPr="00805060" w:rsidRDefault="004F6324" w:rsidP="004F6324">
            <w:pPr>
              <w:ind w:left="-57" w:right="-57"/>
              <w:jc w:val="center"/>
              <w:rPr>
                <w:color w:val="auto"/>
                <w:sz w:val="18"/>
                <w:szCs w:val="18"/>
              </w:rPr>
            </w:pPr>
            <w:r w:rsidRPr="00805060">
              <w:rPr>
                <w:color w:val="auto"/>
                <w:sz w:val="18"/>
                <w:szCs w:val="18"/>
              </w:rPr>
              <w:t> </w:t>
            </w:r>
          </w:p>
        </w:tc>
        <w:tc>
          <w:tcPr>
            <w:tcW w:w="208" w:type="pct"/>
            <w:tcBorders>
              <w:top w:val="nil"/>
              <w:left w:val="nil"/>
              <w:bottom w:val="single" w:sz="4" w:space="0" w:color="auto"/>
              <w:right w:val="single" w:sz="4" w:space="0" w:color="auto"/>
            </w:tcBorders>
            <w:noWrap/>
            <w:vAlign w:val="center"/>
            <w:hideMark/>
          </w:tcPr>
          <w:p w14:paraId="09A124C8" w14:textId="49A0AF94" w:rsidR="004F6324" w:rsidRPr="00805060" w:rsidRDefault="004F6324" w:rsidP="004F6324">
            <w:pPr>
              <w:ind w:left="-57" w:right="-57"/>
              <w:jc w:val="center"/>
              <w:rPr>
                <w:color w:val="auto"/>
                <w:sz w:val="18"/>
                <w:szCs w:val="18"/>
              </w:rPr>
            </w:pPr>
            <w:r w:rsidRPr="00805060">
              <w:rPr>
                <w:color w:val="auto"/>
                <w:sz w:val="18"/>
                <w:szCs w:val="18"/>
              </w:rPr>
              <w:t> </w:t>
            </w:r>
          </w:p>
        </w:tc>
        <w:tc>
          <w:tcPr>
            <w:tcW w:w="474" w:type="pct"/>
            <w:tcBorders>
              <w:top w:val="nil"/>
              <w:left w:val="nil"/>
              <w:bottom w:val="single" w:sz="4" w:space="0" w:color="auto"/>
              <w:right w:val="single" w:sz="4" w:space="0" w:color="auto"/>
            </w:tcBorders>
            <w:noWrap/>
            <w:vAlign w:val="center"/>
            <w:hideMark/>
          </w:tcPr>
          <w:p w14:paraId="060CCD66" w14:textId="2BD69763" w:rsidR="004F6324" w:rsidRPr="00805060" w:rsidRDefault="004F6324" w:rsidP="004F6324">
            <w:pPr>
              <w:ind w:left="-57" w:right="-57"/>
              <w:jc w:val="center"/>
              <w:rPr>
                <w:color w:val="auto"/>
                <w:sz w:val="18"/>
                <w:szCs w:val="18"/>
              </w:rPr>
            </w:pPr>
            <w:r w:rsidRPr="00805060">
              <w:rPr>
                <w:color w:val="auto"/>
                <w:sz w:val="18"/>
                <w:szCs w:val="18"/>
              </w:rPr>
              <w:t> </w:t>
            </w:r>
          </w:p>
        </w:tc>
        <w:tc>
          <w:tcPr>
            <w:tcW w:w="234" w:type="pct"/>
            <w:tcBorders>
              <w:top w:val="nil"/>
              <w:left w:val="nil"/>
              <w:bottom w:val="single" w:sz="4" w:space="0" w:color="auto"/>
              <w:right w:val="single" w:sz="4" w:space="0" w:color="auto"/>
            </w:tcBorders>
            <w:noWrap/>
            <w:vAlign w:val="center"/>
            <w:hideMark/>
          </w:tcPr>
          <w:p w14:paraId="34307322" w14:textId="0F5A52F9" w:rsidR="004F6324" w:rsidRPr="00805060" w:rsidRDefault="004F6324" w:rsidP="004F6324">
            <w:pPr>
              <w:ind w:left="-57" w:right="-57"/>
              <w:jc w:val="center"/>
              <w:rPr>
                <w:color w:val="auto"/>
                <w:sz w:val="18"/>
                <w:szCs w:val="18"/>
              </w:rPr>
            </w:pPr>
            <w:r w:rsidRPr="00805060">
              <w:rPr>
                <w:color w:val="auto"/>
                <w:sz w:val="18"/>
                <w:szCs w:val="18"/>
              </w:rPr>
              <w:t> </w:t>
            </w:r>
          </w:p>
        </w:tc>
        <w:tc>
          <w:tcPr>
            <w:tcW w:w="194" w:type="pct"/>
            <w:tcBorders>
              <w:top w:val="nil"/>
              <w:left w:val="nil"/>
              <w:bottom w:val="single" w:sz="4" w:space="0" w:color="auto"/>
              <w:right w:val="single" w:sz="4" w:space="0" w:color="auto"/>
            </w:tcBorders>
            <w:noWrap/>
            <w:vAlign w:val="center"/>
            <w:hideMark/>
          </w:tcPr>
          <w:p w14:paraId="41BDB837" w14:textId="52FA3EBA" w:rsidR="004F6324" w:rsidRPr="00805060" w:rsidRDefault="004F6324" w:rsidP="004F6324">
            <w:pPr>
              <w:ind w:left="-57" w:right="-57"/>
              <w:jc w:val="center"/>
              <w:rPr>
                <w:color w:val="auto"/>
                <w:sz w:val="18"/>
                <w:szCs w:val="18"/>
              </w:rPr>
            </w:pPr>
            <w:r w:rsidRPr="00805060">
              <w:rPr>
                <w:color w:val="auto"/>
                <w:sz w:val="18"/>
                <w:szCs w:val="18"/>
              </w:rPr>
              <w:t> </w:t>
            </w:r>
          </w:p>
        </w:tc>
        <w:tc>
          <w:tcPr>
            <w:tcW w:w="532" w:type="pct"/>
            <w:tcBorders>
              <w:top w:val="nil"/>
              <w:left w:val="nil"/>
              <w:bottom w:val="single" w:sz="4" w:space="0" w:color="auto"/>
              <w:right w:val="single" w:sz="4" w:space="0" w:color="auto"/>
            </w:tcBorders>
            <w:noWrap/>
            <w:vAlign w:val="center"/>
            <w:hideMark/>
          </w:tcPr>
          <w:p w14:paraId="26510028" w14:textId="307E2433" w:rsidR="004F6324" w:rsidRPr="00805060" w:rsidRDefault="004F6324" w:rsidP="004F6324">
            <w:pPr>
              <w:ind w:left="-57" w:right="-57"/>
              <w:rPr>
                <w:color w:val="auto"/>
                <w:sz w:val="18"/>
                <w:szCs w:val="18"/>
              </w:rPr>
            </w:pPr>
            <w:r w:rsidRPr="00805060">
              <w:rPr>
                <w:color w:val="auto"/>
                <w:sz w:val="18"/>
                <w:szCs w:val="18"/>
              </w:rPr>
              <w:t> </w:t>
            </w:r>
          </w:p>
        </w:tc>
        <w:tc>
          <w:tcPr>
            <w:tcW w:w="131" w:type="pct"/>
            <w:tcBorders>
              <w:top w:val="nil"/>
              <w:left w:val="nil"/>
              <w:bottom w:val="single" w:sz="4" w:space="0" w:color="auto"/>
              <w:right w:val="single" w:sz="4" w:space="0" w:color="auto"/>
            </w:tcBorders>
            <w:noWrap/>
            <w:vAlign w:val="center"/>
            <w:hideMark/>
          </w:tcPr>
          <w:p w14:paraId="0C7FC0C5" w14:textId="0B74969C" w:rsidR="004F6324" w:rsidRPr="00805060" w:rsidRDefault="004F6324" w:rsidP="004F6324">
            <w:pPr>
              <w:ind w:left="-57" w:right="-57"/>
              <w:jc w:val="center"/>
              <w:rPr>
                <w:color w:val="auto"/>
                <w:sz w:val="18"/>
                <w:szCs w:val="18"/>
              </w:rPr>
            </w:pPr>
            <w:r w:rsidRPr="00805060">
              <w:rPr>
                <w:color w:val="auto"/>
                <w:sz w:val="18"/>
                <w:szCs w:val="18"/>
              </w:rPr>
              <w:t> </w:t>
            </w:r>
          </w:p>
        </w:tc>
      </w:tr>
      <w:tr w:rsidR="00805060" w:rsidRPr="00805060" w14:paraId="266E07F1" w14:textId="77777777" w:rsidTr="000C1282">
        <w:trPr>
          <w:trHeight w:val="354"/>
        </w:trPr>
        <w:tc>
          <w:tcPr>
            <w:tcW w:w="612" w:type="pct"/>
            <w:tcBorders>
              <w:top w:val="nil"/>
              <w:left w:val="single" w:sz="4" w:space="0" w:color="auto"/>
              <w:bottom w:val="single" w:sz="4" w:space="0" w:color="auto"/>
              <w:right w:val="single" w:sz="4" w:space="0" w:color="auto"/>
            </w:tcBorders>
            <w:vAlign w:val="center"/>
            <w:hideMark/>
          </w:tcPr>
          <w:p w14:paraId="223046E8" w14:textId="4D39CFCE" w:rsidR="00F5659A" w:rsidRPr="00805060" w:rsidRDefault="00F5659A" w:rsidP="00F5659A">
            <w:pPr>
              <w:ind w:left="-57" w:right="-57"/>
              <w:jc w:val="center"/>
              <w:rPr>
                <w:color w:val="auto"/>
                <w:sz w:val="18"/>
                <w:szCs w:val="18"/>
              </w:rPr>
            </w:pPr>
            <w:r w:rsidRPr="00805060">
              <w:rPr>
                <w:color w:val="auto"/>
                <w:sz w:val="18"/>
                <w:szCs w:val="18"/>
              </w:rPr>
              <w:t>105</w:t>
            </w:r>
          </w:p>
        </w:tc>
        <w:tc>
          <w:tcPr>
            <w:tcW w:w="653" w:type="pct"/>
            <w:tcBorders>
              <w:top w:val="nil"/>
              <w:left w:val="nil"/>
              <w:bottom w:val="single" w:sz="4" w:space="0" w:color="auto"/>
              <w:right w:val="single" w:sz="4" w:space="0" w:color="auto"/>
            </w:tcBorders>
            <w:vAlign w:val="center"/>
            <w:hideMark/>
          </w:tcPr>
          <w:p w14:paraId="311CFD96" w14:textId="381C22B1" w:rsidR="00F5659A" w:rsidRPr="00805060" w:rsidRDefault="00F5659A" w:rsidP="00F5659A">
            <w:pPr>
              <w:ind w:left="-57" w:right="-57"/>
              <w:jc w:val="center"/>
              <w:rPr>
                <w:color w:val="auto"/>
                <w:sz w:val="18"/>
                <w:szCs w:val="18"/>
              </w:rPr>
            </w:pPr>
            <w:r w:rsidRPr="00805060">
              <w:rPr>
                <w:color w:val="auto"/>
                <w:sz w:val="18"/>
                <w:szCs w:val="18"/>
              </w:rPr>
              <w:t>2020556</w:t>
            </w:r>
          </w:p>
        </w:tc>
        <w:tc>
          <w:tcPr>
            <w:tcW w:w="714" w:type="pct"/>
            <w:tcBorders>
              <w:top w:val="nil"/>
              <w:left w:val="nil"/>
              <w:bottom w:val="single" w:sz="4" w:space="0" w:color="auto"/>
              <w:right w:val="single" w:sz="4" w:space="0" w:color="auto"/>
            </w:tcBorders>
            <w:hideMark/>
          </w:tcPr>
          <w:p w14:paraId="40392C06" w14:textId="5099DA36" w:rsidR="00F5659A" w:rsidRPr="00805060" w:rsidRDefault="00F5659A" w:rsidP="00F5659A">
            <w:pPr>
              <w:ind w:left="-57" w:right="-57"/>
              <w:rPr>
                <w:color w:val="auto"/>
                <w:sz w:val="18"/>
                <w:szCs w:val="18"/>
              </w:rPr>
            </w:pPr>
            <w:r w:rsidRPr="00805060">
              <w:rPr>
                <w:bCs/>
                <w:color w:val="auto"/>
                <w:sz w:val="18"/>
                <w:szCs w:val="18"/>
              </w:rPr>
              <w:t>Land use planning in an integrated approach</w:t>
            </w:r>
          </w:p>
        </w:tc>
        <w:tc>
          <w:tcPr>
            <w:tcW w:w="574" w:type="pct"/>
            <w:tcBorders>
              <w:top w:val="nil"/>
              <w:left w:val="nil"/>
              <w:bottom w:val="single" w:sz="4" w:space="0" w:color="auto"/>
              <w:right w:val="single" w:sz="4" w:space="0" w:color="auto"/>
            </w:tcBorders>
            <w:noWrap/>
            <w:vAlign w:val="center"/>
            <w:hideMark/>
          </w:tcPr>
          <w:p w14:paraId="6C5AB56C" w14:textId="50E5BBE8" w:rsidR="00F5659A" w:rsidRPr="00805060" w:rsidRDefault="00F5659A" w:rsidP="00F5659A">
            <w:pPr>
              <w:ind w:left="-57" w:right="-57"/>
              <w:jc w:val="center"/>
              <w:rPr>
                <w:color w:val="auto"/>
                <w:sz w:val="18"/>
                <w:szCs w:val="18"/>
              </w:rPr>
            </w:pPr>
            <w:r w:rsidRPr="00805060">
              <w:rPr>
                <w:color w:val="auto"/>
                <w:sz w:val="18"/>
                <w:szCs w:val="18"/>
              </w:rPr>
              <w:t>8</w:t>
            </w:r>
          </w:p>
        </w:tc>
        <w:tc>
          <w:tcPr>
            <w:tcW w:w="219" w:type="pct"/>
            <w:tcBorders>
              <w:top w:val="nil"/>
              <w:left w:val="nil"/>
              <w:bottom w:val="single" w:sz="4" w:space="0" w:color="auto"/>
              <w:right w:val="single" w:sz="4" w:space="0" w:color="auto"/>
            </w:tcBorders>
            <w:noWrap/>
            <w:vAlign w:val="center"/>
            <w:hideMark/>
          </w:tcPr>
          <w:p w14:paraId="6EEEE8DE" w14:textId="3293E0AD" w:rsidR="00F5659A" w:rsidRPr="00805060" w:rsidRDefault="00F5659A" w:rsidP="00F5659A">
            <w:pPr>
              <w:ind w:left="-57" w:right="-57"/>
              <w:jc w:val="center"/>
              <w:rPr>
                <w:color w:val="auto"/>
                <w:sz w:val="18"/>
                <w:szCs w:val="18"/>
              </w:rPr>
            </w:pPr>
            <w:r w:rsidRPr="00805060">
              <w:rPr>
                <w:color w:val="auto"/>
                <w:sz w:val="18"/>
                <w:szCs w:val="18"/>
              </w:rPr>
              <w:t>3</w:t>
            </w:r>
          </w:p>
        </w:tc>
        <w:tc>
          <w:tcPr>
            <w:tcW w:w="223" w:type="pct"/>
            <w:tcBorders>
              <w:top w:val="nil"/>
              <w:left w:val="nil"/>
              <w:bottom w:val="single" w:sz="4" w:space="0" w:color="auto"/>
              <w:right w:val="single" w:sz="4" w:space="0" w:color="auto"/>
            </w:tcBorders>
            <w:noWrap/>
            <w:vAlign w:val="center"/>
            <w:hideMark/>
          </w:tcPr>
          <w:p w14:paraId="5E687792" w14:textId="38282D22" w:rsidR="00F5659A" w:rsidRPr="00805060" w:rsidRDefault="00F5659A" w:rsidP="00F5659A">
            <w:pPr>
              <w:ind w:left="-57" w:right="-57"/>
              <w:jc w:val="center"/>
              <w:rPr>
                <w:color w:val="auto"/>
                <w:sz w:val="18"/>
                <w:szCs w:val="18"/>
              </w:rPr>
            </w:pPr>
            <w:r w:rsidRPr="00805060">
              <w:rPr>
                <w:color w:val="auto"/>
                <w:sz w:val="18"/>
                <w:szCs w:val="18"/>
              </w:rPr>
              <w:t>40</w:t>
            </w:r>
          </w:p>
        </w:tc>
        <w:tc>
          <w:tcPr>
            <w:tcW w:w="233" w:type="pct"/>
            <w:tcBorders>
              <w:top w:val="nil"/>
              <w:left w:val="nil"/>
              <w:bottom w:val="single" w:sz="4" w:space="0" w:color="auto"/>
              <w:right w:val="single" w:sz="4" w:space="0" w:color="auto"/>
            </w:tcBorders>
            <w:noWrap/>
            <w:vAlign w:val="center"/>
            <w:hideMark/>
          </w:tcPr>
          <w:p w14:paraId="68BFFDAB" w14:textId="6D29F567" w:rsidR="00F5659A" w:rsidRPr="00805060" w:rsidRDefault="00F5659A" w:rsidP="00F5659A">
            <w:pPr>
              <w:ind w:left="-57" w:right="-57"/>
              <w:jc w:val="center"/>
              <w:rPr>
                <w:color w:val="auto"/>
                <w:sz w:val="18"/>
                <w:szCs w:val="18"/>
              </w:rPr>
            </w:pPr>
            <w:r w:rsidRPr="00805060">
              <w:rPr>
                <w:color w:val="auto"/>
                <w:sz w:val="18"/>
                <w:szCs w:val="18"/>
              </w:rPr>
              <w:t> </w:t>
            </w:r>
          </w:p>
        </w:tc>
        <w:tc>
          <w:tcPr>
            <w:tcW w:w="208" w:type="pct"/>
            <w:tcBorders>
              <w:top w:val="nil"/>
              <w:left w:val="nil"/>
              <w:bottom w:val="single" w:sz="4" w:space="0" w:color="auto"/>
              <w:right w:val="single" w:sz="4" w:space="0" w:color="auto"/>
            </w:tcBorders>
            <w:noWrap/>
            <w:vAlign w:val="center"/>
            <w:hideMark/>
          </w:tcPr>
          <w:p w14:paraId="28737CF6" w14:textId="263E6719" w:rsidR="00F5659A" w:rsidRPr="00805060" w:rsidRDefault="00F5659A" w:rsidP="00F5659A">
            <w:pPr>
              <w:ind w:left="-57" w:right="-57"/>
              <w:jc w:val="center"/>
              <w:rPr>
                <w:color w:val="auto"/>
                <w:sz w:val="18"/>
                <w:szCs w:val="18"/>
              </w:rPr>
            </w:pPr>
            <w:r w:rsidRPr="00805060">
              <w:rPr>
                <w:color w:val="auto"/>
                <w:sz w:val="18"/>
                <w:szCs w:val="18"/>
              </w:rPr>
              <w:t>10</w:t>
            </w:r>
          </w:p>
        </w:tc>
        <w:tc>
          <w:tcPr>
            <w:tcW w:w="474" w:type="pct"/>
            <w:tcBorders>
              <w:top w:val="nil"/>
              <w:left w:val="nil"/>
              <w:bottom w:val="single" w:sz="4" w:space="0" w:color="auto"/>
              <w:right w:val="single" w:sz="4" w:space="0" w:color="auto"/>
            </w:tcBorders>
            <w:noWrap/>
            <w:vAlign w:val="center"/>
            <w:hideMark/>
          </w:tcPr>
          <w:p w14:paraId="718DBC29" w14:textId="578F54E4" w:rsidR="00F5659A" w:rsidRPr="00805060" w:rsidRDefault="00F5659A" w:rsidP="00F5659A">
            <w:pPr>
              <w:ind w:left="-57" w:right="-57"/>
              <w:jc w:val="center"/>
              <w:rPr>
                <w:color w:val="auto"/>
                <w:sz w:val="18"/>
                <w:szCs w:val="18"/>
              </w:rPr>
            </w:pPr>
            <w:r w:rsidRPr="00805060">
              <w:rPr>
                <w:color w:val="auto"/>
                <w:sz w:val="18"/>
                <w:szCs w:val="18"/>
              </w:rPr>
              <w:t> </w:t>
            </w:r>
          </w:p>
        </w:tc>
        <w:tc>
          <w:tcPr>
            <w:tcW w:w="234" w:type="pct"/>
            <w:tcBorders>
              <w:top w:val="nil"/>
              <w:left w:val="nil"/>
              <w:bottom w:val="single" w:sz="4" w:space="0" w:color="auto"/>
              <w:right w:val="single" w:sz="4" w:space="0" w:color="auto"/>
            </w:tcBorders>
            <w:noWrap/>
            <w:vAlign w:val="center"/>
            <w:hideMark/>
          </w:tcPr>
          <w:p w14:paraId="65786615" w14:textId="327C9880" w:rsidR="00F5659A" w:rsidRPr="00805060" w:rsidRDefault="00F5659A" w:rsidP="00F5659A">
            <w:pPr>
              <w:ind w:left="-57" w:right="-57"/>
              <w:jc w:val="center"/>
              <w:rPr>
                <w:color w:val="auto"/>
                <w:sz w:val="18"/>
                <w:szCs w:val="18"/>
              </w:rPr>
            </w:pPr>
            <w:r w:rsidRPr="00805060">
              <w:rPr>
                <w:color w:val="auto"/>
                <w:sz w:val="18"/>
                <w:szCs w:val="18"/>
              </w:rPr>
              <w:t> </w:t>
            </w:r>
          </w:p>
        </w:tc>
        <w:tc>
          <w:tcPr>
            <w:tcW w:w="194" w:type="pct"/>
            <w:tcBorders>
              <w:top w:val="nil"/>
              <w:left w:val="nil"/>
              <w:bottom w:val="single" w:sz="4" w:space="0" w:color="auto"/>
              <w:right w:val="single" w:sz="4" w:space="0" w:color="auto"/>
            </w:tcBorders>
            <w:noWrap/>
            <w:vAlign w:val="center"/>
            <w:hideMark/>
          </w:tcPr>
          <w:p w14:paraId="56F110C4" w14:textId="3E79A0F8" w:rsidR="00F5659A" w:rsidRPr="00805060" w:rsidRDefault="00F5659A" w:rsidP="00F5659A">
            <w:pPr>
              <w:ind w:left="-57" w:right="-57"/>
              <w:jc w:val="center"/>
              <w:rPr>
                <w:color w:val="auto"/>
                <w:sz w:val="18"/>
                <w:szCs w:val="18"/>
              </w:rPr>
            </w:pPr>
            <w:r w:rsidRPr="00805060">
              <w:rPr>
                <w:color w:val="auto"/>
                <w:sz w:val="18"/>
                <w:szCs w:val="18"/>
              </w:rPr>
              <w:t>85</w:t>
            </w:r>
          </w:p>
        </w:tc>
        <w:tc>
          <w:tcPr>
            <w:tcW w:w="532" w:type="pct"/>
            <w:tcBorders>
              <w:top w:val="nil"/>
              <w:left w:val="nil"/>
              <w:bottom w:val="single" w:sz="4" w:space="0" w:color="auto"/>
              <w:right w:val="single" w:sz="4" w:space="0" w:color="auto"/>
            </w:tcBorders>
            <w:vAlign w:val="center"/>
            <w:hideMark/>
          </w:tcPr>
          <w:p w14:paraId="791D0092" w14:textId="1FCE6C1F" w:rsidR="00F5659A" w:rsidRPr="00805060" w:rsidRDefault="00F5659A" w:rsidP="00F5659A">
            <w:pPr>
              <w:ind w:left="-57" w:right="-57"/>
              <w:jc w:val="center"/>
              <w:rPr>
                <w:color w:val="auto"/>
                <w:sz w:val="18"/>
                <w:szCs w:val="18"/>
              </w:rPr>
            </w:pPr>
            <w:r w:rsidRPr="00805060">
              <w:rPr>
                <w:color w:val="auto"/>
                <w:sz w:val="18"/>
                <w:szCs w:val="18"/>
              </w:rPr>
              <w:t> </w:t>
            </w:r>
          </w:p>
        </w:tc>
        <w:tc>
          <w:tcPr>
            <w:tcW w:w="131" w:type="pct"/>
            <w:tcBorders>
              <w:top w:val="nil"/>
              <w:left w:val="nil"/>
              <w:bottom w:val="single" w:sz="4" w:space="0" w:color="auto"/>
              <w:right w:val="single" w:sz="4" w:space="0" w:color="auto"/>
            </w:tcBorders>
            <w:noWrap/>
            <w:vAlign w:val="center"/>
            <w:hideMark/>
          </w:tcPr>
          <w:p w14:paraId="68ABEB48" w14:textId="48B1589D" w:rsidR="00F5659A" w:rsidRPr="00805060" w:rsidRDefault="00DD4484" w:rsidP="00F5659A">
            <w:pPr>
              <w:ind w:left="-57" w:right="-57"/>
              <w:jc w:val="center"/>
              <w:rPr>
                <w:color w:val="auto"/>
                <w:sz w:val="18"/>
                <w:szCs w:val="18"/>
              </w:rPr>
            </w:pPr>
            <w:r w:rsidRPr="00805060">
              <w:rPr>
                <w:color w:val="auto"/>
                <w:sz w:val="18"/>
                <w:szCs w:val="18"/>
              </w:rPr>
              <w:t>EC</w:t>
            </w:r>
          </w:p>
        </w:tc>
      </w:tr>
      <w:tr w:rsidR="00805060" w:rsidRPr="00805060" w14:paraId="7809A13F" w14:textId="77777777" w:rsidTr="000C1282">
        <w:trPr>
          <w:trHeight w:val="343"/>
        </w:trPr>
        <w:tc>
          <w:tcPr>
            <w:tcW w:w="612" w:type="pct"/>
            <w:tcBorders>
              <w:top w:val="nil"/>
              <w:left w:val="single" w:sz="4" w:space="0" w:color="auto"/>
              <w:bottom w:val="single" w:sz="4" w:space="0" w:color="auto"/>
              <w:right w:val="single" w:sz="4" w:space="0" w:color="auto"/>
            </w:tcBorders>
            <w:vAlign w:val="center"/>
            <w:hideMark/>
          </w:tcPr>
          <w:p w14:paraId="663379C5" w14:textId="735A1AD0" w:rsidR="00F5659A" w:rsidRPr="00805060" w:rsidRDefault="00F5659A" w:rsidP="00F5659A">
            <w:pPr>
              <w:ind w:left="-57" w:right="-57"/>
              <w:jc w:val="center"/>
              <w:rPr>
                <w:color w:val="auto"/>
                <w:sz w:val="18"/>
                <w:szCs w:val="18"/>
              </w:rPr>
            </w:pPr>
            <w:r w:rsidRPr="00805060">
              <w:rPr>
                <w:color w:val="auto"/>
                <w:sz w:val="18"/>
                <w:szCs w:val="18"/>
              </w:rPr>
              <w:t>106</w:t>
            </w:r>
          </w:p>
        </w:tc>
        <w:tc>
          <w:tcPr>
            <w:tcW w:w="653" w:type="pct"/>
            <w:tcBorders>
              <w:top w:val="nil"/>
              <w:left w:val="nil"/>
              <w:bottom w:val="single" w:sz="4" w:space="0" w:color="auto"/>
              <w:right w:val="single" w:sz="4" w:space="0" w:color="auto"/>
            </w:tcBorders>
            <w:noWrap/>
            <w:vAlign w:val="center"/>
            <w:hideMark/>
          </w:tcPr>
          <w:p w14:paraId="5FD376DF" w14:textId="01B6E5ED" w:rsidR="00F5659A" w:rsidRPr="00805060" w:rsidRDefault="00F5659A" w:rsidP="00F5659A">
            <w:pPr>
              <w:ind w:left="-57" w:right="-57"/>
              <w:jc w:val="center"/>
              <w:rPr>
                <w:color w:val="auto"/>
                <w:sz w:val="18"/>
                <w:szCs w:val="18"/>
              </w:rPr>
            </w:pPr>
            <w:r w:rsidRPr="00805060">
              <w:rPr>
                <w:color w:val="auto"/>
                <w:sz w:val="18"/>
                <w:szCs w:val="18"/>
              </w:rPr>
              <w:t>1080224</w:t>
            </w:r>
          </w:p>
        </w:tc>
        <w:tc>
          <w:tcPr>
            <w:tcW w:w="714" w:type="pct"/>
            <w:tcBorders>
              <w:top w:val="nil"/>
              <w:left w:val="nil"/>
              <w:bottom w:val="single" w:sz="4" w:space="0" w:color="auto"/>
              <w:right w:val="single" w:sz="4" w:space="0" w:color="auto"/>
            </w:tcBorders>
            <w:vAlign w:val="center"/>
            <w:hideMark/>
          </w:tcPr>
          <w:p w14:paraId="4E842FF6" w14:textId="48210123" w:rsidR="00F5659A" w:rsidRPr="00805060" w:rsidRDefault="00F5659A" w:rsidP="00F5659A">
            <w:pPr>
              <w:ind w:left="-57" w:right="-57"/>
              <w:rPr>
                <w:color w:val="auto"/>
                <w:sz w:val="18"/>
                <w:szCs w:val="18"/>
              </w:rPr>
            </w:pPr>
            <w:r w:rsidRPr="00805060">
              <w:rPr>
                <w:color w:val="auto"/>
                <w:sz w:val="18"/>
                <w:szCs w:val="18"/>
              </w:rPr>
              <w:t>Geomatics application in land management</w:t>
            </w:r>
          </w:p>
        </w:tc>
        <w:tc>
          <w:tcPr>
            <w:tcW w:w="574" w:type="pct"/>
            <w:tcBorders>
              <w:top w:val="nil"/>
              <w:left w:val="nil"/>
              <w:bottom w:val="single" w:sz="4" w:space="0" w:color="auto"/>
              <w:right w:val="single" w:sz="4" w:space="0" w:color="auto"/>
            </w:tcBorders>
            <w:noWrap/>
            <w:vAlign w:val="center"/>
            <w:hideMark/>
          </w:tcPr>
          <w:p w14:paraId="4030E03C" w14:textId="55CB66EF" w:rsidR="00F5659A" w:rsidRPr="00805060" w:rsidRDefault="00F5659A" w:rsidP="00F5659A">
            <w:pPr>
              <w:ind w:left="-57" w:right="-57"/>
              <w:jc w:val="center"/>
              <w:rPr>
                <w:color w:val="auto"/>
                <w:sz w:val="18"/>
                <w:szCs w:val="18"/>
              </w:rPr>
            </w:pPr>
            <w:r w:rsidRPr="00805060">
              <w:rPr>
                <w:color w:val="auto"/>
                <w:sz w:val="18"/>
                <w:szCs w:val="18"/>
              </w:rPr>
              <w:t>8</w:t>
            </w:r>
          </w:p>
        </w:tc>
        <w:tc>
          <w:tcPr>
            <w:tcW w:w="219" w:type="pct"/>
            <w:tcBorders>
              <w:top w:val="nil"/>
              <w:left w:val="nil"/>
              <w:bottom w:val="single" w:sz="4" w:space="0" w:color="auto"/>
              <w:right w:val="single" w:sz="4" w:space="0" w:color="auto"/>
            </w:tcBorders>
            <w:noWrap/>
            <w:vAlign w:val="center"/>
            <w:hideMark/>
          </w:tcPr>
          <w:p w14:paraId="2E173EE8" w14:textId="5672DF08" w:rsidR="00F5659A" w:rsidRPr="00805060" w:rsidRDefault="00F5659A" w:rsidP="00F5659A">
            <w:pPr>
              <w:ind w:left="-57" w:right="-57"/>
              <w:jc w:val="center"/>
              <w:rPr>
                <w:color w:val="auto"/>
                <w:sz w:val="18"/>
                <w:szCs w:val="18"/>
              </w:rPr>
            </w:pPr>
            <w:r w:rsidRPr="00805060">
              <w:rPr>
                <w:color w:val="auto"/>
                <w:sz w:val="18"/>
                <w:szCs w:val="18"/>
              </w:rPr>
              <w:t>3</w:t>
            </w:r>
          </w:p>
        </w:tc>
        <w:tc>
          <w:tcPr>
            <w:tcW w:w="223" w:type="pct"/>
            <w:tcBorders>
              <w:top w:val="nil"/>
              <w:left w:val="nil"/>
              <w:bottom w:val="single" w:sz="4" w:space="0" w:color="auto"/>
              <w:right w:val="single" w:sz="4" w:space="0" w:color="auto"/>
            </w:tcBorders>
            <w:noWrap/>
            <w:vAlign w:val="center"/>
            <w:hideMark/>
          </w:tcPr>
          <w:p w14:paraId="4CD50D57" w14:textId="16CE4DD1" w:rsidR="00F5659A" w:rsidRPr="00805060" w:rsidRDefault="00F5659A" w:rsidP="00F5659A">
            <w:pPr>
              <w:ind w:left="-57" w:right="-57"/>
              <w:jc w:val="center"/>
              <w:rPr>
                <w:color w:val="auto"/>
                <w:sz w:val="18"/>
                <w:szCs w:val="18"/>
              </w:rPr>
            </w:pPr>
            <w:r w:rsidRPr="00805060">
              <w:rPr>
                <w:color w:val="auto"/>
                <w:sz w:val="18"/>
                <w:szCs w:val="18"/>
              </w:rPr>
              <w:t>40</w:t>
            </w:r>
          </w:p>
        </w:tc>
        <w:tc>
          <w:tcPr>
            <w:tcW w:w="233" w:type="pct"/>
            <w:tcBorders>
              <w:top w:val="nil"/>
              <w:left w:val="nil"/>
              <w:bottom w:val="single" w:sz="4" w:space="0" w:color="auto"/>
              <w:right w:val="single" w:sz="4" w:space="0" w:color="auto"/>
            </w:tcBorders>
            <w:noWrap/>
            <w:vAlign w:val="center"/>
            <w:hideMark/>
          </w:tcPr>
          <w:p w14:paraId="246DB240" w14:textId="2F9CA535" w:rsidR="00F5659A" w:rsidRPr="00805060" w:rsidRDefault="00F5659A" w:rsidP="00F5659A">
            <w:pPr>
              <w:ind w:left="-57" w:right="-57"/>
              <w:jc w:val="center"/>
              <w:rPr>
                <w:color w:val="auto"/>
                <w:sz w:val="18"/>
                <w:szCs w:val="18"/>
              </w:rPr>
            </w:pPr>
            <w:r w:rsidRPr="00805060">
              <w:rPr>
                <w:color w:val="auto"/>
                <w:sz w:val="18"/>
                <w:szCs w:val="18"/>
              </w:rPr>
              <w:t> </w:t>
            </w:r>
          </w:p>
        </w:tc>
        <w:tc>
          <w:tcPr>
            <w:tcW w:w="208" w:type="pct"/>
            <w:tcBorders>
              <w:top w:val="nil"/>
              <w:left w:val="nil"/>
              <w:bottom w:val="single" w:sz="4" w:space="0" w:color="auto"/>
              <w:right w:val="single" w:sz="4" w:space="0" w:color="auto"/>
            </w:tcBorders>
            <w:noWrap/>
            <w:vAlign w:val="center"/>
            <w:hideMark/>
          </w:tcPr>
          <w:p w14:paraId="1F5C0D74" w14:textId="29A8C0BD" w:rsidR="00F5659A" w:rsidRPr="00805060" w:rsidRDefault="00F5659A" w:rsidP="00F5659A">
            <w:pPr>
              <w:ind w:left="-57" w:right="-57"/>
              <w:jc w:val="center"/>
              <w:rPr>
                <w:color w:val="auto"/>
                <w:sz w:val="18"/>
                <w:szCs w:val="18"/>
              </w:rPr>
            </w:pPr>
            <w:r w:rsidRPr="00805060">
              <w:rPr>
                <w:color w:val="auto"/>
                <w:sz w:val="18"/>
                <w:szCs w:val="18"/>
              </w:rPr>
              <w:t> </w:t>
            </w:r>
          </w:p>
        </w:tc>
        <w:tc>
          <w:tcPr>
            <w:tcW w:w="474" w:type="pct"/>
            <w:tcBorders>
              <w:top w:val="nil"/>
              <w:left w:val="nil"/>
              <w:bottom w:val="single" w:sz="4" w:space="0" w:color="auto"/>
              <w:right w:val="single" w:sz="4" w:space="0" w:color="auto"/>
            </w:tcBorders>
            <w:noWrap/>
            <w:vAlign w:val="center"/>
            <w:hideMark/>
          </w:tcPr>
          <w:p w14:paraId="297CEA91" w14:textId="1E7497DA" w:rsidR="00F5659A" w:rsidRPr="00805060" w:rsidRDefault="00F5659A" w:rsidP="00F5659A">
            <w:pPr>
              <w:ind w:left="-57" w:right="-57"/>
              <w:jc w:val="center"/>
              <w:rPr>
                <w:color w:val="auto"/>
                <w:sz w:val="18"/>
                <w:szCs w:val="18"/>
              </w:rPr>
            </w:pPr>
            <w:r w:rsidRPr="00805060">
              <w:rPr>
                <w:color w:val="auto"/>
                <w:sz w:val="18"/>
                <w:szCs w:val="18"/>
              </w:rPr>
              <w:t>10</w:t>
            </w:r>
          </w:p>
        </w:tc>
        <w:tc>
          <w:tcPr>
            <w:tcW w:w="234" w:type="pct"/>
            <w:tcBorders>
              <w:top w:val="nil"/>
              <w:left w:val="nil"/>
              <w:bottom w:val="single" w:sz="4" w:space="0" w:color="auto"/>
              <w:right w:val="single" w:sz="4" w:space="0" w:color="auto"/>
            </w:tcBorders>
            <w:noWrap/>
            <w:vAlign w:val="center"/>
            <w:hideMark/>
          </w:tcPr>
          <w:p w14:paraId="383F84D5" w14:textId="5C78CEB5" w:rsidR="00F5659A" w:rsidRPr="00805060" w:rsidRDefault="00F5659A" w:rsidP="00F5659A">
            <w:pPr>
              <w:ind w:left="-57" w:right="-57"/>
              <w:jc w:val="center"/>
              <w:rPr>
                <w:color w:val="auto"/>
                <w:sz w:val="18"/>
                <w:szCs w:val="18"/>
              </w:rPr>
            </w:pPr>
            <w:r w:rsidRPr="00805060">
              <w:rPr>
                <w:color w:val="auto"/>
                <w:sz w:val="18"/>
                <w:szCs w:val="18"/>
              </w:rPr>
              <w:t> </w:t>
            </w:r>
          </w:p>
        </w:tc>
        <w:tc>
          <w:tcPr>
            <w:tcW w:w="194" w:type="pct"/>
            <w:tcBorders>
              <w:top w:val="nil"/>
              <w:left w:val="nil"/>
              <w:bottom w:val="single" w:sz="4" w:space="0" w:color="auto"/>
              <w:right w:val="single" w:sz="4" w:space="0" w:color="auto"/>
            </w:tcBorders>
            <w:noWrap/>
            <w:vAlign w:val="center"/>
            <w:hideMark/>
          </w:tcPr>
          <w:p w14:paraId="77D7B625" w14:textId="662CB944" w:rsidR="00F5659A" w:rsidRPr="00805060" w:rsidRDefault="00F5659A" w:rsidP="00F5659A">
            <w:pPr>
              <w:ind w:left="-57" w:right="-57"/>
              <w:jc w:val="center"/>
              <w:rPr>
                <w:color w:val="auto"/>
                <w:sz w:val="18"/>
                <w:szCs w:val="18"/>
              </w:rPr>
            </w:pPr>
            <w:r w:rsidRPr="00805060">
              <w:rPr>
                <w:color w:val="auto"/>
                <w:sz w:val="18"/>
                <w:szCs w:val="18"/>
              </w:rPr>
              <w:t>85</w:t>
            </w:r>
          </w:p>
        </w:tc>
        <w:tc>
          <w:tcPr>
            <w:tcW w:w="532" w:type="pct"/>
            <w:tcBorders>
              <w:top w:val="nil"/>
              <w:left w:val="nil"/>
              <w:bottom w:val="single" w:sz="4" w:space="0" w:color="auto"/>
              <w:right w:val="single" w:sz="4" w:space="0" w:color="auto"/>
            </w:tcBorders>
            <w:vAlign w:val="center"/>
            <w:hideMark/>
          </w:tcPr>
          <w:p w14:paraId="29739052" w14:textId="25AB26C5" w:rsidR="00F5659A" w:rsidRPr="00805060" w:rsidRDefault="00F5659A" w:rsidP="00F5659A">
            <w:pPr>
              <w:ind w:left="-57" w:right="-57"/>
              <w:jc w:val="center"/>
              <w:rPr>
                <w:color w:val="auto"/>
                <w:sz w:val="18"/>
                <w:szCs w:val="18"/>
              </w:rPr>
            </w:pPr>
            <w:r w:rsidRPr="00805060">
              <w:rPr>
                <w:color w:val="auto"/>
                <w:sz w:val="18"/>
                <w:szCs w:val="18"/>
              </w:rPr>
              <w:t> </w:t>
            </w:r>
          </w:p>
        </w:tc>
        <w:tc>
          <w:tcPr>
            <w:tcW w:w="131" w:type="pct"/>
            <w:tcBorders>
              <w:top w:val="nil"/>
              <w:left w:val="nil"/>
              <w:bottom w:val="single" w:sz="4" w:space="0" w:color="auto"/>
              <w:right w:val="single" w:sz="4" w:space="0" w:color="auto"/>
            </w:tcBorders>
            <w:noWrap/>
            <w:vAlign w:val="center"/>
            <w:hideMark/>
          </w:tcPr>
          <w:p w14:paraId="51745C66" w14:textId="5DCACE65" w:rsidR="00F5659A" w:rsidRPr="00805060" w:rsidRDefault="00DD4484" w:rsidP="00F5659A">
            <w:pPr>
              <w:ind w:left="-57" w:right="-57"/>
              <w:jc w:val="center"/>
              <w:rPr>
                <w:color w:val="auto"/>
                <w:sz w:val="18"/>
                <w:szCs w:val="18"/>
              </w:rPr>
            </w:pPr>
            <w:r w:rsidRPr="00805060">
              <w:rPr>
                <w:color w:val="auto"/>
                <w:sz w:val="18"/>
                <w:szCs w:val="18"/>
              </w:rPr>
              <w:t>EC</w:t>
            </w:r>
          </w:p>
        </w:tc>
      </w:tr>
      <w:tr w:rsidR="00805060" w:rsidRPr="00805060" w14:paraId="4677DDA3" w14:textId="77777777" w:rsidTr="000C1282">
        <w:trPr>
          <w:trHeight w:val="258"/>
        </w:trPr>
        <w:tc>
          <w:tcPr>
            <w:tcW w:w="1979" w:type="pct"/>
            <w:gridSpan w:val="3"/>
            <w:tcBorders>
              <w:top w:val="single" w:sz="4" w:space="0" w:color="auto"/>
              <w:left w:val="single" w:sz="4" w:space="0" w:color="auto"/>
              <w:bottom w:val="single" w:sz="4" w:space="0" w:color="auto"/>
              <w:right w:val="single" w:sz="4" w:space="0" w:color="auto"/>
            </w:tcBorders>
            <w:noWrap/>
            <w:vAlign w:val="center"/>
            <w:hideMark/>
          </w:tcPr>
          <w:p w14:paraId="247BF92E" w14:textId="4FFD36B2" w:rsidR="00F5659A" w:rsidRPr="00805060" w:rsidRDefault="00062E66" w:rsidP="00062E66">
            <w:pPr>
              <w:ind w:left="-57" w:right="-57"/>
              <w:jc w:val="center"/>
              <w:rPr>
                <w:b/>
                <w:color w:val="auto"/>
                <w:sz w:val="18"/>
                <w:szCs w:val="18"/>
              </w:rPr>
            </w:pPr>
            <w:r w:rsidRPr="00805060">
              <w:rPr>
                <w:b/>
                <w:color w:val="auto"/>
                <w:sz w:val="18"/>
                <w:szCs w:val="18"/>
              </w:rPr>
              <w:t>Total</w:t>
            </w:r>
          </w:p>
        </w:tc>
        <w:tc>
          <w:tcPr>
            <w:tcW w:w="574" w:type="pct"/>
            <w:tcBorders>
              <w:top w:val="nil"/>
              <w:left w:val="nil"/>
              <w:bottom w:val="single" w:sz="4" w:space="0" w:color="auto"/>
              <w:right w:val="single" w:sz="4" w:space="0" w:color="auto"/>
            </w:tcBorders>
            <w:noWrap/>
            <w:vAlign w:val="center"/>
            <w:hideMark/>
          </w:tcPr>
          <w:p w14:paraId="431326F6" w14:textId="0516F66F" w:rsidR="00F5659A" w:rsidRPr="00805060" w:rsidRDefault="00F5659A" w:rsidP="00F5659A">
            <w:pPr>
              <w:ind w:left="-57" w:right="-57"/>
              <w:jc w:val="center"/>
              <w:rPr>
                <w:b/>
                <w:color w:val="auto"/>
                <w:sz w:val="18"/>
                <w:szCs w:val="18"/>
              </w:rPr>
            </w:pPr>
            <w:r w:rsidRPr="00805060">
              <w:rPr>
                <w:b/>
                <w:color w:val="auto"/>
                <w:sz w:val="18"/>
                <w:szCs w:val="18"/>
              </w:rPr>
              <w:t> </w:t>
            </w:r>
          </w:p>
        </w:tc>
        <w:tc>
          <w:tcPr>
            <w:tcW w:w="219" w:type="pct"/>
            <w:tcBorders>
              <w:top w:val="nil"/>
              <w:left w:val="nil"/>
              <w:bottom w:val="single" w:sz="4" w:space="0" w:color="auto"/>
              <w:right w:val="single" w:sz="4" w:space="0" w:color="auto"/>
            </w:tcBorders>
            <w:noWrap/>
            <w:vAlign w:val="center"/>
            <w:hideMark/>
          </w:tcPr>
          <w:p w14:paraId="50CA8F9F" w14:textId="4A75C3E5" w:rsidR="00F5659A" w:rsidRPr="00805060" w:rsidRDefault="00F5659A" w:rsidP="00F5659A">
            <w:pPr>
              <w:ind w:left="-57" w:right="-57"/>
              <w:jc w:val="center"/>
              <w:rPr>
                <w:b/>
                <w:color w:val="auto"/>
                <w:sz w:val="18"/>
                <w:szCs w:val="18"/>
              </w:rPr>
            </w:pPr>
            <w:r w:rsidRPr="00805060">
              <w:rPr>
                <w:b/>
                <w:color w:val="auto"/>
                <w:sz w:val="18"/>
                <w:szCs w:val="18"/>
              </w:rPr>
              <w:t>135</w:t>
            </w:r>
          </w:p>
        </w:tc>
        <w:tc>
          <w:tcPr>
            <w:tcW w:w="223" w:type="pct"/>
            <w:tcBorders>
              <w:top w:val="nil"/>
              <w:left w:val="nil"/>
              <w:bottom w:val="single" w:sz="4" w:space="0" w:color="auto"/>
              <w:right w:val="single" w:sz="4" w:space="0" w:color="auto"/>
            </w:tcBorders>
            <w:noWrap/>
            <w:vAlign w:val="center"/>
            <w:hideMark/>
          </w:tcPr>
          <w:p w14:paraId="05F4A1F4" w14:textId="633E7933" w:rsidR="00F5659A" w:rsidRPr="00805060" w:rsidRDefault="00F5659A" w:rsidP="00F5659A">
            <w:pPr>
              <w:ind w:left="-57" w:right="-57"/>
              <w:jc w:val="center"/>
              <w:rPr>
                <w:b/>
                <w:color w:val="auto"/>
                <w:sz w:val="18"/>
                <w:szCs w:val="18"/>
              </w:rPr>
            </w:pPr>
            <w:r w:rsidRPr="00805060">
              <w:rPr>
                <w:b/>
                <w:color w:val="auto"/>
                <w:sz w:val="18"/>
                <w:szCs w:val="18"/>
              </w:rPr>
              <w:t> </w:t>
            </w:r>
          </w:p>
        </w:tc>
        <w:tc>
          <w:tcPr>
            <w:tcW w:w="233" w:type="pct"/>
            <w:tcBorders>
              <w:top w:val="nil"/>
              <w:left w:val="nil"/>
              <w:bottom w:val="single" w:sz="4" w:space="0" w:color="auto"/>
              <w:right w:val="single" w:sz="4" w:space="0" w:color="auto"/>
            </w:tcBorders>
            <w:noWrap/>
            <w:vAlign w:val="center"/>
            <w:hideMark/>
          </w:tcPr>
          <w:p w14:paraId="14F5C34B" w14:textId="540F105B" w:rsidR="00F5659A" w:rsidRPr="00805060" w:rsidRDefault="00F5659A" w:rsidP="00F5659A">
            <w:pPr>
              <w:ind w:left="-57" w:right="-57"/>
              <w:jc w:val="center"/>
              <w:rPr>
                <w:b/>
                <w:color w:val="auto"/>
                <w:sz w:val="18"/>
                <w:szCs w:val="18"/>
              </w:rPr>
            </w:pPr>
            <w:r w:rsidRPr="00805060">
              <w:rPr>
                <w:b/>
                <w:color w:val="auto"/>
                <w:sz w:val="18"/>
                <w:szCs w:val="18"/>
              </w:rPr>
              <w:t> </w:t>
            </w:r>
          </w:p>
        </w:tc>
        <w:tc>
          <w:tcPr>
            <w:tcW w:w="208" w:type="pct"/>
            <w:tcBorders>
              <w:top w:val="nil"/>
              <w:left w:val="nil"/>
              <w:bottom w:val="single" w:sz="4" w:space="0" w:color="auto"/>
              <w:right w:val="single" w:sz="4" w:space="0" w:color="auto"/>
            </w:tcBorders>
            <w:noWrap/>
            <w:vAlign w:val="center"/>
            <w:hideMark/>
          </w:tcPr>
          <w:p w14:paraId="3351C9D2" w14:textId="71751E3E" w:rsidR="00F5659A" w:rsidRPr="00805060" w:rsidRDefault="00F5659A" w:rsidP="00F5659A">
            <w:pPr>
              <w:ind w:left="-57" w:right="-57"/>
              <w:jc w:val="center"/>
              <w:rPr>
                <w:b/>
                <w:color w:val="auto"/>
                <w:sz w:val="18"/>
                <w:szCs w:val="18"/>
              </w:rPr>
            </w:pPr>
            <w:r w:rsidRPr="00805060">
              <w:rPr>
                <w:b/>
                <w:color w:val="auto"/>
                <w:sz w:val="18"/>
                <w:szCs w:val="18"/>
              </w:rPr>
              <w:t> </w:t>
            </w:r>
          </w:p>
        </w:tc>
        <w:tc>
          <w:tcPr>
            <w:tcW w:w="474" w:type="pct"/>
            <w:tcBorders>
              <w:top w:val="nil"/>
              <w:left w:val="nil"/>
              <w:bottom w:val="single" w:sz="4" w:space="0" w:color="auto"/>
              <w:right w:val="single" w:sz="4" w:space="0" w:color="auto"/>
            </w:tcBorders>
            <w:noWrap/>
            <w:vAlign w:val="center"/>
            <w:hideMark/>
          </w:tcPr>
          <w:p w14:paraId="63B85242" w14:textId="2AAC571E" w:rsidR="00F5659A" w:rsidRPr="00805060" w:rsidRDefault="00F5659A" w:rsidP="00F5659A">
            <w:pPr>
              <w:ind w:left="-57" w:right="-57"/>
              <w:jc w:val="center"/>
              <w:rPr>
                <w:b/>
                <w:color w:val="auto"/>
                <w:sz w:val="18"/>
                <w:szCs w:val="18"/>
              </w:rPr>
            </w:pPr>
            <w:r w:rsidRPr="00805060">
              <w:rPr>
                <w:b/>
                <w:color w:val="auto"/>
                <w:sz w:val="18"/>
                <w:szCs w:val="18"/>
              </w:rPr>
              <w:t> </w:t>
            </w:r>
          </w:p>
        </w:tc>
        <w:tc>
          <w:tcPr>
            <w:tcW w:w="234" w:type="pct"/>
            <w:tcBorders>
              <w:top w:val="nil"/>
              <w:left w:val="nil"/>
              <w:bottom w:val="single" w:sz="4" w:space="0" w:color="auto"/>
              <w:right w:val="single" w:sz="4" w:space="0" w:color="auto"/>
            </w:tcBorders>
            <w:noWrap/>
            <w:vAlign w:val="center"/>
            <w:hideMark/>
          </w:tcPr>
          <w:p w14:paraId="31388711" w14:textId="293F94C6" w:rsidR="00F5659A" w:rsidRPr="00805060" w:rsidRDefault="00F5659A" w:rsidP="00F5659A">
            <w:pPr>
              <w:ind w:left="-57" w:right="-57"/>
              <w:jc w:val="center"/>
              <w:rPr>
                <w:b/>
                <w:color w:val="auto"/>
                <w:sz w:val="18"/>
                <w:szCs w:val="18"/>
              </w:rPr>
            </w:pPr>
            <w:r w:rsidRPr="00805060">
              <w:rPr>
                <w:b/>
                <w:color w:val="auto"/>
                <w:sz w:val="18"/>
                <w:szCs w:val="18"/>
              </w:rPr>
              <w:t> </w:t>
            </w:r>
          </w:p>
        </w:tc>
        <w:tc>
          <w:tcPr>
            <w:tcW w:w="194" w:type="pct"/>
            <w:tcBorders>
              <w:top w:val="nil"/>
              <w:left w:val="nil"/>
              <w:bottom w:val="single" w:sz="4" w:space="0" w:color="auto"/>
              <w:right w:val="single" w:sz="4" w:space="0" w:color="auto"/>
            </w:tcBorders>
            <w:noWrap/>
            <w:vAlign w:val="center"/>
            <w:hideMark/>
          </w:tcPr>
          <w:p w14:paraId="60A26FE4" w14:textId="078FC77E" w:rsidR="00F5659A" w:rsidRPr="00805060" w:rsidRDefault="00F5659A" w:rsidP="00F5659A">
            <w:pPr>
              <w:ind w:left="-57" w:right="-57"/>
              <w:jc w:val="center"/>
              <w:rPr>
                <w:b/>
                <w:color w:val="auto"/>
                <w:sz w:val="18"/>
                <w:szCs w:val="18"/>
              </w:rPr>
            </w:pPr>
            <w:r w:rsidRPr="00805060">
              <w:rPr>
                <w:b/>
                <w:color w:val="auto"/>
                <w:sz w:val="18"/>
                <w:szCs w:val="18"/>
              </w:rPr>
              <w:t> </w:t>
            </w:r>
          </w:p>
        </w:tc>
        <w:tc>
          <w:tcPr>
            <w:tcW w:w="532" w:type="pct"/>
            <w:tcBorders>
              <w:top w:val="nil"/>
              <w:left w:val="nil"/>
              <w:bottom w:val="single" w:sz="4" w:space="0" w:color="auto"/>
              <w:right w:val="single" w:sz="4" w:space="0" w:color="auto"/>
            </w:tcBorders>
            <w:noWrap/>
            <w:vAlign w:val="center"/>
            <w:hideMark/>
          </w:tcPr>
          <w:p w14:paraId="52AB5A10" w14:textId="366752CF" w:rsidR="00F5659A" w:rsidRPr="00805060" w:rsidRDefault="00F5659A" w:rsidP="00F5659A">
            <w:pPr>
              <w:ind w:left="-57" w:right="-57"/>
              <w:rPr>
                <w:b/>
                <w:color w:val="auto"/>
                <w:sz w:val="18"/>
                <w:szCs w:val="18"/>
              </w:rPr>
            </w:pPr>
            <w:r w:rsidRPr="00805060">
              <w:rPr>
                <w:b/>
                <w:color w:val="auto"/>
                <w:sz w:val="18"/>
                <w:szCs w:val="18"/>
              </w:rPr>
              <w:t> </w:t>
            </w:r>
          </w:p>
        </w:tc>
        <w:tc>
          <w:tcPr>
            <w:tcW w:w="131" w:type="pct"/>
            <w:tcBorders>
              <w:top w:val="nil"/>
              <w:left w:val="nil"/>
              <w:bottom w:val="single" w:sz="4" w:space="0" w:color="auto"/>
              <w:right w:val="single" w:sz="4" w:space="0" w:color="auto"/>
            </w:tcBorders>
            <w:noWrap/>
            <w:vAlign w:val="center"/>
            <w:hideMark/>
          </w:tcPr>
          <w:p w14:paraId="12AB08A8" w14:textId="27912F86" w:rsidR="00F5659A" w:rsidRPr="00805060" w:rsidRDefault="00F5659A" w:rsidP="00F5659A">
            <w:pPr>
              <w:ind w:left="-57" w:right="-57"/>
              <w:jc w:val="center"/>
              <w:rPr>
                <w:b/>
                <w:color w:val="auto"/>
                <w:sz w:val="18"/>
                <w:szCs w:val="18"/>
              </w:rPr>
            </w:pPr>
            <w:r w:rsidRPr="00805060">
              <w:rPr>
                <w:b/>
                <w:color w:val="auto"/>
                <w:sz w:val="18"/>
                <w:szCs w:val="18"/>
              </w:rPr>
              <w:t> </w:t>
            </w:r>
          </w:p>
        </w:tc>
      </w:tr>
    </w:tbl>
    <w:p w14:paraId="4FBE2F80" w14:textId="77777777" w:rsidR="0058789E" w:rsidRPr="00805060" w:rsidRDefault="006C2058" w:rsidP="0058789E">
      <w:pPr>
        <w:pStyle w:val="BodyTextIndent"/>
        <w:spacing w:line="312" w:lineRule="auto"/>
        <w:ind w:left="0"/>
        <w:contextualSpacing/>
        <w:rPr>
          <w:rFonts w:ascii="Times New Roman" w:hAnsi="Times New Roman"/>
          <w:b/>
          <w:color w:val="auto"/>
          <w:sz w:val="16"/>
          <w:szCs w:val="16"/>
          <w:lang w:val="en-US"/>
        </w:rPr>
      </w:pPr>
      <w:r w:rsidRPr="00805060">
        <w:rPr>
          <w:rFonts w:ascii="Times New Roman" w:hAnsi="Times New Roman"/>
          <w:b/>
          <w:color w:val="auto"/>
          <w:sz w:val="16"/>
          <w:szCs w:val="16"/>
        </w:rPr>
        <w:tab/>
      </w:r>
    </w:p>
    <w:p w14:paraId="4E31181E" w14:textId="23DA3D20" w:rsidR="006C2058" w:rsidRPr="00805060" w:rsidRDefault="0085150C" w:rsidP="00876331">
      <w:pPr>
        <w:pBdr>
          <w:top w:val="nil"/>
          <w:left w:val="nil"/>
          <w:bottom w:val="nil"/>
          <w:right w:val="nil"/>
          <w:between w:val="nil"/>
        </w:pBdr>
        <w:spacing w:line="312" w:lineRule="auto"/>
        <w:jc w:val="both"/>
        <w:rPr>
          <w:color w:val="auto"/>
          <w:sz w:val="26"/>
          <w:szCs w:val="26"/>
          <w:lang w:val="vi-VN"/>
        </w:rPr>
      </w:pPr>
      <w:r w:rsidRPr="00805060">
        <w:rPr>
          <w:b/>
          <w:bCs/>
          <w:color w:val="auto"/>
          <w:sz w:val="26"/>
          <w:szCs w:val="26"/>
        </w:rPr>
        <w:t>10</w:t>
      </w:r>
      <w:r w:rsidR="006C2058" w:rsidRPr="00805060">
        <w:rPr>
          <w:b/>
          <w:bCs/>
          <w:color w:val="auto"/>
          <w:sz w:val="26"/>
          <w:szCs w:val="26"/>
        </w:rPr>
        <w:t xml:space="preserve">. </w:t>
      </w:r>
      <w:r w:rsidR="00876331" w:rsidRPr="00805060">
        <w:rPr>
          <w:b/>
          <w:color w:val="auto"/>
          <w:sz w:val="26"/>
          <w:szCs w:val="26"/>
          <w:lang w:val="vi-VN"/>
        </w:rPr>
        <w:t>TENTATIVE TEACHING PLAN</w:t>
      </w:r>
    </w:p>
    <w:p w14:paraId="4C770FD6" w14:textId="2B63A9A0" w:rsidR="006C2058" w:rsidRPr="00805060" w:rsidRDefault="00876331" w:rsidP="004D6C32">
      <w:pPr>
        <w:pStyle w:val="BodyTextIndent"/>
        <w:spacing w:after="120"/>
        <w:ind w:left="0"/>
        <w:rPr>
          <w:rFonts w:ascii="Times New Roman" w:hAnsi="Times New Roman"/>
          <w:b/>
          <w:color w:val="auto"/>
          <w:sz w:val="26"/>
          <w:szCs w:val="26"/>
          <w:lang w:val="en-US"/>
        </w:rPr>
      </w:pPr>
      <w:r w:rsidRPr="00805060">
        <w:rPr>
          <w:rFonts w:ascii="Times New Roman" w:hAnsi="Times New Roman"/>
          <w:b/>
          <w:color w:val="auto"/>
          <w:sz w:val="26"/>
          <w:szCs w:val="26"/>
        </w:rPr>
        <w:t>Semester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4"/>
        <w:gridCol w:w="796"/>
        <w:gridCol w:w="1515"/>
        <w:gridCol w:w="436"/>
        <w:gridCol w:w="436"/>
        <w:gridCol w:w="436"/>
        <w:gridCol w:w="437"/>
        <w:gridCol w:w="436"/>
        <w:gridCol w:w="581"/>
        <w:gridCol w:w="581"/>
        <w:gridCol w:w="871"/>
        <w:gridCol w:w="1295"/>
        <w:gridCol w:w="1025"/>
      </w:tblGrid>
      <w:tr w:rsidR="00147218" w:rsidRPr="00805060" w14:paraId="6874338C" w14:textId="77777777" w:rsidTr="00B45372">
        <w:trPr>
          <w:trHeight w:val="253"/>
          <w:tblHeader/>
        </w:trPr>
        <w:tc>
          <w:tcPr>
            <w:tcW w:w="444" w:type="dxa"/>
            <w:vMerge w:val="restart"/>
            <w:vAlign w:val="center"/>
          </w:tcPr>
          <w:p w14:paraId="70632A8A" w14:textId="69341896" w:rsidR="00147218" w:rsidRPr="00805060" w:rsidRDefault="00147218" w:rsidP="00147218">
            <w:pPr>
              <w:pStyle w:val="Title"/>
              <w:spacing w:before="60" w:after="60"/>
              <w:ind w:left="-108" w:right="-108"/>
              <w:rPr>
                <w:color w:val="auto"/>
                <w:sz w:val="22"/>
                <w:szCs w:val="22"/>
              </w:rPr>
            </w:pPr>
          </w:p>
          <w:p w14:paraId="49624395" w14:textId="2763F462" w:rsidR="00147218" w:rsidRPr="00805060" w:rsidRDefault="00147218" w:rsidP="00147218">
            <w:pPr>
              <w:ind w:left="-34" w:right="-79"/>
              <w:jc w:val="center"/>
              <w:rPr>
                <w:b/>
                <w:bCs/>
                <w:color w:val="auto"/>
                <w:sz w:val="18"/>
                <w:szCs w:val="18"/>
              </w:rPr>
            </w:pPr>
            <w:r w:rsidRPr="00805060">
              <w:rPr>
                <w:b/>
                <w:color w:val="auto"/>
                <w:sz w:val="22"/>
                <w:szCs w:val="22"/>
              </w:rPr>
              <w:t>No</w:t>
            </w:r>
          </w:p>
        </w:tc>
        <w:tc>
          <w:tcPr>
            <w:tcW w:w="796" w:type="dxa"/>
            <w:vMerge w:val="restart"/>
            <w:vAlign w:val="center"/>
          </w:tcPr>
          <w:p w14:paraId="59C774DB" w14:textId="36079117" w:rsidR="00147218" w:rsidRPr="00805060" w:rsidRDefault="00147218" w:rsidP="00147218">
            <w:pPr>
              <w:ind w:left="-34" w:right="-79"/>
              <w:jc w:val="center"/>
              <w:rPr>
                <w:b/>
                <w:bCs/>
                <w:color w:val="auto"/>
                <w:sz w:val="18"/>
                <w:szCs w:val="18"/>
              </w:rPr>
            </w:pPr>
            <w:r w:rsidRPr="00805060">
              <w:rPr>
                <w:b/>
                <w:color w:val="auto"/>
                <w:sz w:val="22"/>
                <w:szCs w:val="22"/>
              </w:rPr>
              <w:t xml:space="preserve">Course </w:t>
            </w:r>
            <w:r w:rsidRPr="00805060">
              <w:rPr>
                <w:b/>
                <w:color w:val="auto"/>
                <w:sz w:val="22"/>
                <w:szCs w:val="22"/>
                <w:lang w:val="vi-VN"/>
              </w:rPr>
              <w:t>c</w:t>
            </w:r>
            <w:r w:rsidRPr="00805060">
              <w:rPr>
                <w:b/>
                <w:color w:val="auto"/>
                <w:sz w:val="22"/>
                <w:szCs w:val="22"/>
              </w:rPr>
              <w:t>ode</w:t>
            </w:r>
          </w:p>
        </w:tc>
        <w:tc>
          <w:tcPr>
            <w:tcW w:w="1515" w:type="dxa"/>
            <w:vMerge w:val="restart"/>
            <w:vAlign w:val="center"/>
          </w:tcPr>
          <w:p w14:paraId="53DAEB92" w14:textId="73D440EB" w:rsidR="00147218" w:rsidRPr="00805060" w:rsidRDefault="00147218" w:rsidP="00147218">
            <w:pPr>
              <w:ind w:left="-34" w:right="-79"/>
              <w:jc w:val="center"/>
              <w:rPr>
                <w:b/>
                <w:bCs/>
                <w:color w:val="auto"/>
                <w:sz w:val="18"/>
                <w:szCs w:val="18"/>
              </w:rPr>
            </w:pPr>
            <w:r w:rsidRPr="00805060">
              <w:rPr>
                <w:b/>
                <w:color w:val="auto"/>
                <w:sz w:val="22"/>
                <w:szCs w:val="22"/>
              </w:rPr>
              <w:t>Course name</w:t>
            </w:r>
          </w:p>
        </w:tc>
        <w:tc>
          <w:tcPr>
            <w:tcW w:w="436" w:type="dxa"/>
            <w:vMerge w:val="restart"/>
            <w:vAlign w:val="center"/>
          </w:tcPr>
          <w:p w14:paraId="108C1D1A" w14:textId="09197AF0" w:rsidR="00147218" w:rsidRPr="00805060" w:rsidRDefault="00147218" w:rsidP="00147218">
            <w:pPr>
              <w:ind w:left="-34" w:right="-79"/>
              <w:jc w:val="center"/>
              <w:rPr>
                <w:b/>
                <w:bCs/>
                <w:color w:val="auto"/>
                <w:sz w:val="18"/>
                <w:szCs w:val="18"/>
              </w:rPr>
            </w:pPr>
            <w:r w:rsidRPr="00805060">
              <w:rPr>
                <w:b/>
                <w:color w:val="auto"/>
                <w:sz w:val="20"/>
                <w:szCs w:val="20"/>
              </w:rPr>
              <w:t>Number of credits</w:t>
            </w:r>
          </w:p>
        </w:tc>
        <w:tc>
          <w:tcPr>
            <w:tcW w:w="1309" w:type="dxa"/>
            <w:gridSpan w:val="3"/>
            <w:vMerge w:val="restart"/>
            <w:vAlign w:val="center"/>
          </w:tcPr>
          <w:p w14:paraId="6A4538D9" w14:textId="7B5BAFEF" w:rsidR="00147218" w:rsidRPr="00805060" w:rsidRDefault="00147218" w:rsidP="00147218">
            <w:pPr>
              <w:ind w:left="-34" w:right="-79"/>
              <w:jc w:val="center"/>
              <w:rPr>
                <w:b/>
                <w:bCs/>
                <w:color w:val="auto"/>
                <w:sz w:val="18"/>
                <w:szCs w:val="18"/>
              </w:rPr>
            </w:pPr>
            <w:r w:rsidRPr="00805060">
              <w:rPr>
                <w:b/>
                <w:bCs/>
                <w:color w:val="auto"/>
                <w:sz w:val="16"/>
                <w:szCs w:val="16"/>
              </w:rPr>
              <w:t>Class duration</w:t>
            </w:r>
          </w:p>
        </w:tc>
        <w:tc>
          <w:tcPr>
            <w:tcW w:w="436" w:type="dxa"/>
            <w:vMerge w:val="restart"/>
            <w:vAlign w:val="center"/>
          </w:tcPr>
          <w:p w14:paraId="4E39AE64" w14:textId="77777777" w:rsidR="00147218" w:rsidRPr="00805060" w:rsidRDefault="00147218" w:rsidP="00147218">
            <w:pPr>
              <w:spacing w:line="312" w:lineRule="auto"/>
              <w:ind w:left="-108" w:right="-110"/>
              <w:jc w:val="center"/>
              <w:rPr>
                <w:b/>
                <w:bCs/>
                <w:color w:val="auto"/>
                <w:sz w:val="16"/>
                <w:szCs w:val="16"/>
              </w:rPr>
            </w:pPr>
            <w:r w:rsidRPr="00805060">
              <w:rPr>
                <w:b/>
                <w:bCs/>
                <w:color w:val="auto"/>
                <w:sz w:val="16"/>
                <w:szCs w:val="16"/>
              </w:rPr>
              <w:t>Experimental/ Pratical</w:t>
            </w:r>
          </w:p>
          <w:p w14:paraId="7CA2C4D4" w14:textId="398F6C47" w:rsidR="00147218" w:rsidRPr="00805060" w:rsidRDefault="00147218" w:rsidP="00147218">
            <w:pPr>
              <w:ind w:left="-34" w:right="-79"/>
              <w:jc w:val="center"/>
              <w:rPr>
                <w:b/>
                <w:bCs/>
                <w:color w:val="auto"/>
                <w:sz w:val="18"/>
                <w:szCs w:val="18"/>
              </w:rPr>
            </w:pPr>
          </w:p>
        </w:tc>
        <w:tc>
          <w:tcPr>
            <w:tcW w:w="581" w:type="dxa"/>
            <w:vMerge w:val="restart"/>
            <w:vAlign w:val="center"/>
          </w:tcPr>
          <w:p w14:paraId="0B65FDB8" w14:textId="17A95A66" w:rsidR="00147218" w:rsidRPr="00805060" w:rsidRDefault="00147218" w:rsidP="00147218">
            <w:pPr>
              <w:ind w:left="-34" w:right="-79"/>
              <w:jc w:val="center"/>
              <w:rPr>
                <w:b/>
                <w:bCs/>
                <w:color w:val="auto"/>
                <w:sz w:val="18"/>
                <w:szCs w:val="18"/>
              </w:rPr>
            </w:pPr>
            <w:r w:rsidRPr="00805060">
              <w:rPr>
                <w:b/>
                <w:bCs/>
                <w:color w:val="auto"/>
                <w:sz w:val="16"/>
                <w:szCs w:val="16"/>
              </w:rPr>
              <w:t>Others</w:t>
            </w:r>
          </w:p>
        </w:tc>
        <w:tc>
          <w:tcPr>
            <w:tcW w:w="581" w:type="dxa"/>
            <w:vMerge w:val="restart"/>
            <w:vAlign w:val="center"/>
          </w:tcPr>
          <w:p w14:paraId="62C32354" w14:textId="36CD9F6B" w:rsidR="00147218" w:rsidRPr="00805060" w:rsidRDefault="00147218" w:rsidP="00147218">
            <w:pPr>
              <w:ind w:left="-34" w:right="-79"/>
              <w:jc w:val="center"/>
              <w:rPr>
                <w:b/>
                <w:bCs/>
                <w:color w:val="auto"/>
                <w:sz w:val="18"/>
                <w:szCs w:val="18"/>
              </w:rPr>
            </w:pPr>
            <w:r w:rsidRPr="00805060">
              <w:rPr>
                <w:b/>
                <w:bCs/>
                <w:color w:val="auto"/>
                <w:sz w:val="16"/>
                <w:szCs w:val="16"/>
              </w:rPr>
              <w:t>Self-study time</w:t>
            </w:r>
          </w:p>
        </w:tc>
        <w:tc>
          <w:tcPr>
            <w:tcW w:w="871" w:type="dxa"/>
            <w:vMerge w:val="restart"/>
            <w:vAlign w:val="center"/>
          </w:tcPr>
          <w:p w14:paraId="4675DA8E" w14:textId="77777777" w:rsidR="00147218" w:rsidRPr="00805060" w:rsidRDefault="00147218" w:rsidP="00147218">
            <w:pPr>
              <w:spacing w:line="312" w:lineRule="auto"/>
              <w:jc w:val="center"/>
              <w:rPr>
                <w:b/>
                <w:bCs/>
                <w:color w:val="auto"/>
                <w:sz w:val="16"/>
                <w:szCs w:val="16"/>
              </w:rPr>
            </w:pPr>
            <w:r w:rsidRPr="00805060">
              <w:rPr>
                <w:b/>
                <w:bCs/>
                <w:color w:val="auto"/>
                <w:sz w:val="16"/>
                <w:szCs w:val="16"/>
              </w:rPr>
              <w:t>Prerequisite Course Code</w:t>
            </w:r>
          </w:p>
          <w:p w14:paraId="732F4326" w14:textId="0969A5DD" w:rsidR="00147218" w:rsidRPr="00805060" w:rsidRDefault="00147218" w:rsidP="00147218">
            <w:pPr>
              <w:ind w:left="-34" w:right="-79"/>
              <w:jc w:val="center"/>
              <w:rPr>
                <w:b/>
                <w:bCs/>
                <w:color w:val="auto"/>
                <w:sz w:val="18"/>
                <w:szCs w:val="18"/>
              </w:rPr>
            </w:pPr>
          </w:p>
        </w:tc>
        <w:tc>
          <w:tcPr>
            <w:tcW w:w="1295" w:type="dxa"/>
            <w:vMerge w:val="restart"/>
            <w:vAlign w:val="center"/>
          </w:tcPr>
          <w:p w14:paraId="77300FBF" w14:textId="125C8C50" w:rsidR="00147218" w:rsidRPr="00805060" w:rsidRDefault="00147218" w:rsidP="00147218">
            <w:pPr>
              <w:ind w:left="-34" w:right="-79"/>
              <w:jc w:val="center"/>
              <w:rPr>
                <w:b/>
                <w:bCs/>
                <w:color w:val="auto"/>
                <w:sz w:val="18"/>
                <w:szCs w:val="18"/>
              </w:rPr>
            </w:pPr>
            <w:r w:rsidRPr="00805060">
              <w:rPr>
                <w:b/>
                <w:color w:val="auto"/>
                <w:sz w:val="16"/>
                <w:szCs w:val="16"/>
              </w:rPr>
              <w:t>Managing Faculty</w:t>
            </w:r>
          </w:p>
        </w:tc>
        <w:tc>
          <w:tcPr>
            <w:tcW w:w="1025" w:type="dxa"/>
            <w:vMerge w:val="restart"/>
            <w:vAlign w:val="center"/>
          </w:tcPr>
          <w:p w14:paraId="09D917D6" w14:textId="567486AE" w:rsidR="00147218" w:rsidRPr="00805060" w:rsidRDefault="00147218" w:rsidP="00147218">
            <w:pPr>
              <w:ind w:left="-34" w:right="-79"/>
              <w:jc w:val="center"/>
              <w:rPr>
                <w:b/>
                <w:bCs/>
                <w:color w:val="auto"/>
                <w:sz w:val="18"/>
                <w:szCs w:val="18"/>
              </w:rPr>
            </w:pPr>
            <w:r w:rsidRPr="00805060">
              <w:rPr>
                <w:b/>
                <w:bCs/>
                <w:color w:val="auto"/>
                <w:sz w:val="16"/>
                <w:szCs w:val="16"/>
              </w:rPr>
              <w:t>Note </w:t>
            </w:r>
          </w:p>
        </w:tc>
      </w:tr>
      <w:tr w:rsidR="00683027" w:rsidRPr="00805060" w14:paraId="0C181730" w14:textId="77777777" w:rsidTr="00B45372">
        <w:trPr>
          <w:trHeight w:val="253"/>
        </w:trPr>
        <w:tc>
          <w:tcPr>
            <w:tcW w:w="444" w:type="dxa"/>
            <w:vMerge/>
            <w:vAlign w:val="center"/>
          </w:tcPr>
          <w:p w14:paraId="4CEA74A6" w14:textId="77777777" w:rsidR="006C2058" w:rsidRPr="00805060" w:rsidRDefault="006C2058" w:rsidP="00CB4225">
            <w:pPr>
              <w:ind w:left="-34" w:right="-79"/>
              <w:rPr>
                <w:b/>
                <w:bCs/>
                <w:color w:val="auto"/>
                <w:sz w:val="20"/>
                <w:szCs w:val="20"/>
              </w:rPr>
            </w:pPr>
          </w:p>
        </w:tc>
        <w:tc>
          <w:tcPr>
            <w:tcW w:w="796" w:type="dxa"/>
            <w:vMerge/>
            <w:vAlign w:val="center"/>
          </w:tcPr>
          <w:p w14:paraId="5989E8A2" w14:textId="77777777" w:rsidR="006C2058" w:rsidRPr="00805060" w:rsidRDefault="006C2058" w:rsidP="00CB4225">
            <w:pPr>
              <w:ind w:left="-34" w:right="-79"/>
              <w:rPr>
                <w:b/>
                <w:bCs/>
                <w:color w:val="auto"/>
                <w:sz w:val="20"/>
                <w:szCs w:val="20"/>
              </w:rPr>
            </w:pPr>
          </w:p>
        </w:tc>
        <w:tc>
          <w:tcPr>
            <w:tcW w:w="1515" w:type="dxa"/>
            <w:vMerge/>
            <w:vAlign w:val="center"/>
          </w:tcPr>
          <w:p w14:paraId="1AAE7103" w14:textId="77777777" w:rsidR="006C2058" w:rsidRPr="00805060" w:rsidRDefault="006C2058" w:rsidP="00CB4225">
            <w:pPr>
              <w:ind w:left="-34" w:right="-79"/>
              <w:rPr>
                <w:b/>
                <w:bCs/>
                <w:color w:val="auto"/>
                <w:sz w:val="20"/>
                <w:szCs w:val="20"/>
              </w:rPr>
            </w:pPr>
          </w:p>
        </w:tc>
        <w:tc>
          <w:tcPr>
            <w:tcW w:w="436" w:type="dxa"/>
            <w:vMerge/>
            <w:vAlign w:val="center"/>
          </w:tcPr>
          <w:p w14:paraId="3132319E" w14:textId="77777777" w:rsidR="006C2058" w:rsidRPr="00805060" w:rsidRDefault="006C2058" w:rsidP="00CB4225">
            <w:pPr>
              <w:ind w:left="-34" w:right="-79"/>
              <w:rPr>
                <w:bCs/>
                <w:color w:val="auto"/>
                <w:sz w:val="20"/>
                <w:szCs w:val="20"/>
              </w:rPr>
            </w:pPr>
          </w:p>
        </w:tc>
        <w:tc>
          <w:tcPr>
            <w:tcW w:w="1309" w:type="dxa"/>
            <w:gridSpan w:val="3"/>
            <w:vMerge/>
            <w:vAlign w:val="center"/>
          </w:tcPr>
          <w:p w14:paraId="6DA656B5" w14:textId="77777777" w:rsidR="006C2058" w:rsidRPr="00805060" w:rsidRDefault="006C2058" w:rsidP="00CB4225">
            <w:pPr>
              <w:ind w:left="-34" w:right="-79"/>
              <w:rPr>
                <w:bCs/>
                <w:color w:val="auto"/>
                <w:sz w:val="20"/>
                <w:szCs w:val="20"/>
              </w:rPr>
            </w:pPr>
          </w:p>
        </w:tc>
        <w:tc>
          <w:tcPr>
            <w:tcW w:w="436" w:type="dxa"/>
            <w:vMerge/>
            <w:vAlign w:val="center"/>
          </w:tcPr>
          <w:p w14:paraId="21595591" w14:textId="77777777" w:rsidR="006C2058" w:rsidRPr="00805060" w:rsidRDefault="006C2058" w:rsidP="00CB4225">
            <w:pPr>
              <w:ind w:left="-34" w:right="-79"/>
              <w:rPr>
                <w:b/>
                <w:bCs/>
                <w:color w:val="auto"/>
                <w:sz w:val="20"/>
                <w:szCs w:val="20"/>
              </w:rPr>
            </w:pPr>
          </w:p>
        </w:tc>
        <w:tc>
          <w:tcPr>
            <w:tcW w:w="581" w:type="dxa"/>
            <w:vMerge/>
            <w:vAlign w:val="center"/>
          </w:tcPr>
          <w:p w14:paraId="7B34603B" w14:textId="77777777" w:rsidR="006C2058" w:rsidRPr="00805060" w:rsidRDefault="006C2058" w:rsidP="00CB4225">
            <w:pPr>
              <w:ind w:left="-34" w:right="-79"/>
              <w:rPr>
                <w:b/>
                <w:bCs/>
                <w:color w:val="auto"/>
                <w:sz w:val="20"/>
                <w:szCs w:val="20"/>
              </w:rPr>
            </w:pPr>
          </w:p>
        </w:tc>
        <w:tc>
          <w:tcPr>
            <w:tcW w:w="581" w:type="dxa"/>
            <w:vMerge/>
            <w:vAlign w:val="center"/>
          </w:tcPr>
          <w:p w14:paraId="235CBF5B" w14:textId="77777777" w:rsidR="006C2058" w:rsidRPr="00805060" w:rsidRDefault="006C2058" w:rsidP="00CB4225">
            <w:pPr>
              <w:ind w:left="-34" w:right="-79"/>
              <w:rPr>
                <w:b/>
                <w:bCs/>
                <w:color w:val="auto"/>
                <w:sz w:val="20"/>
                <w:szCs w:val="20"/>
              </w:rPr>
            </w:pPr>
          </w:p>
        </w:tc>
        <w:tc>
          <w:tcPr>
            <w:tcW w:w="871" w:type="dxa"/>
            <w:vMerge/>
            <w:vAlign w:val="center"/>
          </w:tcPr>
          <w:p w14:paraId="3825CCB7" w14:textId="77777777" w:rsidR="006C2058" w:rsidRPr="00805060" w:rsidRDefault="006C2058" w:rsidP="00CB4225">
            <w:pPr>
              <w:ind w:left="-34" w:right="-79"/>
              <w:rPr>
                <w:b/>
                <w:bCs/>
                <w:color w:val="auto"/>
                <w:sz w:val="20"/>
                <w:szCs w:val="20"/>
              </w:rPr>
            </w:pPr>
          </w:p>
        </w:tc>
        <w:tc>
          <w:tcPr>
            <w:tcW w:w="1295" w:type="dxa"/>
            <w:vMerge/>
            <w:vAlign w:val="center"/>
          </w:tcPr>
          <w:p w14:paraId="1D2B6D56" w14:textId="77777777" w:rsidR="006C2058" w:rsidRPr="00805060" w:rsidRDefault="006C2058" w:rsidP="00CB4225">
            <w:pPr>
              <w:ind w:left="-34" w:right="-79"/>
              <w:rPr>
                <w:b/>
                <w:bCs/>
                <w:color w:val="auto"/>
                <w:sz w:val="20"/>
                <w:szCs w:val="20"/>
              </w:rPr>
            </w:pPr>
          </w:p>
        </w:tc>
        <w:tc>
          <w:tcPr>
            <w:tcW w:w="1025" w:type="dxa"/>
            <w:vMerge/>
            <w:vAlign w:val="center"/>
          </w:tcPr>
          <w:p w14:paraId="260E4274" w14:textId="77777777" w:rsidR="006C2058" w:rsidRPr="00805060" w:rsidRDefault="006C2058" w:rsidP="00CB4225">
            <w:pPr>
              <w:ind w:left="-34" w:right="-79"/>
              <w:rPr>
                <w:b/>
                <w:bCs/>
                <w:color w:val="auto"/>
                <w:sz w:val="20"/>
                <w:szCs w:val="20"/>
              </w:rPr>
            </w:pPr>
          </w:p>
        </w:tc>
      </w:tr>
      <w:tr w:rsidR="00527CD7" w:rsidRPr="00805060" w14:paraId="23407669" w14:textId="77777777" w:rsidTr="00B45372">
        <w:tc>
          <w:tcPr>
            <w:tcW w:w="444" w:type="dxa"/>
            <w:vMerge/>
            <w:vAlign w:val="center"/>
          </w:tcPr>
          <w:p w14:paraId="133E4503" w14:textId="77777777" w:rsidR="006C2058" w:rsidRPr="00805060" w:rsidRDefault="006C2058" w:rsidP="00CB4225">
            <w:pPr>
              <w:ind w:left="-34" w:right="-79"/>
              <w:rPr>
                <w:b/>
                <w:bCs/>
                <w:color w:val="auto"/>
                <w:sz w:val="20"/>
                <w:szCs w:val="20"/>
              </w:rPr>
            </w:pPr>
          </w:p>
        </w:tc>
        <w:tc>
          <w:tcPr>
            <w:tcW w:w="796" w:type="dxa"/>
            <w:vMerge/>
            <w:vAlign w:val="center"/>
          </w:tcPr>
          <w:p w14:paraId="56EA3CE2" w14:textId="77777777" w:rsidR="006C2058" w:rsidRPr="00805060" w:rsidRDefault="006C2058" w:rsidP="00CB4225">
            <w:pPr>
              <w:ind w:left="-34" w:right="-79"/>
              <w:rPr>
                <w:b/>
                <w:bCs/>
                <w:color w:val="auto"/>
                <w:sz w:val="20"/>
                <w:szCs w:val="20"/>
              </w:rPr>
            </w:pPr>
          </w:p>
        </w:tc>
        <w:tc>
          <w:tcPr>
            <w:tcW w:w="1515" w:type="dxa"/>
            <w:vMerge/>
            <w:vAlign w:val="center"/>
          </w:tcPr>
          <w:p w14:paraId="732E9E2A" w14:textId="77777777" w:rsidR="006C2058" w:rsidRPr="00805060" w:rsidRDefault="006C2058" w:rsidP="00CB4225">
            <w:pPr>
              <w:ind w:left="-34" w:right="-79"/>
              <w:rPr>
                <w:b/>
                <w:bCs/>
                <w:color w:val="auto"/>
                <w:sz w:val="20"/>
                <w:szCs w:val="20"/>
              </w:rPr>
            </w:pPr>
          </w:p>
        </w:tc>
        <w:tc>
          <w:tcPr>
            <w:tcW w:w="436" w:type="dxa"/>
            <w:vMerge/>
            <w:vAlign w:val="center"/>
          </w:tcPr>
          <w:p w14:paraId="5E7698F5" w14:textId="77777777" w:rsidR="006C2058" w:rsidRPr="00805060" w:rsidRDefault="006C2058" w:rsidP="00CB4225">
            <w:pPr>
              <w:ind w:left="-34" w:right="-79"/>
              <w:rPr>
                <w:bCs/>
                <w:color w:val="auto"/>
                <w:sz w:val="20"/>
                <w:szCs w:val="20"/>
              </w:rPr>
            </w:pPr>
          </w:p>
        </w:tc>
        <w:tc>
          <w:tcPr>
            <w:tcW w:w="436" w:type="dxa"/>
            <w:vAlign w:val="bottom"/>
          </w:tcPr>
          <w:p w14:paraId="06D6D7D5" w14:textId="25BFDCB6" w:rsidR="006C2058" w:rsidRPr="00805060" w:rsidRDefault="00147218" w:rsidP="00CB4225">
            <w:pPr>
              <w:ind w:left="-34" w:right="-79"/>
              <w:jc w:val="center"/>
              <w:rPr>
                <w:bCs/>
                <w:color w:val="auto"/>
                <w:sz w:val="20"/>
                <w:szCs w:val="20"/>
              </w:rPr>
            </w:pPr>
            <w:r w:rsidRPr="00805060">
              <w:rPr>
                <w:bCs/>
                <w:color w:val="auto"/>
                <w:sz w:val="20"/>
                <w:szCs w:val="20"/>
              </w:rPr>
              <w:t>Theory</w:t>
            </w:r>
            <w:r w:rsidR="006C2058" w:rsidRPr="00805060">
              <w:rPr>
                <w:bCs/>
                <w:color w:val="auto"/>
                <w:sz w:val="20"/>
                <w:szCs w:val="20"/>
              </w:rPr>
              <w:br/>
            </w:r>
          </w:p>
        </w:tc>
        <w:tc>
          <w:tcPr>
            <w:tcW w:w="436" w:type="dxa"/>
            <w:vAlign w:val="bottom"/>
          </w:tcPr>
          <w:p w14:paraId="7B22BE46" w14:textId="664D3C1F" w:rsidR="006C2058" w:rsidRPr="00805060" w:rsidRDefault="00147218" w:rsidP="00CB4225">
            <w:pPr>
              <w:ind w:left="-34" w:right="-79"/>
              <w:jc w:val="center"/>
              <w:rPr>
                <w:bCs/>
                <w:color w:val="auto"/>
                <w:sz w:val="20"/>
                <w:szCs w:val="20"/>
              </w:rPr>
            </w:pPr>
            <w:r w:rsidRPr="00805060">
              <w:rPr>
                <w:bCs/>
                <w:color w:val="auto"/>
                <w:sz w:val="18"/>
                <w:szCs w:val="18"/>
              </w:rPr>
              <w:t>Practise</w:t>
            </w:r>
          </w:p>
        </w:tc>
        <w:tc>
          <w:tcPr>
            <w:tcW w:w="437" w:type="dxa"/>
            <w:vAlign w:val="bottom"/>
          </w:tcPr>
          <w:p w14:paraId="7EEA7099" w14:textId="7C2B5023" w:rsidR="006C2058" w:rsidRPr="00805060" w:rsidRDefault="00147218" w:rsidP="00CB4225">
            <w:pPr>
              <w:ind w:left="-34" w:right="-79"/>
              <w:jc w:val="center"/>
              <w:rPr>
                <w:bCs/>
                <w:color w:val="auto"/>
                <w:sz w:val="20"/>
                <w:szCs w:val="20"/>
              </w:rPr>
            </w:pPr>
            <w:r w:rsidRPr="00805060">
              <w:rPr>
                <w:bCs/>
                <w:color w:val="auto"/>
                <w:sz w:val="18"/>
                <w:szCs w:val="18"/>
              </w:rPr>
              <w:t>Tests</w:t>
            </w:r>
            <w:r w:rsidR="006C2058" w:rsidRPr="00805060">
              <w:rPr>
                <w:bCs/>
                <w:color w:val="auto"/>
                <w:sz w:val="20"/>
                <w:szCs w:val="20"/>
              </w:rPr>
              <w:br/>
            </w:r>
          </w:p>
        </w:tc>
        <w:tc>
          <w:tcPr>
            <w:tcW w:w="436" w:type="dxa"/>
            <w:vMerge/>
            <w:vAlign w:val="center"/>
          </w:tcPr>
          <w:p w14:paraId="02EE9073" w14:textId="77777777" w:rsidR="006C2058" w:rsidRPr="00805060" w:rsidRDefault="006C2058" w:rsidP="00CB4225">
            <w:pPr>
              <w:ind w:left="-34" w:right="-79"/>
              <w:rPr>
                <w:b/>
                <w:bCs/>
                <w:color w:val="auto"/>
                <w:sz w:val="20"/>
                <w:szCs w:val="20"/>
              </w:rPr>
            </w:pPr>
          </w:p>
        </w:tc>
        <w:tc>
          <w:tcPr>
            <w:tcW w:w="581" w:type="dxa"/>
            <w:vMerge/>
            <w:vAlign w:val="center"/>
          </w:tcPr>
          <w:p w14:paraId="152850CA" w14:textId="77777777" w:rsidR="006C2058" w:rsidRPr="00805060" w:rsidRDefault="006C2058" w:rsidP="00CB4225">
            <w:pPr>
              <w:ind w:left="-34" w:right="-79"/>
              <w:rPr>
                <w:b/>
                <w:bCs/>
                <w:color w:val="auto"/>
                <w:sz w:val="20"/>
                <w:szCs w:val="20"/>
              </w:rPr>
            </w:pPr>
          </w:p>
        </w:tc>
        <w:tc>
          <w:tcPr>
            <w:tcW w:w="581" w:type="dxa"/>
            <w:vMerge/>
            <w:vAlign w:val="center"/>
          </w:tcPr>
          <w:p w14:paraId="46B01406" w14:textId="77777777" w:rsidR="006C2058" w:rsidRPr="00805060" w:rsidRDefault="006C2058" w:rsidP="00CB4225">
            <w:pPr>
              <w:ind w:left="-34" w:right="-79"/>
              <w:rPr>
                <w:b/>
                <w:bCs/>
                <w:color w:val="auto"/>
                <w:sz w:val="20"/>
                <w:szCs w:val="20"/>
              </w:rPr>
            </w:pPr>
          </w:p>
        </w:tc>
        <w:tc>
          <w:tcPr>
            <w:tcW w:w="871" w:type="dxa"/>
            <w:vMerge/>
            <w:vAlign w:val="center"/>
          </w:tcPr>
          <w:p w14:paraId="6BFD1553" w14:textId="77777777" w:rsidR="006C2058" w:rsidRPr="00805060" w:rsidRDefault="006C2058" w:rsidP="00CB4225">
            <w:pPr>
              <w:ind w:left="-34" w:right="-79"/>
              <w:rPr>
                <w:b/>
                <w:bCs/>
                <w:color w:val="auto"/>
                <w:sz w:val="20"/>
                <w:szCs w:val="20"/>
              </w:rPr>
            </w:pPr>
          </w:p>
        </w:tc>
        <w:tc>
          <w:tcPr>
            <w:tcW w:w="1295" w:type="dxa"/>
            <w:vMerge/>
            <w:vAlign w:val="center"/>
          </w:tcPr>
          <w:p w14:paraId="6728079D" w14:textId="77777777" w:rsidR="006C2058" w:rsidRPr="00805060" w:rsidRDefault="006C2058" w:rsidP="00CB4225">
            <w:pPr>
              <w:ind w:left="-34" w:right="-79"/>
              <w:rPr>
                <w:b/>
                <w:bCs/>
                <w:color w:val="auto"/>
                <w:sz w:val="20"/>
                <w:szCs w:val="20"/>
              </w:rPr>
            </w:pPr>
          </w:p>
        </w:tc>
        <w:tc>
          <w:tcPr>
            <w:tcW w:w="1025" w:type="dxa"/>
            <w:vMerge/>
            <w:vAlign w:val="center"/>
          </w:tcPr>
          <w:p w14:paraId="05B8F29F" w14:textId="77777777" w:rsidR="006C2058" w:rsidRPr="00805060" w:rsidRDefault="006C2058" w:rsidP="00CB4225">
            <w:pPr>
              <w:ind w:left="-34" w:right="-79"/>
              <w:rPr>
                <w:b/>
                <w:bCs/>
                <w:color w:val="auto"/>
                <w:sz w:val="20"/>
                <w:szCs w:val="20"/>
              </w:rPr>
            </w:pPr>
          </w:p>
        </w:tc>
      </w:tr>
      <w:tr w:rsidR="00B45372" w:rsidRPr="00805060" w14:paraId="1C57BB64" w14:textId="77777777" w:rsidTr="00B45372">
        <w:tc>
          <w:tcPr>
            <w:tcW w:w="444" w:type="dxa"/>
            <w:noWrap/>
          </w:tcPr>
          <w:p w14:paraId="7B0B59E8" w14:textId="6EB14FF6" w:rsidR="00B45372" w:rsidRPr="00805060" w:rsidRDefault="00B45372" w:rsidP="00CB4225">
            <w:pPr>
              <w:ind w:left="-34" w:right="-79"/>
              <w:jc w:val="center"/>
              <w:rPr>
                <w:color w:val="auto"/>
                <w:sz w:val="20"/>
                <w:szCs w:val="20"/>
              </w:rPr>
            </w:pPr>
            <w:r w:rsidRPr="00805060">
              <w:rPr>
                <w:bCs/>
                <w:color w:val="auto"/>
                <w:sz w:val="18"/>
                <w:szCs w:val="18"/>
              </w:rPr>
              <w:t>1</w:t>
            </w:r>
          </w:p>
        </w:tc>
        <w:tc>
          <w:tcPr>
            <w:tcW w:w="796" w:type="dxa"/>
            <w:tcBorders>
              <w:top w:val="nil"/>
              <w:left w:val="nil"/>
              <w:bottom w:val="single" w:sz="4" w:space="0" w:color="auto"/>
              <w:right w:val="single" w:sz="4" w:space="0" w:color="auto"/>
            </w:tcBorders>
            <w:vAlign w:val="center"/>
          </w:tcPr>
          <w:p w14:paraId="7D850938" w14:textId="5AA69125" w:rsidR="00B45372" w:rsidRPr="00805060" w:rsidRDefault="00B45372" w:rsidP="00CB4225">
            <w:pPr>
              <w:ind w:left="-34" w:right="-79"/>
              <w:jc w:val="center"/>
              <w:rPr>
                <w:color w:val="auto"/>
                <w:sz w:val="20"/>
                <w:szCs w:val="20"/>
              </w:rPr>
            </w:pPr>
            <w:r w:rsidRPr="00805060">
              <w:rPr>
                <w:color w:val="auto"/>
                <w:sz w:val="18"/>
                <w:szCs w:val="18"/>
              </w:rPr>
              <w:t>1130299</w:t>
            </w:r>
          </w:p>
        </w:tc>
        <w:tc>
          <w:tcPr>
            <w:tcW w:w="1515" w:type="dxa"/>
            <w:tcBorders>
              <w:top w:val="nil"/>
              <w:left w:val="nil"/>
              <w:bottom w:val="single" w:sz="4" w:space="0" w:color="auto"/>
              <w:right w:val="single" w:sz="4" w:space="0" w:color="auto"/>
            </w:tcBorders>
            <w:vAlign w:val="center"/>
          </w:tcPr>
          <w:p w14:paraId="73BFB7EE" w14:textId="6CFB3936" w:rsidR="00B45372" w:rsidRPr="00805060" w:rsidRDefault="004F6324" w:rsidP="00CB4225">
            <w:pPr>
              <w:ind w:left="-34" w:right="-79"/>
              <w:jc w:val="both"/>
              <w:rPr>
                <w:color w:val="auto"/>
                <w:sz w:val="20"/>
                <w:szCs w:val="20"/>
              </w:rPr>
            </w:pPr>
            <w:r w:rsidRPr="00805060">
              <w:rPr>
                <w:color w:val="auto"/>
                <w:sz w:val="18"/>
                <w:szCs w:val="18"/>
              </w:rPr>
              <w:t>Philosophy of Marxism and Leninism</w:t>
            </w:r>
          </w:p>
        </w:tc>
        <w:tc>
          <w:tcPr>
            <w:tcW w:w="436" w:type="dxa"/>
            <w:tcBorders>
              <w:top w:val="nil"/>
              <w:left w:val="nil"/>
              <w:bottom w:val="single" w:sz="4" w:space="0" w:color="auto"/>
              <w:right w:val="single" w:sz="4" w:space="0" w:color="auto"/>
            </w:tcBorders>
            <w:vAlign w:val="center"/>
          </w:tcPr>
          <w:p w14:paraId="1D0018C7" w14:textId="3D299E59" w:rsidR="00B45372" w:rsidRPr="00805060" w:rsidRDefault="00B45372" w:rsidP="00CB4225">
            <w:pPr>
              <w:ind w:left="-34" w:right="-79"/>
              <w:jc w:val="center"/>
              <w:rPr>
                <w:color w:val="auto"/>
                <w:sz w:val="20"/>
                <w:szCs w:val="20"/>
              </w:rPr>
            </w:pPr>
            <w:r w:rsidRPr="00805060">
              <w:rPr>
                <w:color w:val="auto"/>
                <w:sz w:val="18"/>
                <w:szCs w:val="18"/>
              </w:rPr>
              <w:t>3</w:t>
            </w:r>
          </w:p>
        </w:tc>
        <w:tc>
          <w:tcPr>
            <w:tcW w:w="436" w:type="dxa"/>
            <w:tcBorders>
              <w:top w:val="nil"/>
              <w:left w:val="nil"/>
              <w:bottom w:val="single" w:sz="4" w:space="0" w:color="auto"/>
              <w:right w:val="single" w:sz="4" w:space="0" w:color="auto"/>
            </w:tcBorders>
            <w:noWrap/>
            <w:vAlign w:val="center"/>
          </w:tcPr>
          <w:p w14:paraId="27C352C0" w14:textId="74B9EDCE" w:rsidR="00B45372" w:rsidRPr="00805060" w:rsidRDefault="00B45372" w:rsidP="00CB4225">
            <w:pPr>
              <w:ind w:left="-34" w:right="-79"/>
              <w:jc w:val="center"/>
              <w:rPr>
                <w:color w:val="auto"/>
                <w:sz w:val="20"/>
                <w:szCs w:val="20"/>
              </w:rPr>
            </w:pPr>
            <w:r w:rsidRPr="00805060">
              <w:rPr>
                <w:color w:val="auto"/>
                <w:sz w:val="18"/>
                <w:szCs w:val="18"/>
              </w:rPr>
              <w:t>40</w:t>
            </w:r>
          </w:p>
        </w:tc>
        <w:tc>
          <w:tcPr>
            <w:tcW w:w="436" w:type="dxa"/>
            <w:tcBorders>
              <w:top w:val="nil"/>
              <w:left w:val="nil"/>
              <w:bottom w:val="single" w:sz="4" w:space="0" w:color="auto"/>
              <w:right w:val="single" w:sz="4" w:space="0" w:color="auto"/>
            </w:tcBorders>
            <w:noWrap/>
            <w:vAlign w:val="center"/>
          </w:tcPr>
          <w:p w14:paraId="0B4A5C08" w14:textId="1BE4EBAE" w:rsidR="00B45372" w:rsidRPr="00805060" w:rsidRDefault="00B45372" w:rsidP="00CB4225">
            <w:pPr>
              <w:ind w:left="-34" w:right="-79"/>
              <w:jc w:val="center"/>
              <w:rPr>
                <w:color w:val="auto"/>
                <w:sz w:val="20"/>
                <w:szCs w:val="20"/>
              </w:rPr>
            </w:pPr>
            <w:r w:rsidRPr="00805060">
              <w:rPr>
                <w:color w:val="auto"/>
                <w:sz w:val="18"/>
                <w:szCs w:val="18"/>
              </w:rPr>
              <w:t> </w:t>
            </w:r>
          </w:p>
        </w:tc>
        <w:tc>
          <w:tcPr>
            <w:tcW w:w="437" w:type="dxa"/>
            <w:tcBorders>
              <w:top w:val="nil"/>
              <w:left w:val="nil"/>
              <w:bottom w:val="single" w:sz="4" w:space="0" w:color="auto"/>
              <w:right w:val="single" w:sz="4" w:space="0" w:color="auto"/>
            </w:tcBorders>
            <w:noWrap/>
            <w:vAlign w:val="center"/>
          </w:tcPr>
          <w:p w14:paraId="3EB94EF0" w14:textId="77891AD9" w:rsidR="00B45372" w:rsidRPr="00805060" w:rsidRDefault="00B45372" w:rsidP="00CB4225">
            <w:pPr>
              <w:ind w:left="-34" w:right="-79"/>
              <w:jc w:val="center"/>
              <w:rPr>
                <w:color w:val="auto"/>
                <w:sz w:val="20"/>
                <w:szCs w:val="20"/>
              </w:rPr>
            </w:pPr>
            <w:r w:rsidRPr="00805060">
              <w:rPr>
                <w:color w:val="auto"/>
                <w:sz w:val="18"/>
                <w:szCs w:val="18"/>
              </w:rPr>
              <w:t>10</w:t>
            </w:r>
          </w:p>
        </w:tc>
        <w:tc>
          <w:tcPr>
            <w:tcW w:w="436" w:type="dxa"/>
            <w:tcBorders>
              <w:top w:val="nil"/>
              <w:left w:val="nil"/>
              <w:bottom w:val="single" w:sz="4" w:space="0" w:color="auto"/>
              <w:right w:val="single" w:sz="4" w:space="0" w:color="auto"/>
            </w:tcBorders>
            <w:noWrap/>
            <w:vAlign w:val="center"/>
          </w:tcPr>
          <w:p w14:paraId="66161138" w14:textId="61D7E580" w:rsidR="00B45372" w:rsidRPr="00805060" w:rsidRDefault="00B45372" w:rsidP="00CB4225">
            <w:pPr>
              <w:ind w:left="-34" w:right="-79"/>
              <w:jc w:val="center"/>
              <w:rPr>
                <w:color w:val="auto"/>
                <w:sz w:val="20"/>
                <w:szCs w:val="20"/>
              </w:rPr>
            </w:pPr>
            <w:r w:rsidRPr="00805060">
              <w:rPr>
                <w:color w:val="auto"/>
                <w:sz w:val="18"/>
                <w:szCs w:val="18"/>
              </w:rPr>
              <w:t> </w:t>
            </w:r>
          </w:p>
        </w:tc>
        <w:tc>
          <w:tcPr>
            <w:tcW w:w="581" w:type="dxa"/>
            <w:tcBorders>
              <w:top w:val="nil"/>
              <w:left w:val="nil"/>
              <w:bottom w:val="single" w:sz="4" w:space="0" w:color="auto"/>
              <w:right w:val="single" w:sz="4" w:space="0" w:color="auto"/>
            </w:tcBorders>
            <w:noWrap/>
            <w:vAlign w:val="center"/>
          </w:tcPr>
          <w:p w14:paraId="779F8ED8" w14:textId="328C4448" w:rsidR="00B45372" w:rsidRPr="00805060" w:rsidRDefault="00B45372" w:rsidP="00CB4225">
            <w:pPr>
              <w:ind w:left="-34" w:right="-79"/>
              <w:jc w:val="center"/>
              <w:rPr>
                <w:color w:val="auto"/>
                <w:sz w:val="20"/>
                <w:szCs w:val="20"/>
              </w:rPr>
            </w:pPr>
            <w:r w:rsidRPr="00805060">
              <w:rPr>
                <w:color w:val="auto"/>
                <w:sz w:val="18"/>
                <w:szCs w:val="18"/>
              </w:rPr>
              <w:t> </w:t>
            </w:r>
          </w:p>
        </w:tc>
        <w:tc>
          <w:tcPr>
            <w:tcW w:w="581" w:type="dxa"/>
            <w:tcBorders>
              <w:top w:val="nil"/>
              <w:left w:val="nil"/>
              <w:bottom w:val="single" w:sz="4" w:space="0" w:color="auto"/>
              <w:right w:val="single" w:sz="4" w:space="0" w:color="auto"/>
            </w:tcBorders>
            <w:noWrap/>
            <w:vAlign w:val="center"/>
          </w:tcPr>
          <w:p w14:paraId="3F37FE30" w14:textId="6B543138" w:rsidR="00B45372" w:rsidRPr="00805060" w:rsidRDefault="00B45372" w:rsidP="00CB4225">
            <w:pPr>
              <w:ind w:left="-34" w:right="-79"/>
              <w:jc w:val="center"/>
              <w:rPr>
                <w:color w:val="auto"/>
                <w:sz w:val="20"/>
                <w:szCs w:val="20"/>
              </w:rPr>
            </w:pPr>
            <w:r w:rsidRPr="00805060">
              <w:rPr>
                <w:color w:val="auto"/>
                <w:sz w:val="18"/>
                <w:szCs w:val="18"/>
              </w:rPr>
              <w:t>85</w:t>
            </w:r>
          </w:p>
        </w:tc>
        <w:tc>
          <w:tcPr>
            <w:tcW w:w="871" w:type="dxa"/>
            <w:tcBorders>
              <w:top w:val="nil"/>
              <w:left w:val="nil"/>
              <w:bottom w:val="single" w:sz="4" w:space="0" w:color="auto"/>
              <w:right w:val="single" w:sz="4" w:space="0" w:color="auto"/>
            </w:tcBorders>
            <w:noWrap/>
            <w:vAlign w:val="center"/>
          </w:tcPr>
          <w:p w14:paraId="621F4BE1" w14:textId="17F10FE8" w:rsidR="00B45372" w:rsidRPr="00805060" w:rsidRDefault="00B45372" w:rsidP="00CB4225">
            <w:pPr>
              <w:ind w:left="-34" w:right="-79"/>
              <w:jc w:val="center"/>
              <w:rPr>
                <w:color w:val="auto"/>
                <w:sz w:val="20"/>
                <w:szCs w:val="20"/>
              </w:rPr>
            </w:pPr>
            <w:r w:rsidRPr="00805060">
              <w:rPr>
                <w:color w:val="auto"/>
                <w:sz w:val="18"/>
                <w:szCs w:val="18"/>
              </w:rPr>
              <w:t> </w:t>
            </w:r>
          </w:p>
        </w:tc>
        <w:tc>
          <w:tcPr>
            <w:tcW w:w="1295" w:type="dxa"/>
            <w:tcBorders>
              <w:top w:val="nil"/>
              <w:left w:val="nil"/>
              <w:bottom w:val="single" w:sz="4" w:space="0" w:color="auto"/>
              <w:right w:val="single" w:sz="4" w:space="0" w:color="auto"/>
            </w:tcBorders>
            <w:noWrap/>
            <w:vAlign w:val="center"/>
          </w:tcPr>
          <w:p w14:paraId="65AEEBC6" w14:textId="0714783E" w:rsidR="00B45372" w:rsidRPr="00805060" w:rsidRDefault="00DD4484" w:rsidP="00CB4225">
            <w:pPr>
              <w:ind w:left="-34" w:right="-79"/>
              <w:jc w:val="center"/>
              <w:rPr>
                <w:color w:val="auto"/>
                <w:sz w:val="20"/>
                <w:szCs w:val="20"/>
              </w:rPr>
            </w:pPr>
            <w:r w:rsidRPr="00805060">
              <w:rPr>
                <w:color w:val="auto"/>
                <w:sz w:val="20"/>
                <w:szCs w:val="20"/>
                <w:lang w:eastAsia="vi-VN"/>
              </w:rPr>
              <w:t>PTLPA</w:t>
            </w:r>
          </w:p>
        </w:tc>
        <w:tc>
          <w:tcPr>
            <w:tcW w:w="1025" w:type="dxa"/>
            <w:tcBorders>
              <w:top w:val="nil"/>
              <w:left w:val="nil"/>
              <w:bottom w:val="single" w:sz="4" w:space="0" w:color="auto"/>
              <w:right w:val="single" w:sz="4" w:space="0" w:color="auto"/>
            </w:tcBorders>
            <w:noWrap/>
            <w:vAlign w:val="center"/>
          </w:tcPr>
          <w:p w14:paraId="0298007F" w14:textId="3A4ED93F" w:rsidR="00B45372" w:rsidRPr="00805060" w:rsidRDefault="000C1282" w:rsidP="00CB4225">
            <w:pPr>
              <w:ind w:left="-34" w:right="-79"/>
              <w:jc w:val="center"/>
              <w:rPr>
                <w:color w:val="auto"/>
                <w:sz w:val="20"/>
                <w:szCs w:val="20"/>
              </w:rPr>
            </w:pPr>
            <w:r w:rsidRPr="00805060">
              <w:rPr>
                <w:color w:val="auto"/>
                <w:sz w:val="20"/>
                <w:szCs w:val="20"/>
              </w:rPr>
              <w:t>C</w:t>
            </w:r>
          </w:p>
        </w:tc>
      </w:tr>
      <w:tr w:rsidR="00B45372" w:rsidRPr="00805060" w14:paraId="3862B102" w14:textId="77777777" w:rsidTr="00B45372">
        <w:tc>
          <w:tcPr>
            <w:tcW w:w="444" w:type="dxa"/>
            <w:noWrap/>
          </w:tcPr>
          <w:p w14:paraId="6CBCA818" w14:textId="51BEE23D" w:rsidR="00B45372" w:rsidRPr="00805060" w:rsidRDefault="00B45372" w:rsidP="00CB4225">
            <w:pPr>
              <w:ind w:left="-34" w:right="-79"/>
              <w:jc w:val="center"/>
              <w:rPr>
                <w:color w:val="auto"/>
                <w:sz w:val="20"/>
                <w:szCs w:val="20"/>
              </w:rPr>
            </w:pPr>
            <w:r w:rsidRPr="00805060">
              <w:rPr>
                <w:bCs/>
                <w:color w:val="auto"/>
                <w:sz w:val="18"/>
                <w:szCs w:val="18"/>
              </w:rPr>
              <w:t>2</w:t>
            </w:r>
          </w:p>
        </w:tc>
        <w:tc>
          <w:tcPr>
            <w:tcW w:w="796" w:type="dxa"/>
            <w:tcBorders>
              <w:top w:val="nil"/>
              <w:left w:val="nil"/>
              <w:bottom w:val="single" w:sz="4" w:space="0" w:color="auto"/>
              <w:right w:val="single" w:sz="4" w:space="0" w:color="auto"/>
            </w:tcBorders>
            <w:vAlign w:val="center"/>
          </w:tcPr>
          <w:p w14:paraId="1C899D7A" w14:textId="680C8945" w:rsidR="00B45372" w:rsidRPr="00805060" w:rsidRDefault="00B45372" w:rsidP="00CB4225">
            <w:pPr>
              <w:ind w:left="-34" w:right="-79"/>
              <w:jc w:val="center"/>
              <w:rPr>
                <w:color w:val="auto"/>
                <w:sz w:val="20"/>
                <w:szCs w:val="20"/>
              </w:rPr>
            </w:pPr>
            <w:r w:rsidRPr="00805060">
              <w:rPr>
                <w:color w:val="auto"/>
                <w:sz w:val="18"/>
                <w:szCs w:val="18"/>
              </w:rPr>
              <w:t>1130049</w:t>
            </w:r>
          </w:p>
        </w:tc>
        <w:tc>
          <w:tcPr>
            <w:tcW w:w="1515" w:type="dxa"/>
            <w:tcBorders>
              <w:top w:val="nil"/>
              <w:left w:val="nil"/>
              <w:bottom w:val="single" w:sz="4" w:space="0" w:color="auto"/>
              <w:right w:val="single" w:sz="4" w:space="0" w:color="auto"/>
            </w:tcBorders>
            <w:vAlign w:val="center"/>
          </w:tcPr>
          <w:p w14:paraId="666B156E" w14:textId="1257520D" w:rsidR="00B45372" w:rsidRPr="00805060" w:rsidRDefault="00AC7121" w:rsidP="00CB4225">
            <w:pPr>
              <w:ind w:left="-34" w:right="-79"/>
              <w:jc w:val="both"/>
              <w:rPr>
                <w:color w:val="auto"/>
                <w:sz w:val="20"/>
                <w:szCs w:val="20"/>
              </w:rPr>
            </w:pPr>
            <w:r w:rsidRPr="00805060">
              <w:rPr>
                <w:color w:val="auto"/>
                <w:sz w:val="18"/>
                <w:szCs w:val="18"/>
              </w:rPr>
              <w:t>Fundamentals of Law</w:t>
            </w:r>
          </w:p>
        </w:tc>
        <w:tc>
          <w:tcPr>
            <w:tcW w:w="436" w:type="dxa"/>
            <w:tcBorders>
              <w:top w:val="nil"/>
              <w:left w:val="nil"/>
              <w:bottom w:val="single" w:sz="4" w:space="0" w:color="auto"/>
              <w:right w:val="single" w:sz="4" w:space="0" w:color="auto"/>
            </w:tcBorders>
            <w:vAlign w:val="center"/>
          </w:tcPr>
          <w:p w14:paraId="3521FB12" w14:textId="24C20ED0" w:rsidR="00B45372" w:rsidRPr="00805060" w:rsidRDefault="00B45372" w:rsidP="00CB4225">
            <w:pPr>
              <w:ind w:left="-34" w:right="-79"/>
              <w:jc w:val="center"/>
              <w:rPr>
                <w:color w:val="auto"/>
                <w:sz w:val="20"/>
                <w:szCs w:val="20"/>
              </w:rPr>
            </w:pPr>
            <w:r w:rsidRPr="00805060">
              <w:rPr>
                <w:color w:val="auto"/>
                <w:sz w:val="18"/>
                <w:szCs w:val="18"/>
              </w:rPr>
              <w:t>2</w:t>
            </w:r>
          </w:p>
        </w:tc>
        <w:tc>
          <w:tcPr>
            <w:tcW w:w="436" w:type="dxa"/>
            <w:tcBorders>
              <w:top w:val="nil"/>
              <w:left w:val="nil"/>
              <w:bottom w:val="single" w:sz="4" w:space="0" w:color="auto"/>
              <w:right w:val="single" w:sz="4" w:space="0" w:color="auto"/>
            </w:tcBorders>
            <w:noWrap/>
            <w:vAlign w:val="center"/>
          </w:tcPr>
          <w:p w14:paraId="73A9C0C5" w14:textId="10274E2B" w:rsidR="00B45372" w:rsidRPr="00805060" w:rsidRDefault="00B45372" w:rsidP="00CB4225">
            <w:pPr>
              <w:ind w:left="-34" w:right="-79"/>
              <w:jc w:val="center"/>
              <w:rPr>
                <w:color w:val="auto"/>
                <w:sz w:val="20"/>
                <w:szCs w:val="20"/>
              </w:rPr>
            </w:pPr>
            <w:r w:rsidRPr="00805060">
              <w:rPr>
                <w:color w:val="auto"/>
                <w:sz w:val="18"/>
                <w:szCs w:val="18"/>
              </w:rPr>
              <w:t>27</w:t>
            </w:r>
          </w:p>
        </w:tc>
        <w:tc>
          <w:tcPr>
            <w:tcW w:w="436" w:type="dxa"/>
            <w:tcBorders>
              <w:top w:val="nil"/>
              <w:left w:val="nil"/>
              <w:bottom w:val="single" w:sz="4" w:space="0" w:color="auto"/>
              <w:right w:val="single" w:sz="4" w:space="0" w:color="auto"/>
            </w:tcBorders>
            <w:noWrap/>
            <w:vAlign w:val="center"/>
          </w:tcPr>
          <w:p w14:paraId="52554099" w14:textId="4EEE903A" w:rsidR="00B45372" w:rsidRPr="00805060" w:rsidRDefault="00B45372" w:rsidP="00CB4225">
            <w:pPr>
              <w:ind w:left="-34" w:right="-79"/>
              <w:jc w:val="center"/>
              <w:rPr>
                <w:color w:val="auto"/>
                <w:sz w:val="20"/>
                <w:szCs w:val="20"/>
              </w:rPr>
            </w:pPr>
            <w:r w:rsidRPr="00805060">
              <w:rPr>
                <w:color w:val="auto"/>
                <w:sz w:val="18"/>
                <w:szCs w:val="18"/>
              </w:rPr>
              <w:t> </w:t>
            </w:r>
          </w:p>
        </w:tc>
        <w:tc>
          <w:tcPr>
            <w:tcW w:w="437" w:type="dxa"/>
            <w:tcBorders>
              <w:top w:val="nil"/>
              <w:left w:val="nil"/>
              <w:bottom w:val="single" w:sz="4" w:space="0" w:color="auto"/>
              <w:right w:val="single" w:sz="4" w:space="0" w:color="auto"/>
            </w:tcBorders>
            <w:noWrap/>
            <w:vAlign w:val="center"/>
          </w:tcPr>
          <w:p w14:paraId="2B9C1150" w14:textId="2E2C4DAC" w:rsidR="00B45372" w:rsidRPr="00805060" w:rsidRDefault="00B45372" w:rsidP="00CB4225">
            <w:pPr>
              <w:ind w:left="-34" w:right="-79"/>
              <w:jc w:val="center"/>
              <w:rPr>
                <w:color w:val="auto"/>
                <w:sz w:val="20"/>
                <w:szCs w:val="20"/>
              </w:rPr>
            </w:pPr>
            <w:r w:rsidRPr="00805060">
              <w:rPr>
                <w:color w:val="auto"/>
                <w:sz w:val="18"/>
                <w:szCs w:val="18"/>
              </w:rPr>
              <w:t>6</w:t>
            </w:r>
          </w:p>
        </w:tc>
        <w:tc>
          <w:tcPr>
            <w:tcW w:w="436" w:type="dxa"/>
            <w:tcBorders>
              <w:top w:val="nil"/>
              <w:left w:val="nil"/>
              <w:bottom w:val="single" w:sz="4" w:space="0" w:color="auto"/>
              <w:right w:val="single" w:sz="4" w:space="0" w:color="auto"/>
            </w:tcBorders>
            <w:noWrap/>
            <w:vAlign w:val="center"/>
          </w:tcPr>
          <w:p w14:paraId="1D50FAD6" w14:textId="74AC8444" w:rsidR="00B45372" w:rsidRPr="00805060" w:rsidRDefault="00B45372" w:rsidP="00CB4225">
            <w:pPr>
              <w:ind w:left="-34" w:right="-79"/>
              <w:jc w:val="center"/>
              <w:rPr>
                <w:color w:val="auto"/>
                <w:sz w:val="20"/>
                <w:szCs w:val="20"/>
              </w:rPr>
            </w:pPr>
            <w:r w:rsidRPr="00805060">
              <w:rPr>
                <w:color w:val="auto"/>
                <w:sz w:val="18"/>
                <w:szCs w:val="18"/>
              </w:rPr>
              <w:t> </w:t>
            </w:r>
          </w:p>
        </w:tc>
        <w:tc>
          <w:tcPr>
            <w:tcW w:w="581" w:type="dxa"/>
            <w:tcBorders>
              <w:top w:val="nil"/>
              <w:left w:val="nil"/>
              <w:bottom w:val="single" w:sz="4" w:space="0" w:color="auto"/>
              <w:right w:val="single" w:sz="4" w:space="0" w:color="auto"/>
            </w:tcBorders>
            <w:noWrap/>
            <w:vAlign w:val="center"/>
          </w:tcPr>
          <w:p w14:paraId="46B3B63D" w14:textId="195B1B2B" w:rsidR="00B45372" w:rsidRPr="00805060" w:rsidRDefault="00B45372" w:rsidP="00CB4225">
            <w:pPr>
              <w:ind w:left="-34" w:right="-79"/>
              <w:jc w:val="center"/>
              <w:rPr>
                <w:color w:val="auto"/>
                <w:sz w:val="20"/>
                <w:szCs w:val="20"/>
              </w:rPr>
            </w:pPr>
            <w:r w:rsidRPr="00805060">
              <w:rPr>
                <w:color w:val="auto"/>
                <w:sz w:val="18"/>
                <w:szCs w:val="18"/>
              </w:rPr>
              <w:t> </w:t>
            </w:r>
          </w:p>
        </w:tc>
        <w:tc>
          <w:tcPr>
            <w:tcW w:w="581" w:type="dxa"/>
            <w:tcBorders>
              <w:top w:val="nil"/>
              <w:left w:val="nil"/>
              <w:bottom w:val="single" w:sz="4" w:space="0" w:color="auto"/>
              <w:right w:val="single" w:sz="4" w:space="0" w:color="auto"/>
            </w:tcBorders>
            <w:noWrap/>
            <w:vAlign w:val="center"/>
          </w:tcPr>
          <w:p w14:paraId="77631B79" w14:textId="19FCE91E" w:rsidR="00B45372" w:rsidRPr="00805060" w:rsidRDefault="00B45372" w:rsidP="00CB4225">
            <w:pPr>
              <w:ind w:left="-34" w:right="-79"/>
              <w:jc w:val="center"/>
              <w:rPr>
                <w:color w:val="auto"/>
                <w:sz w:val="20"/>
                <w:szCs w:val="20"/>
              </w:rPr>
            </w:pPr>
            <w:r w:rsidRPr="00805060">
              <w:rPr>
                <w:color w:val="auto"/>
                <w:sz w:val="18"/>
                <w:szCs w:val="18"/>
              </w:rPr>
              <w:t>57</w:t>
            </w:r>
          </w:p>
        </w:tc>
        <w:tc>
          <w:tcPr>
            <w:tcW w:w="871" w:type="dxa"/>
            <w:tcBorders>
              <w:top w:val="nil"/>
              <w:left w:val="nil"/>
              <w:bottom w:val="single" w:sz="4" w:space="0" w:color="auto"/>
              <w:right w:val="single" w:sz="4" w:space="0" w:color="auto"/>
            </w:tcBorders>
            <w:noWrap/>
            <w:vAlign w:val="center"/>
          </w:tcPr>
          <w:p w14:paraId="3021DE94" w14:textId="7635BA56" w:rsidR="00B45372" w:rsidRPr="00805060" w:rsidRDefault="00B45372" w:rsidP="00CB4225">
            <w:pPr>
              <w:ind w:left="-34" w:right="-79"/>
              <w:jc w:val="center"/>
              <w:rPr>
                <w:color w:val="auto"/>
                <w:sz w:val="20"/>
                <w:szCs w:val="20"/>
              </w:rPr>
            </w:pPr>
            <w:r w:rsidRPr="00805060">
              <w:rPr>
                <w:color w:val="auto"/>
                <w:sz w:val="18"/>
                <w:szCs w:val="18"/>
              </w:rPr>
              <w:t>1130045</w:t>
            </w:r>
          </w:p>
        </w:tc>
        <w:tc>
          <w:tcPr>
            <w:tcW w:w="1295" w:type="dxa"/>
            <w:tcBorders>
              <w:top w:val="nil"/>
              <w:left w:val="nil"/>
              <w:bottom w:val="single" w:sz="4" w:space="0" w:color="auto"/>
              <w:right w:val="single" w:sz="4" w:space="0" w:color="auto"/>
            </w:tcBorders>
            <w:noWrap/>
            <w:vAlign w:val="center"/>
          </w:tcPr>
          <w:p w14:paraId="1E64A3B7" w14:textId="6A768383" w:rsidR="00B45372" w:rsidRPr="00805060" w:rsidRDefault="00DD4484" w:rsidP="00CB4225">
            <w:pPr>
              <w:ind w:left="-34" w:right="-79"/>
              <w:jc w:val="center"/>
              <w:rPr>
                <w:color w:val="auto"/>
                <w:sz w:val="20"/>
                <w:szCs w:val="20"/>
              </w:rPr>
            </w:pPr>
            <w:r w:rsidRPr="00805060">
              <w:rPr>
                <w:color w:val="auto"/>
                <w:sz w:val="20"/>
                <w:szCs w:val="20"/>
                <w:lang w:eastAsia="vi-VN"/>
              </w:rPr>
              <w:t>PTLPA</w:t>
            </w:r>
          </w:p>
        </w:tc>
        <w:tc>
          <w:tcPr>
            <w:tcW w:w="1025" w:type="dxa"/>
            <w:tcBorders>
              <w:top w:val="nil"/>
              <w:left w:val="nil"/>
              <w:bottom w:val="single" w:sz="4" w:space="0" w:color="auto"/>
              <w:right w:val="single" w:sz="4" w:space="0" w:color="auto"/>
            </w:tcBorders>
            <w:noWrap/>
            <w:vAlign w:val="center"/>
          </w:tcPr>
          <w:p w14:paraId="15E9760E" w14:textId="7DF12544" w:rsidR="00B45372" w:rsidRPr="00805060" w:rsidRDefault="000C1282" w:rsidP="00CB4225">
            <w:pPr>
              <w:ind w:left="-34" w:right="-79"/>
              <w:jc w:val="center"/>
              <w:rPr>
                <w:color w:val="auto"/>
                <w:sz w:val="20"/>
                <w:szCs w:val="20"/>
              </w:rPr>
            </w:pPr>
            <w:r w:rsidRPr="00805060">
              <w:rPr>
                <w:color w:val="auto"/>
                <w:sz w:val="20"/>
                <w:szCs w:val="20"/>
              </w:rPr>
              <w:t>C</w:t>
            </w:r>
          </w:p>
        </w:tc>
      </w:tr>
      <w:tr w:rsidR="00B45372" w:rsidRPr="00805060" w14:paraId="011880ED" w14:textId="77777777" w:rsidTr="00B45372">
        <w:tc>
          <w:tcPr>
            <w:tcW w:w="444" w:type="dxa"/>
            <w:noWrap/>
          </w:tcPr>
          <w:p w14:paraId="3D2D5CDD" w14:textId="2431C9CA" w:rsidR="00B45372" w:rsidRPr="00805060" w:rsidRDefault="00B45372" w:rsidP="00CB4225">
            <w:pPr>
              <w:ind w:left="-34" w:right="-79"/>
              <w:jc w:val="center"/>
              <w:rPr>
                <w:color w:val="auto"/>
                <w:sz w:val="20"/>
                <w:szCs w:val="20"/>
              </w:rPr>
            </w:pPr>
            <w:r w:rsidRPr="00805060">
              <w:rPr>
                <w:bCs/>
                <w:color w:val="auto"/>
                <w:sz w:val="18"/>
                <w:szCs w:val="18"/>
              </w:rPr>
              <w:t>3</w:t>
            </w:r>
          </w:p>
        </w:tc>
        <w:tc>
          <w:tcPr>
            <w:tcW w:w="796" w:type="dxa"/>
            <w:tcBorders>
              <w:top w:val="nil"/>
              <w:left w:val="nil"/>
              <w:bottom w:val="single" w:sz="4" w:space="0" w:color="auto"/>
              <w:right w:val="single" w:sz="4" w:space="0" w:color="auto"/>
            </w:tcBorders>
            <w:vAlign w:val="center"/>
          </w:tcPr>
          <w:p w14:paraId="10505A89" w14:textId="4B37170A" w:rsidR="00B45372" w:rsidRPr="00805060" w:rsidRDefault="00B45372" w:rsidP="00CB4225">
            <w:pPr>
              <w:ind w:left="-34" w:right="-79"/>
              <w:jc w:val="center"/>
              <w:rPr>
                <w:color w:val="auto"/>
                <w:sz w:val="20"/>
                <w:szCs w:val="20"/>
              </w:rPr>
            </w:pPr>
            <w:r w:rsidRPr="00805060">
              <w:rPr>
                <w:color w:val="auto"/>
                <w:sz w:val="18"/>
                <w:szCs w:val="18"/>
              </w:rPr>
              <w:t>1090061</w:t>
            </w:r>
          </w:p>
        </w:tc>
        <w:tc>
          <w:tcPr>
            <w:tcW w:w="1515" w:type="dxa"/>
            <w:tcBorders>
              <w:top w:val="nil"/>
              <w:left w:val="nil"/>
              <w:bottom w:val="single" w:sz="4" w:space="0" w:color="auto"/>
              <w:right w:val="single" w:sz="4" w:space="0" w:color="auto"/>
            </w:tcBorders>
            <w:vAlign w:val="center"/>
          </w:tcPr>
          <w:p w14:paraId="75AE01D9" w14:textId="720F8E94" w:rsidR="00B45372" w:rsidRPr="00805060" w:rsidRDefault="00AC7121" w:rsidP="00CB4225">
            <w:pPr>
              <w:ind w:left="-34" w:right="-79"/>
              <w:jc w:val="both"/>
              <w:rPr>
                <w:color w:val="auto"/>
                <w:sz w:val="20"/>
                <w:szCs w:val="20"/>
              </w:rPr>
            </w:pPr>
            <w:r w:rsidRPr="00805060">
              <w:rPr>
                <w:color w:val="auto"/>
                <w:sz w:val="18"/>
                <w:szCs w:val="18"/>
              </w:rPr>
              <w:t>English 1</w:t>
            </w:r>
          </w:p>
        </w:tc>
        <w:tc>
          <w:tcPr>
            <w:tcW w:w="436" w:type="dxa"/>
            <w:tcBorders>
              <w:top w:val="nil"/>
              <w:left w:val="nil"/>
              <w:bottom w:val="single" w:sz="4" w:space="0" w:color="auto"/>
              <w:right w:val="single" w:sz="4" w:space="0" w:color="auto"/>
            </w:tcBorders>
            <w:vAlign w:val="center"/>
          </w:tcPr>
          <w:p w14:paraId="2F89D7FF" w14:textId="72FD6255" w:rsidR="00B45372" w:rsidRPr="00805060" w:rsidRDefault="00B45372" w:rsidP="00CB4225">
            <w:pPr>
              <w:ind w:left="-34" w:right="-79"/>
              <w:jc w:val="center"/>
              <w:rPr>
                <w:color w:val="auto"/>
                <w:sz w:val="20"/>
                <w:szCs w:val="20"/>
              </w:rPr>
            </w:pPr>
            <w:r w:rsidRPr="00805060">
              <w:rPr>
                <w:color w:val="auto"/>
                <w:sz w:val="18"/>
                <w:szCs w:val="18"/>
              </w:rPr>
              <w:t>3</w:t>
            </w:r>
          </w:p>
        </w:tc>
        <w:tc>
          <w:tcPr>
            <w:tcW w:w="436" w:type="dxa"/>
            <w:tcBorders>
              <w:top w:val="nil"/>
              <w:left w:val="nil"/>
              <w:bottom w:val="single" w:sz="4" w:space="0" w:color="auto"/>
              <w:right w:val="single" w:sz="4" w:space="0" w:color="auto"/>
            </w:tcBorders>
            <w:noWrap/>
            <w:vAlign w:val="center"/>
          </w:tcPr>
          <w:p w14:paraId="56301658" w14:textId="39C1609F" w:rsidR="00B45372" w:rsidRPr="00805060" w:rsidRDefault="00B45372" w:rsidP="00CB4225">
            <w:pPr>
              <w:ind w:left="-34" w:right="-79"/>
              <w:jc w:val="center"/>
              <w:rPr>
                <w:color w:val="auto"/>
                <w:sz w:val="20"/>
                <w:szCs w:val="20"/>
              </w:rPr>
            </w:pPr>
            <w:r w:rsidRPr="00805060">
              <w:rPr>
                <w:color w:val="auto"/>
                <w:sz w:val="18"/>
                <w:szCs w:val="18"/>
              </w:rPr>
              <w:t>45</w:t>
            </w:r>
          </w:p>
        </w:tc>
        <w:tc>
          <w:tcPr>
            <w:tcW w:w="436" w:type="dxa"/>
            <w:tcBorders>
              <w:top w:val="nil"/>
              <w:left w:val="nil"/>
              <w:bottom w:val="single" w:sz="4" w:space="0" w:color="auto"/>
              <w:right w:val="single" w:sz="4" w:space="0" w:color="auto"/>
            </w:tcBorders>
            <w:noWrap/>
            <w:vAlign w:val="center"/>
          </w:tcPr>
          <w:p w14:paraId="0DD61D77" w14:textId="4AA48236" w:rsidR="00B45372" w:rsidRPr="00805060" w:rsidRDefault="00B45372" w:rsidP="00CB4225">
            <w:pPr>
              <w:ind w:left="-34" w:right="-79"/>
              <w:jc w:val="center"/>
              <w:rPr>
                <w:color w:val="auto"/>
                <w:sz w:val="20"/>
                <w:szCs w:val="20"/>
              </w:rPr>
            </w:pPr>
            <w:r w:rsidRPr="00805060">
              <w:rPr>
                <w:color w:val="auto"/>
                <w:sz w:val="18"/>
                <w:szCs w:val="18"/>
              </w:rPr>
              <w:t> </w:t>
            </w:r>
          </w:p>
        </w:tc>
        <w:tc>
          <w:tcPr>
            <w:tcW w:w="437" w:type="dxa"/>
            <w:tcBorders>
              <w:top w:val="nil"/>
              <w:left w:val="nil"/>
              <w:bottom w:val="single" w:sz="4" w:space="0" w:color="auto"/>
              <w:right w:val="single" w:sz="4" w:space="0" w:color="auto"/>
            </w:tcBorders>
            <w:noWrap/>
            <w:vAlign w:val="center"/>
          </w:tcPr>
          <w:p w14:paraId="6A351C7E" w14:textId="24243247" w:rsidR="00B45372" w:rsidRPr="00805060" w:rsidRDefault="00B45372" w:rsidP="00CB4225">
            <w:pPr>
              <w:ind w:left="-34" w:right="-79"/>
              <w:jc w:val="center"/>
              <w:rPr>
                <w:color w:val="auto"/>
                <w:sz w:val="20"/>
                <w:szCs w:val="20"/>
              </w:rPr>
            </w:pPr>
            <w:r w:rsidRPr="00805060">
              <w:rPr>
                <w:color w:val="auto"/>
                <w:sz w:val="18"/>
                <w:szCs w:val="18"/>
              </w:rPr>
              <w:t> </w:t>
            </w:r>
          </w:p>
        </w:tc>
        <w:tc>
          <w:tcPr>
            <w:tcW w:w="436" w:type="dxa"/>
            <w:tcBorders>
              <w:top w:val="nil"/>
              <w:left w:val="nil"/>
              <w:bottom w:val="single" w:sz="4" w:space="0" w:color="auto"/>
              <w:right w:val="single" w:sz="4" w:space="0" w:color="auto"/>
            </w:tcBorders>
            <w:noWrap/>
            <w:vAlign w:val="center"/>
          </w:tcPr>
          <w:p w14:paraId="12930BCE" w14:textId="1BA98D69" w:rsidR="00B45372" w:rsidRPr="00805060" w:rsidRDefault="00B45372" w:rsidP="00CB4225">
            <w:pPr>
              <w:ind w:left="-34" w:right="-79"/>
              <w:jc w:val="center"/>
              <w:rPr>
                <w:color w:val="auto"/>
                <w:sz w:val="20"/>
                <w:szCs w:val="20"/>
              </w:rPr>
            </w:pPr>
            <w:r w:rsidRPr="00805060">
              <w:rPr>
                <w:color w:val="auto"/>
                <w:sz w:val="18"/>
                <w:szCs w:val="18"/>
              </w:rPr>
              <w:t> </w:t>
            </w:r>
          </w:p>
        </w:tc>
        <w:tc>
          <w:tcPr>
            <w:tcW w:w="581" w:type="dxa"/>
            <w:tcBorders>
              <w:top w:val="nil"/>
              <w:left w:val="nil"/>
              <w:bottom w:val="single" w:sz="4" w:space="0" w:color="auto"/>
              <w:right w:val="single" w:sz="4" w:space="0" w:color="auto"/>
            </w:tcBorders>
            <w:noWrap/>
            <w:vAlign w:val="center"/>
          </w:tcPr>
          <w:p w14:paraId="2E38A53E" w14:textId="52A2B0C9" w:rsidR="00B45372" w:rsidRPr="00805060" w:rsidRDefault="00B45372" w:rsidP="00CB4225">
            <w:pPr>
              <w:ind w:left="-34" w:right="-79"/>
              <w:jc w:val="center"/>
              <w:rPr>
                <w:color w:val="auto"/>
                <w:sz w:val="20"/>
                <w:szCs w:val="20"/>
              </w:rPr>
            </w:pPr>
            <w:r w:rsidRPr="00805060">
              <w:rPr>
                <w:color w:val="auto"/>
                <w:sz w:val="18"/>
                <w:szCs w:val="18"/>
              </w:rPr>
              <w:t> </w:t>
            </w:r>
          </w:p>
        </w:tc>
        <w:tc>
          <w:tcPr>
            <w:tcW w:w="581" w:type="dxa"/>
            <w:tcBorders>
              <w:top w:val="nil"/>
              <w:left w:val="nil"/>
              <w:bottom w:val="single" w:sz="4" w:space="0" w:color="auto"/>
              <w:right w:val="single" w:sz="4" w:space="0" w:color="auto"/>
            </w:tcBorders>
            <w:noWrap/>
            <w:vAlign w:val="center"/>
          </w:tcPr>
          <w:p w14:paraId="4E281955" w14:textId="2BA46ACC" w:rsidR="00B45372" w:rsidRPr="00805060" w:rsidRDefault="00B45372" w:rsidP="00CB4225">
            <w:pPr>
              <w:ind w:left="-34" w:right="-79"/>
              <w:jc w:val="center"/>
              <w:rPr>
                <w:color w:val="auto"/>
                <w:sz w:val="20"/>
                <w:szCs w:val="20"/>
              </w:rPr>
            </w:pPr>
            <w:r w:rsidRPr="00805060">
              <w:rPr>
                <w:color w:val="auto"/>
                <w:sz w:val="18"/>
                <w:szCs w:val="18"/>
              </w:rPr>
              <w:t>90</w:t>
            </w:r>
          </w:p>
        </w:tc>
        <w:tc>
          <w:tcPr>
            <w:tcW w:w="871" w:type="dxa"/>
            <w:tcBorders>
              <w:top w:val="nil"/>
              <w:left w:val="nil"/>
              <w:bottom w:val="single" w:sz="4" w:space="0" w:color="auto"/>
              <w:right w:val="single" w:sz="4" w:space="0" w:color="auto"/>
            </w:tcBorders>
            <w:noWrap/>
            <w:vAlign w:val="center"/>
          </w:tcPr>
          <w:p w14:paraId="7360BB9A" w14:textId="5DA1E4CE" w:rsidR="00B45372" w:rsidRPr="00805060" w:rsidRDefault="00B45372" w:rsidP="00CB4225">
            <w:pPr>
              <w:ind w:left="-34" w:right="-79"/>
              <w:jc w:val="center"/>
              <w:rPr>
                <w:color w:val="auto"/>
                <w:sz w:val="20"/>
                <w:szCs w:val="20"/>
              </w:rPr>
            </w:pPr>
            <w:r w:rsidRPr="00805060">
              <w:rPr>
                <w:color w:val="auto"/>
                <w:sz w:val="18"/>
                <w:szCs w:val="18"/>
              </w:rPr>
              <w:t> </w:t>
            </w:r>
          </w:p>
        </w:tc>
        <w:tc>
          <w:tcPr>
            <w:tcW w:w="1295" w:type="dxa"/>
            <w:tcBorders>
              <w:top w:val="nil"/>
              <w:left w:val="nil"/>
              <w:bottom w:val="single" w:sz="4" w:space="0" w:color="auto"/>
              <w:right w:val="single" w:sz="4" w:space="0" w:color="auto"/>
            </w:tcBorders>
            <w:noWrap/>
            <w:vAlign w:val="center"/>
          </w:tcPr>
          <w:p w14:paraId="6109E819" w14:textId="7A64B2D8" w:rsidR="00B45372" w:rsidRPr="00805060" w:rsidRDefault="00DD4484" w:rsidP="00CB4225">
            <w:pPr>
              <w:ind w:left="-34" w:right="-79"/>
              <w:jc w:val="center"/>
              <w:rPr>
                <w:color w:val="auto"/>
                <w:sz w:val="20"/>
                <w:szCs w:val="20"/>
              </w:rPr>
            </w:pPr>
            <w:r w:rsidRPr="00805060">
              <w:rPr>
                <w:color w:val="auto"/>
                <w:sz w:val="20"/>
                <w:szCs w:val="20"/>
                <w:lang w:eastAsia="vi-VN"/>
              </w:rPr>
              <w:t>FLD</w:t>
            </w:r>
          </w:p>
        </w:tc>
        <w:tc>
          <w:tcPr>
            <w:tcW w:w="1025" w:type="dxa"/>
            <w:tcBorders>
              <w:top w:val="nil"/>
              <w:left w:val="nil"/>
              <w:bottom w:val="single" w:sz="4" w:space="0" w:color="auto"/>
              <w:right w:val="single" w:sz="4" w:space="0" w:color="auto"/>
            </w:tcBorders>
            <w:noWrap/>
            <w:vAlign w:val="center"/>
          </w:tcPr>
          <w:p w14:paraId="5419E950" w14:textId="272FAAAD" w:rsidR="00B45372" w:rsidRPr="00805060" w:rsidRDefault="000C1282" w:rsidP="00CB4225">
            <w:pPr>
              <w:ind w:left="-34" w:right="-79"/>
              <w:jc w:val="center"/>
              <w:rPr>
                <w:color w:val="auto"/>
                <w:sz w:val="20"/>
                <w:szCs w:val="20"/>
              </w:rPr>
            </w:pPr>
            <w:r w:rsidRPr="00805060">
              <w:rPr>
                <w:color w:val="auto"/>
                <w:sz w:val="20"/>
                <w:szCs w:val="20"/>
              </w:rPr>
              <w:t>C</w:t>
            </w:r>
          </w:p>
        </w:tc>
      </w:tr>
      <w:tr w:rsidR="00B45372" w:rsidRPr="00805060" w14:paraId="1047913B" w14:textId="77777777" w:rsidTr="00B45372">
        <w:tc>
          <w:tcPr>
            <w:tcW w:w="444" w:type="dxa"/>
            <w:noWrap/>
          </w:tcPr>
          <w:p w14:paraId="2416B5ED" w14:textId="4048D84C" w:rsidR="00B45372" w:rsidRPr="00805060" w:rsidRDefault="00B45372" w:rsidP="00CB4225">
            <w:pPr>
              <w:ind w:left="-34" w:right="-79"/>
              <w:jc w:val="center"/>
              <w:rPr>
                <w:color w:val="auto"/>
                <w:sz w:val="20"/>
                <w:szCs w:val="20"/>
              </w:rPr>
            </w:pPr>
            <w:r w:rsidRPr="00805060">
              <w:rPr>
                <w:bCs/>
                <w:color w:val="auto"/>
                <w:sz w:val="18"/>
                <w:szCs w:val="18"/>
              </w:rPr>
              <w:t>4</w:t>
            </w:r>
          </w:p>
        </w:tc>
        <w:tc>
          <w:tcPr>
            <w:tcW w:w="796" w:type="dxa"/>
            <w:tcBorders>
              <w:top w:val="nil"/>
              <w:left w:val="nil"/>
              <w:bottom w:val="single" w:sz="4" w:space="0" w:color="auto"/>
              <w:right w:val="single" w:sz="4" w:space="0" w:color="auto"/>
            </w:tcBorders>
            <w:vAlign w:val="center"/>
          </w:tcPr>
          <w:p w14:paraId="164E16EC" w14:textId="7D542221" w:rsidR="00B45372" w:rsidRPr="00805060" w:rsidRDefault="00B45372" w:rsidP="00CB4225">
            <w:pPr>
              <w:ind w:left="-34" w:right="-79"/>
              <w:jc w:val="center"/>
              <w:rPr>
                <w:color w:val="auto"/>
                <w:sz w:val="20"/>
                <w:szCs w:val="20"/>
              </w:rPr>
            </w:pPr>
            <w:r w:rsidRPr="00805060">
              <w:rPr>
                <w:color w:val="auto"/>
                <w:sz w:val="18"/>
                <w:szCs w:val="18"/>
              </w:rPr>
              <w:t>1010479</w:t>
            </w:r>
          </w:p>
        </w:tc>
        <w:tc>
          <w:tcPr>
            <w:tcW w:w="1515" w:type="dxa"/>
            <w:tcBorders>
              <w:top w:val="nil"/>
              <w:left w:val="nil"/>
              <w:bottom w:val="single" w:sz="4" w:space="0" w:color="auto"/>
              <w:right w:val="single" w:sz="4" w:space="0" w:color="auto"/>
            </w:tcBorders>
            <w:vAlign w:val="center"/>
          </w:tcPr>
          <w:p w14:paraId="4CD22833" w14:textId="368E33AA" w:rsidR="00B45372" w:rsidRPr="00805060" w:rsidRDefault="004F6324" w:rsidP="00CB4225">
            <w:pPr>
              <w:ind w:left="-34" w:right="-79"/>
              <w:jc w:val="both"/>
              <w:rPr>
                <w:color w:val="auto"/>
                <w:sz w:val="20"/>
                <w:szCs w:val="20"/>
              </w:rPr>
            </w:pPr>
            <w:r w:rsidRPr="00805060">
              <w:rPr>
                <w:color w:val="auto"/>
                <w:sz w:val="18"/>
                <w:szCs w:val="18"/>
              </w:rPr>
              <w:t>Mathematical statistics</w:t>
            </w:r>
          </w:p>
        </w:tc>
        <w:tc>
          <w:tcPr>
            <w:tcW w:w="436" w:type="dxa"/>
            <w:tcBorders>
              <w:top w:val="nil"/>
              <w:left w:val="nil"/>
              <w:bottom w:val="single" w:sz="4" w:space="0" w:color="auto"/>
              <w:right w:val="single" w:sz="4" w:space="0" w:color="auto"/>
            </w:tcBorders>
            <w:vAlign w:val="center"/>
          </w:tcPr>
          <w:p w14:paraId="355D0129" w14:textId="2447F5B0" w:rsidR="00B45372" w:rsidRPr="00805060" w:rsidRDefault="00B45372" w:rsidP="00CB4225">
            <w:pPr>
              <w:ind w:left="-34" w:right="-79"/>
              <w:jc w:val="center"/>
              <w:rPr>
                <w:color w:val="auto"/>
                <w:sz w:val="20"/>
                <w:szCs w:val="20"/>
              </w:rPr>
            </w:pPr>
            <w:r w:rsidRPr="00805060">
              <w:rPr>
                <w:color w:val="auto"/>
                <w:sz w:val="18"/>
                <w:szCs w:val="18"/>
              </w:rPr>
              <w:t>2</w:t>
            </w:r>
          </w:p>
        </w:tc>
        <w:tc>
          <w:tcPr>
            <w:tcW w:w="436" w:type="dxa"/>
            <w:tcBorders>
              <w:top w:val="nil"/>
              <w:left w:val="nil"/>
              <w:bottom w:val="single" w:sz="4" w:space="0" w:color="auto"/>
              <w:right w:val="single" w:sz="4" w:space="0" w:color="auto"/>
            </w:tcBorders>
            <w:noWrap/>
            <w:vAlign w:val="center"/>
          </w:tcPr>
          <w:p w14:paraId="4C024EC5" w14:textId="309FE8B8" w:rsidR="00B45372" w:rsidRPr="00805060" w:rsidRDefault="00B45372" w:rsidP="00CB4225">
            <w:pPr>
              <w:ind w:left="-34" w:right="-79"/>
              <w:jc w:val="center"/>
              <w:rPr>
                <w:color w:val="auto"/>
                <w:sz w:val="20"/>
                <w:szCs w:val="20"/>
              </w:rPr>
            </w:pPr>
            <w:r w:rsidRPr="00805060">
              <w:rPr>
                <w:color w:val="auto"/>
                <w:sz w:val="18"/>
                <w:szCs w:val="18"/>
              </w:rPr>
              <w:t>30</w:t>
            </w:r>
          </w:p>
        </w:tc>
        <w:tc>
          <w:tcPr>
            <w:tcW w:w="436" w:type="dxa"/>
            <w:tcBorders>
              <w:top w:val="nil"/>
              <w:left w:val="nil"/>
              <w:bottom w:val="single" w:sz="4" w:space="0" w:color="auto"/>
              <w:right w:val="single" w:sz="4" w:space="0" w:color="auto"/>
            </w:tcBorders>
            <w:noWrap/>
            <w:vAlign w:val="center"/>
          </w:tcPr>
          <w:p w14:paraId="0F94C358" w14:textId="01AFA40E" w:rsidR="00B45372" w:rsidRPr="00805060" w:rsidRDefault="00B45372" w:rsidP="00CB4225">
            <w:pPr>
              <w:ind w:left="-34" w:right="-79"/>
              <w:jc w:val="center"/>
              <w:rPr>
                <w:color w:val="auto"/>
                <w:sz w:val="20"/>
                <w:szCs w:val="20"/>
              </w:rPr>
            </w:pPr>
            <w:r w:rsidRPr="00805060">
              <w:rPr>
                <w:color w:val="auto"/>
                <w:sz w:val="18"/>
                <w:szCs w:val="18"/>
              </w:rPr>
              <w:t> </w:t>
            </w:r>
          </w:p>
        </w:tc>
        <w:tc>
          <w:tcPr>
            <w:tcW w:w="437" w:type="dxa"/>
            <w:tcBorders>
              <w:top w:val="nil"/>
              <w:left w:val="nil"/>
              <w:bottom w:val="single" w:sz="4" w:space="0" w:color="auto"/>
              <w:right w:val="single" w:sz="4" w:space="0" w:color="auto"/>
            </w:tcBorders>
            <w:noWrap/>
            <w:vAlign w:val="center"/>
          </w:tcPr>
          <w:p w14:paraId="5916D066" w14:textId="4A354BF5" w:rsidR="00B45372" w:rsidRPr="00805060" w:rsidRDefault="00B45372" w:rsidP="00CB4225">
            <w:pPr>
              <w:ind w:left="-34" w:right="-79"/>
              <w:jc w:val="center"/>
              <w:rPr>
                <w:color w:val="auto"/>
                <w:sz w:val="20"/>
                <w:szCs w:val="20"/>
              </w:rPr>
            </w:pPr>
            <w:r w:rsidRPr="00805060">
              <w:rPr>
                <w:color w:val="auto"/>
                <w:sz w:val="18"/>
                <w:szCs w:val="18"/>
              </w:rPr>
              <w:t> </w:t>
            </w:r>
          </w:p>
        </w:tc>
        <w:tc>
          <w:tcPr>
            <w:tcW w:w="436" w:type="dxa"/>
            <w:tcBorders>
              <w:top w:val="nil"/>
              <w:left w:val="nil"/>
              <w:bottom w:val="single" w:sz="4" w:space="0" w:color="auto"/>
              <w:right w:val="single" w:sz="4" w:space="0" w:color="auto"/>
            </w:tcBorders>
            <w:noWrap/>
            <w:vAlign w:val="center"/>
          </w:tcPr>
          <w:p w14:paraId="5B45B331" w14:textId="79AFC98C" w:rsidR="00B45372" w:rsidRPr="00805060" w:rsidRDefault="00B45372" w:rsidP="00CB4225">
            <w:pPr>
              <w:ind w:left="-34" w:right="-79"/>
              <w:jc w:val="center"/>
              <w:rPr>
                <w:color w:val="auto"/>
                <w:sz w:val="20"/>
                <w:szCs w:val="20"/>
              </w:rPr>
            </w:pPr>
            <w:r w:rsidRPr="00805060">
              <w:rPr>
                <w:color w:val="auto"/>
                <w:sz w:val="18"/>
                <w:szCs w:val="18"/>
              </w:rPr>
              <w:t> </w:t>
            </w:r>
          </w:p>
        </w:tc>
        <w:tc>
          <w:tcPr>
            <w:tcW w:w="581" w:type="dxa"/>
            <w:tcBorders>
              <w:top w:val="nil"/>
              <w:left w:val="nil"/>
              <w:bottom w:val="single" w:sz="4" w:space="0" w:color="auto"/>
              <w:right w:val="single" w:sz="4" w:space="0" w:color="auto"/>
            </w:tcBorders>
            <w:noWrap/>
            <w:vAlign w:val="center"/>
          </w:tcPr>
          <w:p w14:paraId="1BF84C59" w14:textId="67D40501" w:rsidR="00B45372" w:rsidRPr="00805060" w:rsidRDefault="00B45372" w:rsidP="00CB4225">
            <w:pPr>
              <w:ind w:left="-34" w:right="-79"/>
              <w:jc w:val="center"/>
              <w:rPr>
                <w:color w:val="auto"/>
                <w:sz w:val="20"/>
                <w:szCs w:val="20"/>
              </w:rPr>
            </w:pPr>
            <w:r w:rsidRPr="00805060">
              <w:rPr>
                <w:color w:val="auto"/>
                <w:sz w:val="18"/>
                <w:szCs w:val="18"/>
              </w:rPr>
              <w:t> </w:t>
            </w:r>
          </w:p>
        </w:tc>
        <w:tc>
          <w:tcPr>
            <w:tcW w:w="581" w:type="dxa"/>
            <w:tcBorders>
              <w:top w:val="nil"/>
              <w:left w:val="nil"/>
              <w:bottom w:val="single" w:sz="4" w:space="0" w:color="auto"/>
              <w:right w:val="single" w:sz="4" w:space="0" w:color="auto"/>
            </w:tcBorders>
            <w:noWrap/>
            <w:vAlign w:val="center"/>
          </w:tcPr>
          <w:p w14:paraId="1F95BB3D" w14:textId="296E9618" w:rsidR="00B45372" w:rsidRPr="00805060" w:rsidRDefault="00B45372" w:rsidP="00CB4225">
            <w:pPr>
              <w:ind w:left="-34" w:right="-79"/>
              <w:jc w:val="center"/>
              <w:rPr>
                <w:color w:val="auto"/>
                <w:sz w:val="20"/>
                <w:szCs w:val="20"/>
              </w:rPr>
            </w:pPr>
            <w:r w:rsidRPr="00805060">
              <w:rPr>
                <w:color w:val="auto"/>
                <w:sz w:val="18"/>
                <w:szCs w:val="18"/>
              </w:rPr>
              <w:t>60</w:t>
            </w:r>
          </w:p>
        </w:tc>
        <w:tc>
          <w:tcPr>
            <w:tcW w:w="871" w:type="dxa"/>
            <w:tcBorders>
              <w:top w:val="nil"/>
              <w:left w:val="nil"/>
              <w:bottom w:val="single" w:sz="4" w:space="0" w:color="auto"/>
              <w:right w:val="single" w:sz="4" w:space="0" w:color="auto"/>
            </w:tcBorders>
            <w:noWrap/>
            <w:vAlign w:val="center"/>
          </w:tcPr>
          <w:p w14:paraId="4E3CE2E2" w14:textId="7332A250" w:rsidR="00B45372" w:rsidRPr="00805060" w:rsidRDefault="00B45372" w:rsidP="00CB4225">
            <w:pPr>
              <w:ind w:left="-34" w:right="-79"/>
              <w:jc w:val="center"/>
              <w:rPr>
                <w:color w:val="auto"/>
                <w:sz w:val="20"/>
                <w:szCs w:val="20"/>
              </w:rPr>
            </w:pPr>
            <w:r w:rsidRPr="00805060">
              <w:rPr>
                <w:color w:val="auto"/>
                <w:sz w:val="18"/>
                <w:szCs w:val="18"/>
              </w:rPr>
              <w:t> </w:t>
            </w:r>
          </w:p>
        </w:tc>
        <w:tc>
          <w:tcPr>
            <w:tcW w:w="1295" w:type="dxa"/>
            <w:tcBorders>
              <w:top w:val="nil"/>
              <w:left w:val="nil"/>
              <w:bottom w:val="single" w:sz="4" w:space="0" w:color="auto"/>
              <w:right w:val="single" w:sz="4" w:space="0" w:color="auto"/>
            </w:tcBorders>
            <w:noWrap/>
            <w:vAlign w:val="center"/>
          </w:tcPr>
          <w:p w14:paraId="10D8DC22" w14:textId="276E2592" w:rsidR="00B45372" w:rsidRPr="00805060" w:rsidRDefault="00DD4484" w:rsidP="00CB4225">
            <w:pPr>
              <w:ind w:left="-34" w:right="-79"/>
              <w:jc w:val="center"/>
              <w:rPr>
                <w:color w:val="auto"/>
                <w:sz w:val="20"/>
                <w:szCs w:val="20"/>
              </w:rPr>
            </w:pPr>
            <w:r w:rsidRPr="00805060">
              <w:rPr>
                <w:color w:val="auto"/>
                <w:sz w:val="20"/>
                <w:szCs w:val="20"/>
                <w:lang w:eastAsia="vi-VN"/>
              </w:rPr>
              <w:t>FMS</w:t>
            </w:r>
          </w:p>
        </w:tc>
        <w:tc>
          <w:tcPr>
            <w:tcW w:w="1025" w:type="dxa"/>
            <w:tcBorders>
              <w:top w:val="nil"/>
              <w:left w:val="nil"/>
              <w:bottom w:val="single" w:sz="4" w:space="0" w:color="auto"/>
              <w:right w:val="single" w:sz="4" w:space="0" w:color="auto"/>
            </w:tcBorders>
            <w:noWrap/>
            <w:vAlign w:val="center"/>
          </w:tcPr>
          <w:p w14:paraId="6A81CAA2" w14:textId="6AB363D2" w:rsidR="00B45372" w:rsidRPr="00805060" w:rsidRDefault="000C1282" w:rsidP="00CB4225">
            <w:pPr>
              <w:ind w:left="-34" w:right="-79"/>
              <w:jc w:val="center"/>
              <w:rPr>
                <w:color w:val="auto"/>
                <w:sz w:val="20"/>
                <w:szCs w:val="20"/>
              </w:rPr>
            </w:pPr>
            <w:r w:rsidRPr="00805060">
              <w:rPr>
                <w:color w:val="auto"/>
                <w:sz w:val="20"/>
                <w:szCs w:val="20"/>
              </w:rPr>
              <w:t>C</w:t>
            </w:r>
          </w:p>
        </w:tc>
      </w:tr>
      <w:tr w:rsidR="00B45372" w:rsidRPr="00805060" w14:paraId="081889BF" w14:textId="77777777" w:rsidTr="00B45372">
        <w:tc>
          <w:tcPr>
            <w:tcW w:w="444" w:type="dxa"/>
            <w:noWrap/>
          </w:tcPr>
          <w:p w14:paraId="182F00DF" w14:textId="475CB9B2" w:rsidR="00B45372" w:rsidRPr="00805060" w:rsidRDefault="00B45372" w:rsidP="00CB4225">
            <w:pPr>
              <w:ind w:left="-34" w:right="-79"/>
              <w:jc w:val="center"/>
              <w:rPr>
                <w:color w:val="auto"/>
                <w:sz w:val="20"/>
                <w:szCs w:val="20"/>
              </w:rPr>
            </w:pPr>
            <w:r w:rsidRPr="00805060">
              <w:rPr>
                <w:bCs/>
                <w:color w:val="auto"/>
                <w:sz w:val="18"/>
                <w:szCs w:val="18"/>
              </w:rPr>
              <w:t>5</w:t>
            </w:r>
          </w:p>
        </w:tc>
        <w:tc>
          <w:tcPr>
            <w:tcW w:w="796" w:type="dxa"/>
            <w:tcBorders>
              <w:top w:val="nil"/>
              <w:left w:val="nil"/>
              <w:bottom w:val="single" w:sz="4" w:space="0" w:color="auto"/>
              <w:right w:val="single" w:sz="4" w:space="0" w:color="auto"/>
            </w:tcBorders>
            <w:vAlign w:val="center"/>
          </w:tcPr>
          <w:p w14:paraId="5E411D49" w14:textId="712C67D9" w:rsidR="00B45372" w:rsidRPr="00805060" w:rsidRDefault="00B45372" w:rsidP="00CB4225">
            <w:pPr>
              <w:ind w:left="-34" w:right="-79"/>
              <w:jc w:val="center"/>
              <w:rPr>
                <w:color w:val="auto"/>
                <w:sz w:val="20"/>
                <w:szCs w:val="20"/>
              </w:rPr>
            </w:pPr>
            <w:r w:rsidRPr="00805060">
              <w:rPr>
                <w:color w:val="auto"/>
                <w:sz w:val="18"/>
                <w:szCs w:val="18"/>
              </w:rPr>
              <w:t>2020626</w:t>
            </w:r>
          </w:p>
        </w:tc>
        <w:tc>
          <w:tcPr>
            <w:tcW w:w="1515" w:type="dxa"/>
            <w:tcBorders>
              <w:top w:val="nil"/>
              <w:left w:val="nil"/>
              <w:bottom w:val="single" w:sz="4" w:space="0" w:color="auto"/>
              <w:right w:val="single" w:sz="4" w:space="0" w:color="auto"/>
            </w:tcBorders>
            <w:vAlign w:val="center"/>
          </w:tcPr>
          <w:p w14:paraId="030D7528" w14:textId="661B5E43" w:rsidR="00B45372" w:rsidRPr="00805060" w:rsidRDefault="004F6324" w:rsidP="00CB4225">
            <w:pPr>
              <w:ind w:left="-34" w:right="-79"/>
              <w:jc w:val="both"/>
              <w:rPr>
                <w:color w:val="auto"/>
                <w:sz w:val="20"/>
                <w:szCs w:val="20"/>
              </w:rPr>
            </w:pPr>
            <w:r w:rsidRPr="00805060">
              <w:rPr>
                <w:color w:val="auto"/>
                <w:sz w:val="18"/>
                <w:szCs w:val="18"/>
              </w:rPr>
              <w:t>Soil chemistry</w:t>
            </w:r>
          </w:p>
        </w:tc>
        <w:tc>
          <w:tcPr>
            <w:tcW w:w="436" w:type="dxa"/>
            <w:tcBorders>
              <w:top w:val="nil"/>
              <w:left w:val="nil"/>
              <w:bottom w:val="single" w:sz="4" w:space="0" w:color="auto"/>
              <w:right w:val="single" w:sz="4" w:space="0" w:color="auto"/>
            </w:tcBorders>
            <w:vAlign w:val="center"/>
          </w:tcPr>
          <w:p w14:paraId="365427C5" w14:textId="0AC9BD44" w:rsidR="00B45372" w:rsidRPr="00805060" w:rsidRDefault="00B45372" w:rsidP="00CB4225">
            <w:pPr>
              <w:ind w:left="-34" w:right="-79"/>
              <w:jc w:val="center"/>
              <w:rPr>
                <w:color w:val="auto"/>
                <w:sz w:val="20"/>
                <w:szCs w:val="20"/>
              </w:rPr>
            </w:pPr>
            <w:r w:rsidRPr="00805060">
              <w:rPr>
                <w:color w:val="auto"/>
                <w:sz w:val="18"/>
                <w:szCs w:val="18"/>
              </w:rPr>
              <w:t>2</w:t>
            </w:r>
          </w:p>
        </w:tc>
        <w:tc>
          <w:tcPr>
            <w:tcW w:w="436" w:type="dxa"/>
            <w:tcBorders>
              <w:top w:val="nil"/>
              <w:left w:val="nil"/>
              <w:bottom w:val="single" w:sz="4" w:space="0" w:color="auto"/>
              <w:right w:val="single" w:sz="4" w:space="0" w:color="auto"/>
            </w:tcBorders>
            <w:noWrap/>
            <w:vAlign w:val="center"/>
          </w:tcPr>
          <w:p w14:paraId="558678CC" w14:textId="432B1AE5" w:rsidR="00B45372" w:rsidRPr="00805060" w:rsidRDefault="00B45372" w:rsidP="00CB4225">
            <w:pPr>
              <w:ind w:left="-34" w:right="-79"/>
              <w:jc w:val="center"/>
              <w:rPr>
                <w:color w:val="auto"/>
                <w:sz w:val="20"/>
                <w:szCs w:val="20"/>
              </w:rPr>
            </w:pPr>
            <w:r w:rsidRPr="00805060">
              <w:rPr>
                <w:color w:val="auto"/>
                <w:sz w:val="18"/>
                <w:szCs w:val="18"/>
              </w:rPr>
              <w:t>24</w:t>
            </w:r>
          </w:p>
        </w:tc>
        <w:tc>
          <w:tcPr>
            <w:tcW w:w="436" w:type="dxa"/>
            <w:tcBorders>
              <w:top w:val="nil"/>
              <w:left w:val="nil"/>
              <w:bottom w:val="single" w:sz="4" w:space="0" w:color="auto"/>
              <w:right w:val="single" w:sz="4" w:space="0" w:color="auto"/>
            </w:tcBorders>
            <w:noWrap/>
            <w:vAlign w:val="center"/>
          </w:tcPr>
          <w:p w14:paraId="22D51EDA" w14:textId="6E06EB52" w:rsidR="00B45372" w:rsidRPr="00805060" w:rsidRDefault="00B45372" w:rsidP="00CB4225">
            <w:pPr>
              <w:ind w:left="-34" w:right="-79"/>
              <w:jc w:val="center"/>
              <w:rPr>
                <w:color w:val="auto"/>
                <w:sz w:val="20"/>
                <w:szCs w:val="20"/>
              </w:rPr>
            </w:pPr>
            <w:r w:rsidRPr="00805060">
              <w:rPr>
                <w:color w:val="auto"/>
                <w:sz w:val="18"/>
                <w:szCs w:val="18"/>
              </w:rPr>
              <w:t>6</w:t>
            </w:r>
          </w:p>
        </w:tc>
        <w:tc>
          <w:tcPr>
            <w:tcW w:w="437" w:type="dxa"/>
            <w:tcBorders>
              <w:top w:val="nil"/>
              <w:left w:val="nil"/>
              <w:bottom w:val="single" w:sz="4" w:space="0" w:color="auto"/>
              <w:right w:val="single" w:sz="4" w:space="0" w:color="auto"/>
            </w:tcBorders>
            <w:noWrap/>
            <w:vAlign w:val="center"/>
          </w:tcPr>
          <w:p w14:paraId="650D4485" w14:textId="1A7E9D4E" w:rsidR="00B45372" w:rsidRPr="00805060" w:rsidRDefault="00B45372" w:rsidP="00CB4225">
            <w:pPr>
              <w:ind w:left="-34" w:right="-79"/>
              <w:jc w:val="center"/>
              <w:rPr>
                <w:color w:val="auto"/>
                <w:sz w:val="20"/>
                <w:szCs w:val="20"/>
              </w:rPr>
            </w:pPr>
            <w:r w:rsidRPr="00805060">
              <w:rPr>
                <w:color w:val="auto"/>
                <w:sz w:val="18"/>
                <w:szCs w:val="18"/>
              </w:rPr>
              <w:t> </w:t>
            </w:r>
          </w:p>
        </w:tc>
        <w:tc>
          <w:tcPr>
            <w:tcW w:w="436" w:type="dxa"/>
            <w:tcBorders>
              <w:top w:val="nil"/>
              <w:left w:val="nil"/>
              <w:bottom w:val="single" w:sz="4" w:space="0" w:color="auto"/>
              <w:right w:val="single" w:sz="4" w:space="0" w:color="auto"/>
            </w:tcBorders>
            <w:noWrap/>
            <w:vAlign w:val="center"/>
          </w:tcPr>
          <w:p w14:paraId="490A8C6A" w14:textId="06657E33" w:rsidR="00B45372" w:rsidRPr="00805060" w:rsidRDefault="00B45372" w:rsidP="00CB4225">
            <w:pPr>
              <w:ind w:left="-34" w:right="-79"/>
              <w:jc w:val="center"/>
              <w:rPr>
                <w:color w:val="auto"/>
                <w:sz w:val="20"/>
                <w:szCs w:val="20"/>
              </w:rPr>
            </w:pPr>
            <w:r w:rsidRPr="00805060">
              <w:rPr>
                <w:color w:val="auto"/>
                <w:sz w:val="18"/>
                <w:szCs w:val="18"/>
              </w:rPr>
              <w:t> </w:t>
            </w:r>
          </w:p>
        </w:tc>
        <w:tc>
          <w:tcPr>
            <w:tcW w:w="581" w:type="dxa"/>
            <w:tcBorders>
              <w:top w:val="nil"/>
              <w:left w:val="nil"/>
              <w:bottom w:val="single" w:sz="4" w:space="0" w:color="auto"/>
              <w:right w:val="single" w:sz="4" w:space="0" w:color="auto"/>
            </w:tcBorders>
            <w:noWrap/>
            <w:vAlign w:val="center"/>
          </w:tcPr>
          <w:p w14:paraId="34B9A024" w14:textId="7EA71B3A" w:rsidR="00B45372" w:rsidRPr="00805060" w:rsidRDefault="00B45372" w:rsidP="00CB4225">
            <w:pPr>
              <w:ind w:left="-34" w:right="-79"/>
              <w:jc w:val="center"/>
              <w:rPr>
                <w:color w:val="auto"/>
                <w:sz w:val="20"/>
                <w:szCs w:val="20"/>
              </w:rPr>
            </w:pPr>
            <w:r w:rsidRPr="00805060">
              <w:rPr>
                <w:color w:val="auto"/>
                <w:sz w:val="18"/>
                <w:szCs w:val="18"/>
              </w:rPr>
              <w:t> </w:t>
            </w:r>
          </w:p>
        </w:tc>
        <w:tc>
          <w:tcPr>
            <w:tcW w:w="581" w:type="dxa"/>
            <w:tcBorders>
              <w:top w:val="nil"/>
              <w:left w:val="nil"/>
              <w:bottom w:val="single" w:sz="4" w:space="0" w:color="auto"/>
              <w:right w:val="single" w:sz="4" w:space="0" w:color="auto"/>
            </w:tcBorders>
            <w:noWrap/>
            <w:vAlign w:val="center"/>
          </w:tcPr>
          <w:p w14:paraId="5041528E" w14:textId="1FC38AC8" w:rsidR="00B45372" w:rsidRPr="00805060" w:rsidRDefault="00B45372" w:rsidP="00CB4225">
            <w:pPr>
              <w:ind w:left="-34" w:right="-79"/>
              <w:jc w:val="center"/>
              <w:rPr>
                <w:color w:val="auto"/>
                <w:sz w:val="20"/>
                <w:szCs w:val="20"/>
              </w:rPr>
            </w:pPr>
            <w:r w:rsidRPr="00805060">
              <w:rPr>
                <w:color w:val="auto"/>
                <w:sz w:val="18"/>
                <w:szCs w:val="18"/>
              </w:rPr>
              <w:t>60</w:t>
            </w:r>
          </w:p>
        </w:tc>
        <w:tc>
          <w:tcPr>
            <w:tcW w:w="871" w:type="dxa"/>
            <w:tcBorders>
              <w:top w:val="nil"/>
              <w:left w:val="nil"/>
              <w:bottom w:val="single" w:sz="4" w:space="0" w:color="auto"/>
              <w:right w:val="single" w:sz="4" w:space="0" w:color="auto"/>
            </w:tcBorders>
            <w:noWrap/>
            <w:vAlign w:val="center"/>
          </w:tcPr>
          <w:p w14:paraId="7508E461" w14:textId="2BAFE211" w:rsidR="00B45372" w:rsidRPr="00805060" w:rsidRDefault="00B45372" w:rsidP="00CB4225">
            <w:pPr>
              <w:ind w:left="-34" w:right="-79"/>
              <w:jc w:val="center"/>
              <w:rPr>
                <w:color w:val="auto"/>
                <w:sz w:val="20"/>
                <w:szCs w:val="20"/>
              </w:rPr>
            </w:pPr>
            <w:r w:rsidRPr="00805060">
              <w:rPr>
                <w:color w:val="auto"/>
                <w:sz w:val="18"/>
                <w:szCs w:val="18"/>
              </w:rPr>
              <w:t> </w:t>
            </w:r>
          </w:p>
        </w:tc>
        <w:tc>
          <w:tcPr>
            <w:tcW w:w="1295" w:type="dxa"/>
            <w:tcBorders>
              <w:top w:val="nil"/>
              <w:left w:val="nil"/>
              <w:bottom w:val="single" w:sz="4" w:space="0" w:color="auto"/>
              <w:right w:val="single" w:sz="4" w:space="0" w:color="auto"/>
            </w:tcBorders>
            <w:noWrap/>
            <w:vAlign w:val="center"/>
          </w:tcPr>
          <w:p w14:paraId="712E526C" w14:textId="354C98EF" w:rsidR="00B45372" w:rsidRPr="00805060" w:rsidRDefault="00DD4484" w:rsidP="00CB4225">
            <w:pPr>
              <w:ind w:left="-34" w:right="-79"/>
              <w:jc w:val="center"/>
              <w:rPr>
                <w:color w:val="auto"/>
                <w:sz w:val="20"/>
                <w:szCs w:val="20"/>
              </w:rPr>
            </w:pPr>
            <w:r w:rsidRPr="00805060">
              <w:rPr>
                <w:color w:val="auto"/>
                <w:sz w:val="20"/>
                <w:szCs w:val="20"/>
                <w:lang w:eastAsia="vi-VN"/>
              </w:rPr>
              <w:t>NS</w:t>
            </w:r>
          </w:p>
        </w:tc>
        <w:tc>
          <w:tcPr>
            <w:tcW w:w="1025" w:type="dxa"/>
            <w:tcBorders>
              <w:top w:val="nil"/>
              <w:left w:val="nil"/>
              <w:bottom w:val="single" w:sz="4" w:space="0" w:color="auto"/>
              <w:right w:val="single" w:sz="4" w:space="0" w:color="auto"/>
            </w:tcBorders>
            <w:noWrap/>
            <w:vAlign w:val="center"/>
          </w:tcPr>
          <w:p w14:paraId="191CFCBC" w14:textId="7F09593C" w:rsidR="00B45372" w:rsidRPr="00805060" w:rsidRDefault="000C1282" w:rsidP="00CB4225">
            <w:pPr>
              <w:ind w:left="-34" w:right="-79"/>
              <w:jc w:val="center"/>
              <w:rPr>
                <w:color w:val="auto"/>
                <w:sz w:val="20"/>
                <w:szCs w:val="20"/>
              </w:rPr>
            </w:pPr>
            <w:r w:rsidRPr="00805060">
              <w:rPr>
                <w:color w:val="auto"/>
                <w:sz w:val="20"/>
                <w:szCs w:val="20"/>
              </w:rPr>
              <w:t>C</w:t>
            </w:r>
          </w:p>
        </w:tc>
      </w:tr>
      <w:tr w:rsidR="00B45372" w:rsidRPr="00805060" w14:paraId="7D096E5B" w14:textId="77777777" w:rsidTr="00B45372">
        <w:tc>
          <w:tcPr>
            <w:tcW w:w="444" w:type="dxa"/>
            <w:noWrap/>
          </w:tcPr>
          <w:p w14:paraId="6C81B46D" w14:textId="47B49D0F" w:rsidR="00B45372" w:rsidRPr="00805060" w:rsidRDefault="00B45372" w:rsidP="00CB4225">
            <w:pPr>
              <w:ind w:left="-34" w:right="-79"/>
              <w:jc w:val="center"/>
              <w:rPr>
                <w:color w:val="auto"/>
                <w:sz w:val="20"/>
                <w:szCs w:val="20"/>
              </w:rPr>
            </w:pPr>
            <w:r w:rsidRPr="00805060">
              <w:rPr>
                <w:bCs/>
                <w:color w:val="auto"/>
                <w:sz w:val="18"/>
                <w:szCs w:val="18"/>
              </w:rPr>
              <w:t>6</w:t>
            </w:r>
          </w:p>
        </w:tc>
        <w:tc>
          <w:tcPr>
            <w:tcW w:w="796" w:type="dxa"/>
            <w:tcBorders>
              <w:top w:val="nil"/>
              <w:left w:val="nil"/>
              <w:bottom w:val="single" w:sz="4" w:space="0" w:color="auto"/>
              <w:right w:val="single" w:sz="4" w:space="0" w:color="auto"/>
            </w:tcBorders>
            <w:vAlign w:val="center"/>
          </w:tcPr>
          <w:p w14:paraId="46F3BAB3" w14:textId="37432661" w:rsidR="00B45372" w:rsidRPr="00805060" w:rsidRDefault="00B45372" w:rsidP="00CB4225">
            <w:pPr>
              <w:ind w:left="-34" w:right="-79"/>
              <w:jc w:val="center"/>
              <w:rPr>
                <w:color w:val="auto"/>
                <w:sz w:val="20"/>
                <w:szCs w:val="20"/>
              </w:rPr>
            </w:pPr>
            <w:r w:rsidRPr="00805060">
              <w:rPr>
                <w:color w:val="auto"/>
                <w:sz w:val="18"/>
                <w:szCs w:val="18"/>
              </w:rPr>
              <w:t>2020627</w:t>
            </w:r>
          </w:p>
        </w:tc>
        <w:tc>
          <w:tcPr>
            <w:tcW w:w="1515" w:type="dxa"/>
            <w:tcBorders>
              <w:top w:val="nil"/>
              <w:left w:val="nil"/>
              <w:bottom w:val="single" w:sz="4" w:space="0" w:color="auto"/>
              <w:right w:val="single" w:sz="4" w:space="0" w:color="auto"/>
            </w:tcBorders>
            <w:vAlign w:val="center"/>
          </w:tcPr>
          <w:p w14:paraId="0F4E3DAC" w14:textId="4A7EE3DB" w:rsidR="00B45372" w:rsidRPr="00805060" w:rsidRDefault="004F6324" w:rsidP="00CB4225">
            <w:pPr>
              <w:ind w:left="-34" w:right="-79"/>
              <w:jc w:val="both"/>
              <w:rPr>
                <w:color w:val="auto"/>
                <w:sz w:val="20"/>
                <w:szCs w:val="20"/>
              </w:rPr>
            </w:pPr>
            <w:r w:rsidRPr="00805060">
              <w:rPr>
                <w:color w:val="auto"/>
                <w:sz w:val="18"/>
                <w:szCs w:val="18"/>
              </w:rPr>
              <w:t>Earth scienses</w:t>
            </w:r>
          </w:p>
        </w:tc>
        <w:tc>
          <w:tcPr>
            <w:tcW w:w="436" w:type="dxa"/>
            <w:tcBorders>
              <w:top w:val="nil"/>
              <w:left w:val="nil"/>
              <w:bottom w:val="single" w:sz="4" w:space="0" w:color="auto"/>
              <w:right w:val="single" w:sz="4" w:space="0" w:color="auto"/>
            </w:tcBorders>
            <w:vAlign w:val="center"/>
          </w:tcPr>
          <w:p w14:paraId="47A09E64" w14:textId="5B243300" w:rsidR="00B45372" w:rsidRPr="00805060" w:rsidRDefault="00B45372" w:rsidP="00CB4225">
            <w:pPr>
              <w:ind w:left="-34" w:right="-79"/>
              <w:jc w:val="center"/>
              <w:rPr>
                <w:color w:val="auto"/>
                <w:sz w:val="20"/>
                <w:szCs w:val="20"/>
              </w:rPr>
            </w:pPr>
            <w:r w:rsidRPr="00805060">
              <w:rPr>
                <w:color w:val="auto"/>
                <w:sz w:val="18"/>
                <w:szCs w:val="18"/>
              </w:rPr>
              <w:t>2</w:t>
            </w:r>
          </w:p>
        </w:tc>
        <w:tc>
          <w:tcPr>
            <w:tcW w:w="436" w:type="dxa"/>
            <w:tcBorders>
              <w:top w:val="nil"/>
              <w:left w:val="nil"/>
              <w:bottom w:val="single" w:sz="4" w:space="0" w:color="auto"/>
              <w:right w:val="single" w:sz="4" w:space="0" w:color="auto"/>
            </w:tcBorders>
            <w:noWrap/>
            <w:vAlign w:val="center"/>
          </w:tcPr>
          <w:p w14:paraId="77E930ED" w14:textId="2CF00BFA" w:rsidR="00B45372" w:rsidRPr="00805060" w:rsidRDefault="00B45372" w:rsidP="00CB4225">
            <w:pPr>
              <w:ind w:left="-34" w:right="-79"/>
              <w:jc w:val="center"/>
              <w:rPr>
                <w:color w:val="auto"/>
                <w:sz w:val="20"/>
                <w:szCs w:val="20"/>
              </w:rPr>
            </w:pPr>
            <w:r w:rsidRPr="00805060">
              <w:rPr>
                <w:color w:val="auto"/>
                <w:sz w:val="18"/>
                <w:szCs w:val="18"/>
              </w:rPr>
              <w:t>25</w:t>
            </w:r>
          </w:p>
        </w:tc>
        <w:tc>
          <w:tcPr>
            <w:tcW w:w="436" w:type="dxa"/>
            <w:tcBorders>
              <w:top w:val="nil"/>
              <w:left w:val="nil"/>
              <w:bottom w:val="single" w:sz="4" w:space="0" w:color="auto"/>
              <w:right w:val="single" w:sz="4" w:space="0" w:color="auto"/>
            </w:tcBorders>
            <w:noWrap/>
            <w:vAlign w:val="center"/>
          </w:tcPr>
          <w:p w14:paraId="4806E2B1" w14:textId="1008488B" w:rsidR="00B45372" w:rsidRPr="00805060" w:rsidRDefault="00B45372" w:rsidP="00CB4225">
            <w:pPr>
              <w:ind w:left="-34" w:right="-79"/>
              <w:jc w:val="center"/>
              <w:rPr>
                <w:color w:val="auto"/>
                <w:sz w:val="20"/>
                <w:szCs w:val="20"/>
              </w:rPr>
            </w:pPr>
            <w:r w:rsidRPr="00805060">
              <w:rPr>
                <w:color w:val="auto"/>
                <w:sz w:val="18"/>
                <w:szCs w:val="18"/>
              </w:rPr>
              <w:t> </w:t>
            </w:r>
          </w:p>
        </w:tc>
        <w:tc>
          <w:tcPr>
            <w:tcW w:w="437" w:type="dxa"/>
            <w:tcBorders>
              <w:top w:val="nil"/>
              <w:left w:val="nil"/>
              <w:bottom w:val="single" w:sz="4" w:space="0" w:color="auto"/>
              <w:right w:val="single" w:sz="4" w:space="0" w:color="auto"/>
            </w:tcBorders>
            <w:noWrap/>
            <w:vAlign w:val="center"/>
          </w:tcPr>
          <w:p w14:paraId="4B337E09" w14:textId="5F2091F3" w:rsidR="00B45372" w:rsidRPr="00805060" w:rsidRDefault="00B45372" w:rsidP="00CB4225">
            <w:pPr>
              <w:ind w:left="-34" w:right="-79"/>
              <w:jc w:val="center"/>
              <w:rPr>
                <w:color w:val="auto"/>
                <w:sz w:val="20"/>
                <w:szCs w:val="20"/>
              </w:rPr>
            </w:pPr>
            <w:r w:rsidRPr="00805060">
              <w:rPr>
                <w:color w:val="auto"/>
                <w:sz w:val="18"/>
                <w:szCs w:val="18"/>
              </w:rPr>
              <w:t>10</w:t>
            </w:r>
          </w:p>
        </w:tc>
        <w:tc>
          <w:tcPr>
            <w:tcW w:w="436" w:type="dxa"/>
            <w:tcBorders>
              <w:top w:val="nil"/>
              <w:left w:val="nil"/>
              <w:bottom w:val="single" w:sz="4" w:space="0" w:color="auto"/>
              <w:right w:val="single" w:sz="4" w:space="0" w:color="auto"/>
            </w:tcBorders>
            <w:noWrap/>
            <w:vAlign w:val="center"/>
          </w:tcPr>
          <w:p w14:paraId="11770207" w14:textId="7F8C0EA2" w:rsidR="00B45372" w:rsidRPr="00805060" w:rsidRDefault="00B45372" w:rsidP="00CB4225">
            <w:pPr>
              <w:ind w:left="-34" w:right="-79"/>
              <w:jc w:val="center"/>
              <w:rPr>
                <w:color w:val="auto"/>
                <w:sz w:val="20"/>
                <w:szCs w:val="20"/>
              </w:rPr>
            </w:pPr>
            <w:r w:rsidRPr="00805060">
              <w:rPr>
                <w:color w:val="auto"/>
                <w:sz w:val="18"/>
                <w:szCs w:val="18"/>
              </w:rPr>
              <w:t> </w:t>
            </w:r>
          </w:p>
        </w:tc>
        <w:tc>
          <w:tcPr>
            <w:tcW w:w="581" w:type="dxa"/>
            <w:tcBorders>
              <w:top w:val="nil"/>
              <w:left w:val="nil"/>
              <w:bottom w:val="single" w:sz="4" w:space="0" w:color="auto"/>
              <w:right w:val="single" w:sz="4" w:space="0" w:color="auto"/>
            </w:tcBorders>
            <w:noWrap/>
            <w:vAlign w:val="center"/>
          </w:tcPr>
          <w:p w14:paraId="1D958975" w14:textId="3B1A6A9E" w:rsidR="00B45372" w:rsidRPr="00805060" w:rsidRDefault="00B45372" w:rsidP="00CB4225">
            <w:pPr>
              <w:ind w:left="-34" w:right="-79"/>
              <w:jc w:val="center"/>
              <w:rPr>
                <w:color w:val="auto"/>
                <w:sz w:val="20"/>
                <w:szCs w:val="20"/>
              </w:rPr>
            </w:pPr>
            <w:r w:rsidRPr="00805060">
              <w:rPr>
                <w:color w:val="auto"/>
                <w:sz w:val="18"/>
                <w:szCs w:val="18"/>
              </w:rPr>
              <w:t> </w:t>
            </w:r>
          </w:p>
        </w:tc>
        <w:tc>
          <w:tcPr>
            <w:tcW w:w="581" w:type="dxa"/>
            <w:tcBorders>
              <w:top w:val="nil"/>
              <w:left w:val="nil"/>
              <w:bottom w:val="single" w:sz="4" w:space="0" w:color="auto"/>
              <w:right w:val="single" w:sz="4" w:space="0" w:color="auto"/>
            </w:tcBorders>
            <w:noWrap/>
            <w:vAlign w:val="center"/>
          </w:tcPr>
          <w:p w14:paraId="0CC708DA" w14:textId="5F75D113" w:rsidR="00B45372" w:rsidRPr="00805060" w:rsidRDefault="00B45372" w:rsidP="00CB4225">
            <w:pPr>
              <w:ind w:left="-34" w:right="-79"/>
              <w:jc w:val="center"/>
              <w:rPr>
                <w:color w:val="auto"/>
                <w:sz w:val="20"/>
                <w:szCs w:val="20"/>
              </w:rPr>
            </w:pPr>
            <w:r w:rsidRPr="00805060">
              <w:rPr>
                <w:color w:val="auto"/>
                <w:sz w:val="18"/>
                <w:szCs w:val="18"/>
              </w:rPr>
              <w:t>55</w:t>
            </w:r>
          </w:p>
        </w:tc>
        <w:tc>
          <w:tcPr>
            <w:tcW w:w="871" w:type="dxa"/>
            <w:tcBorders>
              <w:top w:val="nil"/>
              <w:left w:val="nil"/>
              <w:bottom w:val="single" w:sz="4" w:space="0" w:color="auto"/>
              <w:right w:val="single" w:sz="4" w:space="0" w:color="auto"/>
            </w:tcBorders>
            <w:noWrap/>
            <w:vAlign w:val="center"/>
          </w:tcPr>
          <w:p w14:paraId="4AAB4147" w14:textId="45E2B1B9" w:rsidR="00B45372" w:rsidRPr="00805060" w:rsidRDefault="00B45372" w:rsidP="00CB4225">
            <w:pPr>
              <w:ind w:left="-34" w:right="-79"/>
              <w:jc w:val="center"/>
              <w:rPr>
                <w:color w:val="auto"/>
                <w:sz w:val="20"/>
                <w:szCs w:val="20"/>
              </w:rPr>
            </w:pPr>
            <w:r w:rsidRPr="00805060">
              <w:rPr>
                <w:color w:val="auto"/>
                <w:sz w:val="18"/>
                <w:szCs w:val="18"/>
              </w:rPr>
              <w:t> </w:t>
            </w:r>
          </w:p>
        </w:tc>
        <w:tc>
          <w:tcPr>
            <w:tcW w:w="1295" w:type="dxa"/>
            <w:tcBorders>
              <w:top w:val="nil"/>
              <w:left w:val="nil"/>
              <w:bottom w:val="single" w:sz="4" w:space="0" w:color="auto"/>
              <w:right w:val="single" w:sz="4" w:space="0" w:color="auto"/>
            </w:tcBorders>
            <w:noWrap/>
            <w:vAlign w:val="center"/>
          </w:tcPr>
          <w:p w14:paraId="26F40F78" w14:textId="03657A2F" w:rsidR="00B45372" w:rsidRPr="00805060" w:rsidRDefault="00DD4484" w:rsidP="00CB4225">
            <w:pPr>
              <w:ind w:left="-34" w:right="-79"/>
              <w:jc w:val="center"/>
              <w:rPr>
                <w:color w:val="auto"/>
                <w:sz w:val="20"/>
                <w:szCs w:val="20"/>
              </w:rPr>
            </w:pPr>
            <w:r w:rsidRPr="00805060">
              <w:rPr>
                <w:color w:val="auto"/>
                <w:sz w:val="20"/>
                <w:szCs w:val="20"/>
                <w:lang w:eastAsia="vi-VN"/>
              </w:rPr>
              <w:t>NS</w:t>
            </w:r>
          </w:p>
        </w:tc>
        <w:tc>
          <w:tcPr>
            <w:tcW w:w="1025" w:type="dxa"/>
            <w:tcBorders>
              <w:top w:val="nil"/>
              <w:left w:val="nil"/>
              <w:bottom w:val="single" w:sz="4" w:space="0" w:color="auto"/>
              <w:right w:val="single" w:sz="4" w:space="0" w:color="auto"/>
            </w:tcBorders>
            <w:noWrap/>
            <w:vAlign w:val="center"/>
          </w:tcPr>
          <w:p w14:paraId="7C023DCA" w14:textId="24B14CDB" w:rsidR="00B45372" w:rsidRPr="00805060" w:rsidRDefault="000C1282" w:rsidP="00CB4225">
            <w:pPr>
              <w:ind w:left="-34" w:right="-79"/>
              <w:jc w:val="center"/>
              <w:rPr>
                <w:color w:val="auto"/>
                <w:sz w:val="20"/>
                <w:szCs w:val="20"/>
              </w:rPr>
            </w:pPr>
            <w:r w:rsidRPr="00805060">
              <w:rPr>
                <w:color w:val="auto"/>
                <w:sz w:val="20"/>
                <w:szCs w:val="20"/>
              </w:rPr>
              <w:t>C</w:t>
            </w:r>
          </w:p>
        </w:tc>
      </w:tr>
      <w:tr w:rsidR="00B45372" w:rsidRPr="00805060" w14:paraId="6A439406" w14:textId="77777777" w:rsidTr="00B45372">
        <w:tc>
          <w:tcPr>
            <w:tcW w:w="444" w:type="dxa"/>
            <w:noWrap/>
          </w:tcPr>
          <w:p w14:paraId="4526C493" w14:textId="2D2FF2C8" w:rsidR="00B45372" w:rsidRPr="00805060" w:rsidRDefault="00B45372" w:rsidP="00CB4225">
            <w:pPr>
              <w:ind w:left="-34" w:right="-79"/>
              <w:jc w:val="center"/>
              <w:rPr>
                <w:color w:val="auto"/>
                <w:sz w:val="20"/>
                <w:szCs w:val="20"/>
              </w:rPr>
            </w:pPr>
            <w:r w:rsidRPr="00805060">
              <w:rPr>
                <w:bCs/>
                <w:color w:val="auto"/>
                <w:sz w:val="18"/>
                <w:szCs w:val="18"/>
              </w:rPr>
              <w:t>7</w:t>
            </w:r>
          </w:p>
        </w:tc>
        <w:tc>
          <w:tcPr>
            <w:tcW w:w="796" w:type="dxa"/>
            <w:tcBorders>
              <w:top w:val="nil"/>
              <w:left w:val="nil"/>
              <w:bottom w:val="single" w:sz="4" w:space="0" w:color="auto"/>
              <w:right w:val="single" w:sz="4" w:space="0" w:color="auto"/>
            </w:tcBorders>
            <w:vAlign w:val="center"/>
          </w:tcPr>
          <w:p w14:paraId="7B50111E" w14:textId="69E926DE" w:rsidR="00B45372" w:rsidRPr="00805060" w:rsidRDefault="00B45372" w:rsidP="00CB4225">
            <w:pPr>
              <w:ind w:left="-34" w:right="-79"/>
              <w:jc w:val="center"/>
              <w:rPr>
                <w:color w:val="auto"/>
                <w:sz w:val="20"/>
                <w:szCs w:val="20"/>
              </w:rPr>
            </w:pPr>
            <w:r w:rsidRPr="00805060">
              <w:rPr>
                <w:color w:val="auto"/>
                <w:sz w:val="18"/>
                <w:szCs w:val="18"/>
              </w:rPr>
              <w:t>1050240</w:t>
            </w:r>
          </w:p>
        </w:tc>
        <w:tc>
          <w:tcPr>
            <w:tcW w:w="1515" w:type="dxa"/>
            <w:tcBorders>
              <w:top w:val="nil"/>
              <w:left w:val="nil"/>
              <w:bottom w:val="single" w:sz="4" w:space="0" w:color="auto"/>
              <w:right w:val="single" w:sz="4" w:space="0" w:color="auto"/>
            </w:tcBorders>
            <w:vAlign w:val="center"/>
          </w:tcPr>
          <w:p w14:paraId="49ADA44F" w14:textId="52A57C49" w:rsidR="00B45372" w:rsidRPr="00805060" w:rsidRDefault="004F6324" w:rsidP="00CB4225">
            <w:pPr>
              <w:ind w:left="-34" w:right="-79"/>
              <w:jc w:val="both"/>
              <w:rPr>
                <w:color w:val="auto"/>
                <w:sz w:val="20"/>
                <w:szCs w:val="20"/>
              </w:rPr>
            </w:pPr>
            <w:r w:rsidRPr="00805060">
              <w:rPr>
                <w:color w:val="auto"/>
                <w:sz w:val="18"/>
                <w:szCs w:val="18"/>
              </w:rPr>
              <w:t>Basic Information</w:t>
            </w:r>
          </w:p>
        </w:tc>
        <w:tc>
          <w:tcPr>
            <w:tcW w:w="436" w:type="dxa"/>
            <w:tcBorders>
              <w:top w:val="nil"/>
              <w:left w:val="nil"/>
              <w:bottom w:val="single" w:sz="4" w:space="0" w:color="auto"/>
              <w:right w:val="single" w:sz="4" w:space="0" w:color="auto"/>
            </w:tcBorders>
            <w:vAlign w:val="center"/>
          </w:tcPr>
          <w:p w14:paraId="258540A5" w14:textId="0F2B9B65" w:rsidR="00B45372" w:rsidRPr="00805060" w:rsidRDefault="00B45372" w:rsidP="00CB4225">
            <w:pPr>
              <w:ind w:left="-34" w:right="-79"/>
              <w:jc w:val="center"/>
              <w:rPr>
                <w:color w:val="auto"/>
                <w:sz w:val="20"/>
                <w:szCs w:val="20"/>
              </w:rPr>
            </w:pPr>
            <w:r w:rsidRPr="00805060">
              <w:rPr>
                <w:color w:val="auto"/>
                <w:sz w:val="18"/>
                <w:szCs w:val="18"/>
              </w:rPr>
              <w:t>3</w:t>
            </w:r>
          </w:p>
        </w:tc>
        <w:tc>
          <w:tcPr>
            <w:tcW w:w="436" w:type="dxa"/>
            <w:tcBorders>
              <w:top w:val="nil"/>
              <w:left w:val="nil"/>
              <w:bottom w:val="single" w:sz="4" w:space="0" w:color="auto"/>
              <w:right w:val="single" w:sz="4" w:space="0" w:color="auto"/>
            </w:tcBorders>
            <w:noWrap/>
            <w:vAlign w:val="center"/>
          </w:tcPr>
          <w:p w14:paraId="040DBA89" w14:textId="54D0BD9A" w:rsidR="00B45372" w:rsidRPr="00805060" w:rsidRDefault="00B45372" w:rsidP="00CB4225">
            <w:pPr>
              <w:ind w:left="-34" w:right="-79"/>
              <w:jc w:val="center"/>
              <w:rPr>
                <w:color w:val="auto"/>
                <w:sz w:val="20"/>
                <w:szCs w:val="20"/>
              </w:rPr>
            </w:pPr>
            <w:r w:rsidRPr="00805060">
              <w:rPr>
                <w:color w:val="auto"/>
                <w:sz w:val="18"/>
                <w:szCs w:val="18"/>
              </w:rPr>
              <w:t>30</w:t>
            </w:r>
          </w:p>
        </w:tc>
        <w:tc>
          <w:tcPr>
            <w:tcW w:w="436" w:type="dxa"/>
            <w:tcBorders>
              <w:top w:val="nil"/>
              <w:left w:val="nil"/>
              <w:bottom w:val="single" w:sz="4" w:space="0" w:color="auto"/>
              <w:right w:val="single" w:sz="4" w:space="0" w:color="auto"/>
            </w:tcBorders>
            <w:noWrap/>
            <w:vAlign w:val="center"/>
          </w:tcPr>
          <w:p w14:paraId="1DB9BCEA" w14:textId="6706B281" w:rsidR="00B45372" w:rsidRPr="00805060" w:rsidRDefault="00B45372" w:rsidP="00CB4225">
            <w:pPr>
              <w:ind w:left="-34" w:right="-79"/>
              <w:jc w:val="center"/>
              <w:rPr>
                <w:color w:val="auto"/>
                <w:sz w:val="20"/>
                <w:szCs w:val="20"/>
              </w:rPr>
            </w:pPr>
            <w:r w:rsidRPr="00805060">
              <w:rPr>
                <w:color w:val="auto"/>
                <w:sz w:val="18"/>
                <w:szCs w:val="18"/>
              </w:rPr>
              <w:t> </w:t>
            </w:r>
          </w:p>
        </w:tc>
        <w:tc>
          <w:tcPr>
            <w:tcW w:w="437" w:type="dxa"/>
            <w:tcBorders>
              <w:top w:val="nil"/>
              <w:left w:val="nil"/>
              <w:bottom w:val="single" w:sz="4" w:space="0" w:color="auto"/>
              <w:right w:val="single" w:sz="4" w:space="0" w:color="auto"/>
            </w:tcBorders>
            <w:noWrap/>
            <w:vAlign w:val="center"/>
          </w:tcPr>
          <w:p w14:paraId="799117C0" w14:textId="06FAFED8" w:rsidR="00B45372" w:rsidRPr="00805060" w:rsidRDefault="00B45372" w:rsidP="00CB4225">
            <w:pPr>
              <w:ind w:left="-34" w:right="-79"/>
              <w:jc w:val="center"/>
              <w:rPr>
                <w:color w:val="auto"/>
                <w:sz w:val="20"/>
                <w:szCs w:val="20"/>
              </w:rPr>
            </w:pPr>
            <w:r w:rsidRPr="00805060">
              <w:rPr>
                <w:color w:val="auto"/>
                <w:sz w:val="18"/>
                <w:szCs w:val="18"/>
              </w:rPr>
              <w:t> </w:t>
            </w:r>
          </w:p>
        </w:tc>
        <w:tc>
          <w:tcPr>
            <w:tcW w:w="436" w:type="dxa"/>
            <w:tcBorders>
              <w:top w:val="nil"/>
              <w:left w:val="nil"/>
              <w:bottom w:val="single" w:sz="4" w:space="0" w:color="auto"/>
              <w:right w:val="single" w:sz="4" w:space="0" w:color="auto"/>
            </w:tcBorders>
            <w:noWrap/>
            <w:vAlign w:val="center"/>
          </w:tcPr>
          <w:p w14:paraId="4E490A2C" w14:textId="7712208C" w:rsidR="00B45372" w:rsidRPr="00805060" w:rsidRDefault="00B45372" w:rsidP="00CB4225">
            <w:pPr>
              <w:ind w:left="-34" w:right="-79"/>
              <w:jc w:val="center"/>
              <w:rPr>
                <w:color w:val="auto"/>
                <w:sz w:val="20"/>
                <w:szCs w:val="20"/>
              </w:rPr>
            </w:pPr>
            <w:r w:rsidRPr="00805060">
              <w:rPr>
                <w:color w:val="auto"/>
                <w:sz w:val="18"/>
                <w:szCs w:val="18"/>
              </w:rPr>
              <w:t>30</w:t>
            </w:r>
          </w:p>
        </w:tc>
        <w:tc>
          <w:tcPr>
            <w:tcW w:w="581" w:type="dxa"/>
            <w:tcBorders>
              <w:top w:val="nil"/>
              <w:left w:val="nil"/>
              <w:bottom w:val="single" w:sz="4" w:space="0" w:color="auto"/>
              <w:right w:val="single" w:sz="4" w:space="0" w:color="auto"/>
            </w:tcBorders>
            <w:noWrap/>
            <w:vAlign w:val="center"/>
          </w:tcPr>
          <w:p w14:paraId="631829B3" w14:textId="0D778E54" w:rsidR="00B45372" w:rsidRPr="00805060" w:rsidRDefault="00B45372" w:rsidP="00CB4225">
            <w:pPr>
              <w:ind w:left="-34" w:right="-79"/>
              <w:jc w:val="center"/>
              <w:rPr>
                <w:color w:val="auto"/>
                <w:sz w:val="20"/>
                <w:szCs w:val="20"/>
              </w:rPr>
            </w:pPr>
            <w:r w:rsidRPr="00805060">
              <w:rPr>
                <w:color w:val="auto"/>
                <w:sz w:val="18"/>
                <w:szCs w:val="18"/>
              </w:rPr>
              <w:t> </w:t>
            </w:r>
          </w:p>
        </w:tc>
        <w:tc>
          <w:tcPr>
            <w:tcW w:w="581" w:type="dxa"/>
            <w:tcBorders>
              <w:top w:val="nil"/>
              <w:left w:val="nil"/>
              <w:bottom w:val="single" w:sz="4" w:space="0" w:color="auto"/>
              <w:right w:val="single" w:sz="4" w:space="0" w:color="auto"/>
            </w:tcBorders>
            <w:noWrap/>
            <w:vAlign w:val="center"/>
          </w:tcPr>
          <w:p w14:paraId="3104B190" w14:textId="7C68AAE4" w:rsidR="00B45372" w:rsidRPr="00805060" w:rsidRDefault="00B45372" w:rsidP="00CB4225">
            <w:pPr>
              <w:ind w:left="-34" w:right="-79"/>
              <w:jc w:val="center"/>
              <w:rPr>
                <w:color w:val="auto"/>
                <w:sz w:val="20"/>
                <w:szCs w:val="20"/>
              </w:rPr>
            </w:pPr>
            <w:r w:rsidRPr="00805060">
              <w:rPr>
                <w:color w:val="auto"/>
                <w:sz w:val="18"/>
                <w:szCs w:val="18"/>
              </w:rPr>
              <w:t>75</w:t>
            </w:r>
          </w:p>
        </w:tc>
        <w:tc>
          <w:tcPr>
            <w:tcW w:w="871" w:type="dxa"/>
            <w:tcBorders>
              <w:top w:val="nil"/>
              <w:left w:val="nil"/>
              <w:bottom w:val="single" w:sz="4" w:space="0" w:color="auto"/>
              <w:right w:val="single" w:sz="4" w:space="0" w:color="auto"/>
            </w:tcBorders>
            <w:noWrap/>
            <w:vAlign w:val="center"/>
          </w:tcPr>
          <w:p w14:paraId="1C1CAC9E" w14:textId="5670EA55" w:rsidR="00B45372" w:rsidRPr="00805060" w:rsidRDefault="00B45372" w:rsidP="00CB4225">
            <w:pPr>
              <w:ind w:left="-34" w:right="-79"/>
              <w:jc w:val="center"/>
              <w:rPr>
                <w:color w:val="auto"/>
                <w:sz w:val="20"/>
                <w:szCs w:val="20"/>
              </w:rPr>
            </w:pPr>
            <w:r w:rsidRPr="00805060">
              <w:rPr>
                <w:color w:val="auto"/>
                <w:sz w:val="18"/>
                <w:szCs w:val="18"/>
              </w:rPr>
              <w:t> </w:t>
            </w:r>
          </w:p>
        </w:tc>
        <w:tc>
          <w:tcPr>
            <w:tcW w:w="1295" w:type="dxa"/>
            <w:tcBorders>
              <w:top w:val="nil"/>
              <w:left w:val="nil"/>
              <w:bottom w:val="single" w:sz="4" w:space="0" w:color="auto"/>
              <w:right w:val="single" w:sz="4" w:space="0" w:color="auto"/>
            </w:tcBorders>
            <w:noWrap/>
            <w:vAlign w:val="center"/>
          </w:tcPr>
          <w:p w14:paraId="1316F1EF" w14:textId="73066165" w:rsidR="00B45372" w:rsidRPr="00805060" w:rsidRDefault="00DD4484" w:rsidP="00CB4225">
            <w:pPr>
              <w:ind w:left="-34" w:right="-79"/>
              <w:jc w:val="center"/>
              <w:rPr>
                <w:color w:val="auto"/>
                <w:sz w:val="20"/>
                <w:szCs w:val="20"/>
              </w:rPr>
            </w:pPr>
            <w:r w:rsidRPr="00805060">
              <w:rPr>
                <w:color w:val="auto"/>
                <w:sz w:val="20"/>
                <w:szCs w:val="20"/>
                <w:lang w:eastAsia="vi-VN"/>
              </w:rPr>
              <w:t>IT</w:t>
            </w:r>
          </w:p>
        </w:tc>
        <w:tc>
          <w:tcPr>
            <w:tcW w:w="1025" w:type="dxa"/>
            <w:tcBorders>
              <w:top w:val="nil"/>
              <w:left w:val="nil"/>
              <w:bottom w:val="single" w:sz="4" w:space="0" w:color="auto"/>
              <w:right w:val="single" w:sz="4" w:space="0" w:color="auto"/>
            </w:tcBorders>
            <w:noWrap/>
            <w:vAlign w:val="center"/>
          </w:tcPr>
          <w:p w14:paraId="724C0AB4" w14:textId="40DE435A" w:rsidR="00B45372" w:rsidRPr="00805060" w:rsidRDefault="000C1282" w:rsidP="00CB4225">
            <w:pPr>
              <w:ind w:left="-34" w:right="-79"/>
              <w:jc w:val="center"/>
              <w:rPr>
                <w:color w:val="auto"/>
                <w:sz w:val="20"/>
                <w:szCs w:val="20"/>
              </w:rPr>
            </w:pPr>
            <w:r w:rsidRPr="00805060">
              <w:rPr>
                <w:color w:val="auto"/>
                <w:sz w:val="20"/>
                <w:szCs w:val="20"/>
              </w:rPr>
              <w:t>C</w:t>
            </w:r>
          </w:p>
        </w:tc>
      </w:tr>
      <w:tr w:rsidR="00B45372" w:rsidRPr="00805060" w14:paraId="6B3D82D8" w14:textId="77777777" w:rsidTr="00B45372">
        <w:tc>
          <w:tcPr>
            <w:tcW w:w="2755" w:type="dxa"/>
            <w:gridSpan w:val="3"/>
            <w:noWrap/>
          </w:tcPr>
          <w:p w14:paraId="28EC4F3B" w14:textId="0CA80815" w:rsidR="00B45372" w:rsidRPr="00805060" w:rsidRDefault="00B30B9D" w:rsidP="00CB4225">
            <w:pPr>
              <w:ind w:left="-34" w:right="-79"/>
              <w:jc w:val="both"/>
              <w:rPr>
                <w:b/>
                <w:color w:val="auto"/>
                <w:sz w:val="18"/>
                <w:szCs w:val="18"/>
              </w:rPr>
            </w:pPr>
            <w:r w:rsidRPr="00805060">
              <w:rPr>
                <w:b/>
                <w:color w:val="auto"/>
                <w:sz w:val="18"/>
                <w:szCs w:val="18"/>
              </w:rPr>
              <w:t>Total</w:t>
            </w:r>
            <w:r w:rsidR="00B45372" w:rsidRPr="00805060">
              <w:rPr>
                <w:b/>
                <w:color w:val="auto"/>
                <w:sz w:val="18"/>
                <w:szCs w:val="18"/>
              </w:rPr>
              <w:t>:</w:t>
            </w:r>
          </w:p>
        </w:tc>
        <w:tc>
          <w:tcPr>
            <w:tcW w:w="436" w:type="dxa"/>
          </w:tcPr>
          <w:p w14:paraId="0CA8584A" w14:textId="7C4B9F12" w:rsidR="00B45372" w:rsidRPr="00805060" w:rsidRDefault="00B45372" w:rsidP="00CB4225">
            <w:pPr>
              <w:ind w:left="-34" w:right="-79"/>
              <w:jc w:val="center"/>
              <w:rPr>
                <w:b/>
                <w:color w:val="auto"/>
                <w:sz w:val="18"/>
                <w:szCs w:val="18"/>
              </w:rPr>
            </w:pPr>
            <w:r w:rsidRPr="00805060">
              <w:rPr>
                <w:b/>
                <w:color w:val="auto"/>
                <w:sz w:val="18"/>
                <w:szCs w:val="18"/>
              </w:rPr>
              <w:t>17</w:t>
            </w:r>
          </w:p>
        </w:tc>
        <w:tc>
          <w:tcPr>
            <w:tcW w:w="436" w:type="dxa"/>
            <w:noWrap/>
          </w:tcPr>
          <w:p w14:paraId="314FB7CB" w14:textId="77777777" w:rsidR="00B45372" w:rsidRPr="00805060" w:rsidRDefault="00B45372" w:rsidP="00CB4225">
            <w:pPr>
              <w:ind w:left="-34" w:right="-79"/>
              <w:jc w:val="center"/>
              <w:rPr>
                <w:bCs/>
                <w:color w:val="auto"/>
                <w:sz w:val="18"/>
                <w:szCs w:val="18"/>
              </w:rPr>
            </w:pPr>
          </w:p>
        </w:tc>
        <w:tc>
          <w:tcPr>
            <w:tcW w:w="436" w:type="dxa"/>
            <w:noWrap/>
          </w:tcPr>
          <w:p w14:paraId="5A4AC754" w14:textId="77777777" w:rsidR="00B45372" w:rsidRPr="00805060" w:rsidRDefault="00B45372" w:rsidP="00CB4225">
            <w:pPr>
              <w:ind w:left="-34" w:right="-79"/>
              <w:jc w:val="center"/>
              <w:rPr>
                <w:color w:val="auto"/>
                <w:sz w:val="20"/>
                <w:szCs w:val="20"/>
              </w:rPr>
            </w:pPr>
          </w:p>
        </w:tc>
        <w:tc>
          <w:tcPr>
            <w:tcW w:w="437" w:type="dxa"/>
            <w:noWrap/>
          </w:tcPr>
          <w:p w14:paraId="01CDC087" w14:textId="77777777" w:rsidR="00B45372" w:rsidRPr="00805060" w:rsidRDefault="00B45372" w:rsidP="00CB4225">
            <w:pPr>
              <w:ind w:left="-34" w:right="-79"/>
              <w:jc w:val="center"/>
              <w:rPr>
                <w:color w:val="auto"/>
                <w:sz w:val="20"/>
                <w:szCs w:val="20"/>
              </w:rPr>
            </w:pPr>
          </w:p>
        </w:tc>
        <w:tc>
          <w:tcPr>
            <w:tcW w:w="436" w:type="dxa"/>
            <w:noWrap/>
          </w:tcPr>
          <w:p w14:paraId="4D5FBACE" w14:textId="77777777" w:rsidR="00B45372" w:rsidRPr="00805060" w:rsidRDefault="00B45372" w:rsidP="00CB4225">
            <w:pPr>
              <w:ind w:left="-34" w:right="-79"/>
              <w:jc w:val="center"/>
              <w:rPr>
                <w:bCs/>
                <w:color w:val="auto"/>
                <w:sz w:val="18"/>
                <w:szCs w:val="18"/>
              </w:rPr>
            </w:pPr>
          </w:p>
        </w:tc>
        <w:tc>
          <w:tcPr>
            <w:tcW w:w="581" w:type="dxa"/>
            <w:noWrap/>
          </w:tcPr>
          <w:p w14:paraId="6C8E60C7" w14:textId="77777777" w:rsidR="00B45372" w:rsidRPr="00805060" w:rsidRDefault="00B45372" w:rsidP="00CB4225">
            <w:pPr>
              <w:ind w:left="-34" w:right="-79"/>
              <w:jc w:val="center"/>
              <w:rPr>
                <w:color w:val="auto"/>
                <w:sz w:val="20"/>
                <w:szCs w:val="20"/>
              </w:rPr>
            </w:pPr>
          </w:p>
        </w:tc>
        <w:tc>
          <w:tcPr>
            <w:tcW w:w="581" w:type="dxa"/>
            <w:noWrap/>
          </w:tcPr>
          <w:p w14:paraId="2D23B15F" w14:textId="77777777" w:rsidR="00B45372" w:rsidRPr="00805060" w:rsidRDefault="00B45372" w:rsidP="00CB4225">
            <w:pPr>
              <w:ind w:left="-34" w:right="-79"/>
              <w:jc w:val="center"/>
              <w:rPr>
                <w:bCs/>
                <w:color w:val="auto"/>
                <w:sz w:val="18"/>
                <w:szCs w:val="18"/>
              </w:rPr>
            </w:pPr>
          </w:p>
        </w:tc>
        <w:tc>
          <w:tcPr>
            <w:tcW w:w="871" w:type="dxa"/>
            <w:noWrap/>
          </w:tcPr>
          <w:p w14:paraId="4D5865BF" w14:textId="77777777" w:rsidR="00B45372" w:rsidRPr="00805060" w:rsidRDefault="00B45372" w:rsidP="00CB4225">
            <w:pPr>
              <w:ind w:left="-34" w:right="-79"/>
              <w:jc w:val="center"/>
              <w:rPr>
                <w:color w:val="auto"/>
                <w:sz w:val="20"/>
                <w:szCs w:val="20"/>
              </w:rPr>
            </w:pPr>
          </w:p>
        </w:tc>
        <w:tc>
          <w:tcPr>
            <w:tcW w:w="1295" w:type="dxa"/>
            <w:noWrap/>
          </w:tcPr>
          <w:p w14:paraId="5344413A" w14:textId="77777777" w:rsidR="00B45372" w:rsidRPr="00805060" w:rsidRDefault="00B45372" w:rsidP="00CB4225">
            <w:pPr>
              <w:ind w:left="-34" w:right="-79"/>
              <w:jc w:val="center"/>
              <w:rPr>
                <w:bCs/>
                <w:color w:val="auto"/>
                <w:sz w:val="18"/>
                <w:szCs w:val="18"/>
              </w:rPr>
            </w:pPr>
          </w:p>
        </w:tc>
        <w:tc>
          <w:tcPr>
            <w:tcW w:w="1025" w:type="dxa"/>
            <w:noWrap/>
          </w:tcPr>
          <w:p w14:paraId="7C873D09" w14:textId="77777777" w:rsidR="00B45372" w:rsidRPr="00805060" w:rsidRDefault="00B45372" w:rsidP="00CB4225">
            <w:pPr>
              <w:ind w:left="-34" w:right="-79"/>
              <w:jc w:val="center"/>
              <w:rPr>
                <w:bCs/>
                <w:color w:val="auto"/>
                <w:sz w:val="18"/>
                <w:szCs w:val="18"/>
              </w:rPr>
            </w:pPr>
          </w:p>
        </w:tc>
      </w:tr>
    </w:tbl>
    <w:p w14:paraId="6182F6C4" w14:textId="0A09B31E" w:rsidR="00147218" w:rsidRPr="00805060" w:rsidRDefault="00147218" w:rsidP="00147218">
      <w:pPr>
        <w:pStyle w:val="BodyTextIndent"/>
        <w:spacing w:after="120"/>
        <w:ind w:left="0"/>
        <w:rPr>
          <w:rFonts w:ascii="Times New Roman" w:hAnsi="Times New Roman"/>
          <w:b/>
          <w:color w:val="auto"/>
          <w:sz w:val="26"/>
          <w:szCs w:val="26"/>
          <w:lang w:val="en-US"/>
        </w:rPr>
      </w:pPr>
      <w:r w:rsidRPr="00805060">
        <w:rPr>
          <w:rFonts w:ascii="Times New Roman" w:hAnsi="Times New Roman"/>
          <w:b/>
          <w:color w:val="auto"/>
          <w:sz w:val="26"/>
          <w:szCs w:val="26"/>
        </w:rPr>
        <w:t xml:space="preserve">Semester </w:t>
      </w:r>
      <w:r w:rsidRPr="00805060">
        <w:rPr>
          <w:rFonts w:ascii="Times New Roman" w:hAnsi="Times New Roman"/>
          <w:b/>
          <w:color w:val="auto"/>
          <w:sz w:val="26"/>
          <w:szCs w:val="26"/>
          <w:lang w:val="en-US"/>
        </w:rPr>
        <w:t>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4"/>
        <w:gridCol w:w="796"/>
        <w:gridCol w:w="1515"/>
        <w:gridCol w:w="436"/>
        <w:gridCol w:w="436"/>
        <w:gridCol w:w="436"/>
        <w:gridCol w:w="437"/>
        <w:gridCol w:w="436"/>
        <w:gridCol w:w="581"/>
        <w:gridCol w:w="581"/>
        <w:gridCol w:w="871"/>
        <w:gridCol w:w="1248"/>
        <w:gridCol w:w="1072"/>
      </w:tblGrid>
      <w:tr w:rsidR="00805060" w:rsidRPr="00805060" w14:paraId="1E34A0D7" w14:textId="77777777" w:rsidTr="00DD4484">
        <w:trPr>
          <w:trHeight w:val="253"/>
          <w:tblHeader/>
        </w:trPr>
        <w:tc>
          <w:tcPr>
            <w:tcW w:w="444" w:type="dxa"/>
            <w:vMerge w:val="restart"/>
            <w:vAlign w:val="center"/>
          </w:tcPr>
          <w:p w14:paraId="6294E425" w14:textId="77777777" w:rsidR="00AC7121" w:rsidRPr="00805060" w:rsidRDefault="00AC7121" w:rsidP="00AC7121">
            <w:pPr>
              <w:pStyle w:val="Title"/>
              <w:spacing w:before="60" w:after="60"/>
              <w:ind w:left="-108" w:right="-108"/>
              <w:rPr>
                <w:color w:val="auto"/>
                <w:sz w:val="22"/>
                <w:szCs w:val="22"/>
              </w:rPr>
            </w:pPr>
          </w:p>
          <w:p w14:paraId="7E33B4C2" w14:textId="05014B7E" w:rsidR="00AC7121" w:rsidRPr="00805060" w:rsidRDefault="00AC7121" w:rsidP="00AC7121">
            <w:pPr>
              <w:ind w:left="-34" w:right="-79"/>
              <w:jc w:val="center"/>
              <w:rPr>
                <w:b/>
                <w:bCs/>
                <w:color w:val="auto"/>
                <w:sz w:val="18"/>
                <w:szCs w:val="18"/>
              </w:rPr>
            </w:pPr>
            <w:r w:rsidRPr="00805060">
              <w:rPr>
                <w:b/>
                <w:color w:val="auto"/>
                <w:sz w:val="22"/>
                <w:szCs w:val="22"/>
              </w:rPr>
              <w:t>No</w:t>
            </w:r>
          </w:p>
        </w:tc>
        <w:tc>
          <w:tcPr>
            <w:tcW w:w="796" w:type="dxa"/>
            <w:vMerge w:val="restart"/>
            <w:vAlign w:val="center"/>
          </w:tcPr>
          <w:p w14:paraId="20AA6034" w14:textId="7CA331D5" w:rsidR="00AC7121" w:rsidRPr="00805060" w:rsidRDefault="00AC7121" w:rsidP="00AC7121">
            <w:pPr>
              <w:ind w:left="-34" w:right="-79"/>
              <w:jc w:val="center"/>
              <w:rPr>
                <w:b/>
                <w:bCs/>
                <w:color w:val="auto"/>
                <w:sz w:val="18"/>
                <w:szCs w:val="18"/>
              </w:rPr>
            </w:pPr>
            <w:r w:rsidRPr="00805060">
              <w:rPr>
                <w:b/>
                <w:color w:val="auto"/>
                <w:sz w:val="22"/>
                <w:szCs w:val="22"/>
              </w:rPr>
              <w:t xml:space="preserve">Course </w:t>
            </w:r>
            <w:r w:rsidRPr="00805060">
              <w:rPr>
                <w:b/>
                <w:color w:val="auto"/>
                <w:sz w:val="22"/>
                <w:szCs w:val="22"/>
                <w:lang w:val="vi-VN"/>
              </w:rPr>
              <w:t>c</w:t>
            </w:r>
            <w:r w:rsidRPr="00805060">
              <w:rPr>
                <w:b/>
                <w:color w:val="auto"/>
                <w:sz w:val="22"/>
                <w:szCs w:val="22"/>
              </w:rPr>
              <w:t>ode</w:t>
            </w:r>
          </w:p>
        </w:tc>
        <w:tc>
          <w:tcPr>
            <w:tcW w:w="1515" w:type="dxa"/>
            <w:vMerge w:val="restart"/>
            <w:vAlign w:val="center"/>
          </w:tcPr>
          <w:p w14:paraId="433969C1" w14:textId="0C0C7939" w:rsidR="00AC7121" w:rsidRPr="00805060" w:rsidRDefault="00AC7121" w:rsidP="00AC7121">
            <w:pPr>
              <w:ind w:left="-34" w:right="-79"/>
              <w:jc w:val="center"/>
              <w:rPr>
                <w:b/>
                <w:bCs/>
                <w:color w:val="auto"/>
                <w:sz w:val="18"/>
                <w:szCs w:val="18"/>
              </w:rPr>
            </w:pPr>
            <w:r w:rsidRPr="00805060">
              <w:rPr>
                <w:b/>
                <w:color w:val="auto"/>
                <w:sz w:val="22"/>
                <w:szCs w:val="22"/>
              </w:rPr>
              <w:t>Course name</w:t>
            </w:r>
          </w:p>
        </w:tc>
        <w:tc>
          <w:tcPr>
            <w:tcW w:w="436" w:type="dxa"/>
            <w:vMerge w:val="restart"/>
            <w:vAlign w:val="center"/>
          </w:tcPr>
          <w:p w14:paraId="0C9AFA2B" w14:textId="0CDCEFB4" w:rsidR="00AC7121" w:rsidRPr="00805060" w:rsidRDefault="00AC7121" w:rsidP="00AC7121">
            <w:pPr>
              <w:ind w:left="-34" w:right="-79"/>
              <w:jc w:val="center"/>
              <w:rPr>
                <w:b/>
                <w:bCs/>
                <w:color w:val="auto"/>
                <w:sz w:val="18"/>
                <w:szCs w:val="18"/>
              </w:rPr>
            </w:pPr>
            <w:r w:rsidRPr="00805060">
              <w:rPr>
                <w:b/>
                <w:color w:val="auto"/>
                <w:sz w:val="20"/>
                <w:szCs w:val="20"/>
              </w:rPr>
              <w:t>Number of credits</w:t>
            </w:r>
          </w:p>
        </w:tc>
        <w:tc>
          <w:tcPr>
            <w:tcW w:w="1309" w:type="dxa"/>
            <w:gridSpan w:val="3"/>
            <w:vMerge w:val="restart"/>
            <w:vAlign w:val="center"/>
          </w:tcPr>
          <w:p w14:paraId="307BEA10" w14:textId="64FB82F2" w:rsidR="00AC7121" w:rsidRPr="00805060" w:rsidRDefault="00AC7121" w:rsidP="00AC7121">
            <w:pPr>
              <w:ind w:left="-34" w:right="-79"/>
              <w:jc w:val="center"/>
              <w:rPr>
                <w:b/>
                <w:bCs/>
                <w:color w:val="auto"/>
                <w:sz w:val="18"/>
                <w:szCs w:val="18"/>
              </w:rPr>
            </w:pPr>
            <w:r w:rsidRPr="00805060">
              <w:rPr>
                <w:b/>
                <w:bCs/>
                <w:color w:val="auto"/>
                <w:sz w:val="16"/>
                <w:szCs w:val="16"/>
              </w:rPr>
              <w:t>Class duration</w:t>
            </w:r>
          </w:p>
        </w:tc>
        <w:tc>
          <w:tcPr>
            <w:tcW w:w="436" w:type="dxa"/>
            <w:vMerge w:val="restart"/>
            <w:vAlign w:val="center"/>
          </w:tcPr>
          <w:p w14:paraId="3F155E04" w14:textId="77777777" w:rsidR="00AC7121" w:rsidRPr="00805060" w:rsidRDefault="00AC7121" w:rsidP="00AC7121">
            <w:pPr>
              <w:spacing w:line="312" w:lineRule="auto"/>
              <w:ind w:left="-108" w:right="-110"/>
              <w:jc w:val="center"/>
              <w:rPr>
                <w:b/>
                <w:bCs/>
                <w:color w:val="auto"/>
                <w:sz w:val="16"/>
                <w:szCs w:val="16"/>
              </w:rPr>
            </w:pPr>
            <w:r w:rsidRPr="00805060">
              <w:rPr>
                <w:b/>
                <w:bCs/>
                <w:color w:val="auto"/>
                <w:sz w:val="16"/>
                <w:szCs w:val="16"/>
              </w:rPr>
              <w:t>Experimental/ Pratical</w:t>
            </w:r>
          </w:p>
          <w:p w14:paraId="1CCF2242" w14:textId="1FDB6744" w:rsidR="00AC7121" w:rsidRPr="00805060" w:rsidRDefault="00AC7121" w:rsidP="00AC7121">
            <w:pPr>
              <w:ind w:left="-34" w:right="-79"/>
              <w:jc w:val="center"/>
              <w:rPr>
                <w:b/>
                <w:bCs/>
                <w:color w:val="auto"/>
                <w:sz w:val="18"/>
                <w:szCs w:val="18"/>
              </w:rPr>
            </w:pPr>
          </w:p>
        </w:tc>
        <w:tc>
          <w:tcPr>
            <w:tcW w:w="581" w:type="dxa"/>
            <w:vMerge w:val="restart"/>
            <w:vAlign w:val="center"/>
          </w:tcPr>
          <w:p w14:paraId="51620B87" w14:textId="5CCC9457" w:rsidR="00AC7121" w:rsidRPr="00805060" w:rsidRDefault="00AC7121" w:rsidP="00AC7121">
            <w:pPr>
              <w:ind w:left="-34" w:right="-79"/>
              <w:jc w:val="center"/>
              <w:rPr>
                <w:b/>
                <w:bCs/>
                <w:color w:val="auto"/>
                <w:sz w:val="18"/>
                <w:szCs w:val="18"/>
              </w:rPr>
            </w:pPr>
            <w:r w:rsidRPr="00805060">
              <w:rPr>
                <w:b/>
                <w:bCs/>
                <w:color w:val="auto"/>
                <w:sz w:val="16"/>
                <w:szCs w:val="16"/>
              </w:rPr>
              <w:t>Others</w:t>
            </w:r>
          </w:p>
        </w:tc>
        <w:tc>
          <w:tcPr>
            <w:tcW w:w="581" w:type="dxa"/>
            <w:vMerge w:val="restart"/>
            <w:vAlign w:val="center"/>
          </w:tcPr>
          <w:p w14:paraId="396113CF" w14:textId="20BC0851" w:rsidR="00AC7121" w:rsidRPr="00805060" w:rsidRDefault="00AC7121" w:rsidP="00AC7121">
            <w:pPr>
              <w:ind w:left="-34" w:right="-79"/>
              <w:jc w:val="center"/>
              <w:rPr>
                <w:b/>
                <w:bCs/>
                <w:color w:val="auto"/>
                <w:sz w:val="18"/>
                <w:szCs w:val="18"/>
              </w:rPr>
            </w:pPr>
            <w:r w:rsidRPr="00805060">
              <w:rPr>
                <w:b/>
                <w:bCs/>
                <w:color w:val="auto"/>
                <w:sz w:val="16"/>
                <w:szCs w:val="16"/>
              </w:rPr>
              <w:t>Self-study time</w:t>
            </w:r>
          </w:p>
        </w:tc>
        <w:tc>
          <w:tcPr>
            <w:tcW w:w="871" w:type="dxa"/>
            <w:vMerge w:val="restart"/>
            <w:vAlign w:val="center"/>
          </w:tcPr>
          <w:p w14:paraId="222FC253" w14:textId="77777777" w:rsidR="00AC7121" w:rsidRPr="00805060" w:rsidRDefault="00AC7121" w:rsidP="00AC7121">
            <w:pPr>
              <w:spacing w:line="312" w:lineRule="auto"/>
              <w:jc w:val="center"/>
              <w:rPr>
                <w:b/>
                <w:bCs/>
                <w:color w:val="auto"/>
                <w:sz w:val="16"/>
                <w:szCs w:val="16"/>
              </w:rPr>
            </w:pPr>
            <w:r w:rsidRPr="00805060">
              <w:rPr>
                <w:b/>
                <w:bCs/>
                <w:color w:val="auto"/>
                <w:sz w:val="16"/>
                <w:szCs w:val="16"/>
              </w:rPr>
              <w:t>Prerequisite Course Code</w:t>
            </w:r>
          </w:p>
          <w:p w14:paraId="5C41B6E7" w14:textId="6897CA10" w:rsidR="00AC7121" w:rsidRPr="00805060" w:rsidRDefault="00AC7121" w:rsidP="00AC7121">
            <w:pPr>
              <w:ind w:left="-34" w:right="-79"/>
              <w:jc w:val="center"/>
              <w:rPr>
                <w:b/>
                <w:bCs/>
                <w:color w:val="auto"/>
                <w:sz w:val="18"/>
                <w:szCs w:val="18"/>
              </w:rPr>
            </w:pPr>
          </w:p>
        </w:tc>
        <w:tc>
          <w:tcPr>
            <w:tcW w:w="1248" w:type="dxa"/>
            <w:vMerge w:val="restart"/>
            <w:vAlign w:val="center"/>
          </w:tcPr>
          <w:p w14:paraId="6012996D" w14:textId="06181C54" w:rsidR="00AC7121" w:rsidRPr="00805060" w:rsidRDefault="00AC7121" w:rsidP="00AC7121">
            <w:pPr>
              <w:ind w:left="-34" w:right="-79"/>
              <w:jc w:val="center"/>
              <w:rPr>
                <w:b/>
                <w:bCs/>
                <w:color w:val="auto"/>
                <w:sz w:val="18"/>
                <w:szCs w:val="18"/>
              </w:rPr>
            </w:pPr>
            <w:r w:rsidRPr="00805060">
              <w:rPr>
                <w:b/>
                <w:color w:val="auto"/>
                <w:sz w:val="16"/>
                <w:szCs w:val="16"/>
              </w:rPr>
              <w:t>Managing Faculty</w:t>
            </w:r>
          </w:p>
        </w:tc>
        <w:tc>
          <w:tcPr>
            <w:tcW w:w="1072" w:type="dxa"/>
            <w:vMerge w:val="restart"/>
            <w:vAlign w:val="center"/>
          </w:tcPr>
          <w:p w14:paraId="4494DED0" w14:textId="2D9045EC" w:rsidR="00AC7121" w:rsidRPr="00805060" w:rsidRDefault="00AC7121" w:rsidP="00AC7121">
            <w:pPr>
              <w:ind w:left="-34" w:right="-79"/>
              <w:jc w:val="center"/>
              <w:rPr>
                <w:b/>
                <w:bCs/>
                <w:color w:val="auto"/>
                <w:sz w:val="18"/>
                <w:szCs w:val="18"/>
              </w:rPr>
            </w:pPr>
            <w:r w:rsidRPr="00805060">
              <w:rPr>
                <w:b/>
                <w:bCs/>
                <w:color w:val="auto"/>
                <w:sz w:val="16"/>
                <w:szCs w:val="16"/>
              </w:rPr>
              <w:t>Note </w:t>
            </w:r>
          </w:p>
        </w:tc>
      </w:tr>
      <w:tr w:rsidR="00805060" w:rsidRPr="00805060" w14:paraId="31C06E25" w14:textId="77777777" w:rsidTr="00DD4484">
        <w:trPr>
          <w:trHeight w:val="253"/>
        </w:trPr>
        <w:tc>
          <w:tcPr>
            <w:tcW w:w="444" w:type="dxa"/>
            <w:vMerge/>
            <w:vAlign w:val="center"/>
          </w:tcPr>
          <w:p w14:paraId="640B1253" w14:textId="77777777" w:rsidR="00057D23" w:rsidRPr="00805060" w:rsidRDefault="00057D23" w:rsidP="00CB4225">
            <w:pPr>
              <w:ind w:left="-34" w:right="-79"/>
              <w:rPr>
                <w:b/>
                <w:bCs/>
                <w:color w:val="auto"/>
                <w:sz w:val="20"/>
                <w:szCs w:val="20"/>
              </w:rPr>
            </w:pPr>
          </w:p>
        </w:tc>
        <w:tc>
          <w:tcPr>
            <w:tcW w:w="796" w:type="dxa"/>
            <w:vMerge/>
            <w:vAlign w:val="center"/>
          </w:tcPr>
          <w:p w14:paraId="17CAD92A" w14:textId="77777777" w:rsidR="00057D23" w:rsidRPr="00805060" w:rsidRDefault="00057D23" w:rsidP="00CB4225">
            <w:pPr>
              <w:ind w:left="-34" w:right="-79"/>
              <w:rPr>
                <w:b/>
                <w:bCs/>
                <w:color w:val="auto"/>
                <w:sz w:val="20"/>
                <w:szCs w:val="20"/>
              </w:rPr>
            </w:pPr>
          </w:p>
        </w:tc>
        <w:tc>
          <w:tcPr>
            <w:tcW w:w="1515" w:type="dxa"/>
            <w:vMerge/>
            <w:vAlign w:val="center"/>
          </w:tcPr>
          <w:p w14:paraId="5BF9E005" w14:textId="77777777" w:rsidR="00057D23" w:rsidRPr="00805060" w:rsidRDefault="00057D23" w:rsidP="00CB4225">
            <w:pPr>
              <w:ind w:left="-34" w:right="-79"/>
              <w:rPr>
                <w:b/>
                <w:bCs/>
                <w:color w:val="auto"/>
                <w:sz w:val="20"/>
                <w:szCs w:val="20"/>
              </w:rPr>
            </w:pPr>
          </w:p>
        </w:tc>
        <w:tc>
          <w:tcPr>
            <w:tcW w:w="436" w:type="dxa"/>
            <w:vMerge/>
            <w:vAlign w:val="center"/>
          </w:tcPr>
          <w:p w14:paraId="1C140FC3" w14:textId="77777777" w:rsidR="00057D23" w:rsidRPr="00805060" w:rsidRDefault="00057D23" w:rsidP="00CB4225">
            <w:pPr>
              <w:ind w:left="-34" w:right="-79"/>
              <w:rPr>
                <w:b/>
                <w:bCs/>
                <w:color w:val="auto"/>
                <w:sz w:val="20"/>
                <w:szCs w:val="20"/>
              </w:rPr>
            </w:pPr>
          </w:p>
        </w:tc>
        <w:tc>
          <w:tcPr>
            <w:tcW w:w="1309" w:type="dxa"/>
            <w:gridSpan w:val="3"/>
            <w:vMerge/>
            <w:vAlign w:val="center"/>
          </w:tcPr>
          <w:p w14:paraId="48AD6D8D" w14:textId="77777777" w:rsidR="00057D23" w:rsidRPr="00805060" w:rsidRDefault="00057D23" w:rsidP="00CB4225">
            <w:pPr>
              <w:ind w:left="-34" w:right="-79"/>
              <w:rPr>
                <w:b/>
                <w:bCs/>
                <w:color w:val="auto"/>
                <w:sz w:val="20"/>
                <w:szCs w:val="20"/>
              </w:rPr>
            </w:pPr>
          </w:p>
        </w:tc>
        <w:tc>
          <w:tcPr>
            <w:tcW w:w="436" w:type="dxa"/>
            <w:vMerge/>
            <w:vAlign w:val="center"/>
          </w:tcPr>
          <w:p w14:paraId="40509F87" w14:textId="77777777" w:rsidR="00057D23" w:rsidRPr="00805060" w:rsidRDefault="00057D23" w:rsidP="00CB4225">
            <w:pPr>
              <w:ind w:left="-34" w:right="-79"/>
              <w:rPr>
                <w:b/>
                <w:bCs/>
                <w:color w:val="auto"/>
                <w:sz w:val="20"/>
                <w:szCs w:val="20"/>
              </w:rPr>
            </w:pPr>
          </w:p>
        </w:tc>
        <w:tc>
          <w:tcPr>
            <w:tcW w:w="581" w:type="dxa"/>
            <w:vMerge/>
            <w:vAlign w:val="center"/>
          </w:tcPr>
          <w:p w14:paraId="7004C7B2" w14:textId="77777777" w:rsidR="00057D23" w:rsidRPr="00805060" w:rsidRDefault="00057D23" w:rsidP="00CB4225">
            <w:pPr>
              <w:ind w:left="-34" w:right="-79"/>
              <w:rPr>
                <w:b/>
                <w:bCs/>
                <w:color w:val="auto"/>
                <w:sz w:val="20"/>
                <w:szCs w:val="20"/>
              </w:rPr>
            </w:pPr>
          </w:p>
        </w:tc>
        <w:tc>
          <w:tcPr>
            <w:tcW w:w="581" w:type="dxa"/>
            <w:vMerge/>
            <w:vAlign w:val="center"/>
          </w:tcPr>
          <w:p w14:paraId="026DE6B6" w14:textId="77777777" w:rsidR="00057D23" w:rsidRPr="00805060" w:rsidRDefault="00057D23" w:rsidP="00CB4225">
            <w:pPr>
              <w:ind w:left="-34" w:right="-79"/>
              <w:rPr>
                <w:b/>
                <w:bCs/>
                <w:color w:val="auto"/>
                <w:sz w:val="20"/>
                <w:szCs w:val="20"/>
              </w:rPr>
            </w:pPr>
          </w:p>
        </w:tc>
        <w:tc>
          <w:tcPr>
            <w:tcW w:w="871" w:type="dxa"/>
            <w:vMerge/>
            <w:vAlign w:val="center"/>
          </w:tcPr>
          <w:p w14:paraId="4D388F16" w14:textId="77777777" w:rsidR="00057D23" w:rsidRPr="00805060" w:rsidRDefault="00057D23" w:rsidP="00CB4225">
            <w:pPr>
              <w:ind w:left="-34" w:right="-79"/>
              <w:rPr>
                <w:b/>
                <w:bCs/>
                <w:color w:val="auto"/>
                <w:sz w:val="20"/>
                <w:szCs w:val="20"/>
              </w:rPr>
            </w:pPr>
          </w:p>
        </w:tc>
        <w:tc>
          <w:tcPr>
            <w:tcW w:w="1248" w:type="dxa"/>
            <w:vMerge/>
            <w:vAlign w:val="center"/>
          </w:tcPr>
          <w:p w14:paraId="0DD616F7" w14:textId="77777777" w:rsidR="00057D23" w:rsidRPr="00805060" w:rsidRDefault="00057D23" w:rsidP="00CB4225">
            <w:pPr>
              <w:ind w:left="-34" w:right="-79"/>
              <w:rPr>
                <w:b/>
                <w:bCs/>
                <w:color w:val="auto"/>
                <w:sz w:val="20"/>
                <w:szCs w:val="20"/>
              </w:rPr>
            </w:pPr>
          </w:p>
        </w:tc>
        <w:tc>
          <w:tcPr>
            <w:tcW w:w="1072" w:type="dxa"/>
            <w:vMerge/>
            <w:vAlign w:val="center"/>
          </w:tcPr>
          <w:p w14:paraId="693BAF49" w14:textId="77777777" w:rsidR="00057D23" w:rsidRPr="00805060" w:rsidRDefault="00057D23" w:rsidP="00CB4225">
            <w:pPr>
              <w:ind w:left="-34" w:right="-79"/>
              <w:rPr>
                <w:b/>
                <w:bCs/>
                <w:color w:val="auto"/>
                <w:sz w:val="20"/>
                <w:szCs w:val="20"/>
              </w:rPr>
            </w:pPr>
          </w:p>
        </w:tc>
      </w:tr>
      <w:tr w:rsidR="00805060" w:rsidRPr="00805060" w14:paraId="2BF86430" w14:textId="77777777" w:rsidTr="00DD4484">
        <w:tc>
          <w:tcPr>
            <w:tcW w:w="444" w:type="dxa"/>
            <w:vMerge/>
            <w:vAlign w:val="center"/>
          </w:tcPr>
          <w:p w14:paraId="3E4E4720" w14:textId="77777777" w:rsidR="00AC7121" w:rsidRPr="00805060" w:rsidRDefault="00AC7121" w:rsidP="00AC7121">
            <w:pPr>
              <w:ind w:left="-34" w:right="-79"/>
              <w:rPr>
                <w:b/>
                <w:bCs/>
                <w:color w:val="auto"/>
                <w:sz w:val="20"/>
                <w:szCs w:val="20"/>
              </w:rPr>
            </w:pPr>
          </w:p>
        </w:tc>
        <w:tc>
          <w:tcPr>
            <w:tcW w:w="796" w:type="dxa"/>
            <w:vMerge/>
            <w:vAlign w:val="center"/>
          </w:tcPr>
          <w:p w14:paraId="5C0B6D9E" w14:textId="77777777" w:rsidR="00AC7121" w:rsidRPr="00805060" w:rsidRDefault="00AC7121" w:rsidP="00AC7121">
            <w:pPr>
              <w:ind w:left="-34" w:right="-79"/>
              <w:rPr>
                <w:b/>
                <w:bCs/>
                <w:color w:val="auto"/>
                <w:sz w:val="20"/>
                <w:szCs w:val="20"/>
              </w:rPr>
            </w:pPr>
          </w:p>
        </w:tc>
        <w:tc>
          <w:tcPr>
            <w:tcW w:w="1515" w:type="dxa"/>
            <w:vMerge/>
            <w:vAlign w:val="center"/>
          </w:tcPr>
          <w:p w14:paraId="3D791BD1" w14:textId="77777777" w:rsidR="00AC7121" w:rsidRPr="00805060" w:rsidRDefault="00AC7121" w:rsidP="00AC7121">
            <w:pPr>
              <w:ind w:left="-34" w:right="-79"/>
              <w:rPr>
                <w:b/>
                <w:bCs/>
                <w:color w:val="auto"/>
                <w:sz w:val="20"/>
                <w:szCs w:val="20"/>
              </w:rPr>
            </w:pPr>
          </w:p>
        </w:tc>
        <w:tc>
          <w:tcPr>
            <w:tcW w:w="436" w:type="dxa"/>
            <w:vMerge/>
            <w:vAlign w:val="center"/>
          </w:tcPr>
          <w:p w14:paraId="6A2CFD76" w14:textId="77777777" w:rsidR="00AC7121" w:rsidRPr="00805060" w:rsidRDefault="00AC7121" w:rsidP="00AC7121">
            <w:pPr>
              <w:ind w:left="-34" w:right="-79"/>
              <w:rPr>
                <w:b/>
                <w:bCs/>
                <w:color w:val="auto"/>
                <w:sz w:val="20"/>
                <w:szCs w:val="20"/>
              </w:rPr>
            </w:pPr>
          </w:p>
        </w:tc>
        <w:tc>
          <w:tcPr>
            <w:tcW w:w="436" w:type="dxa"/>
            <w:vAlign w:val="bottom"/>
          </w:tcPr>
          <w:p w14:paraId="5B047E38" w14:textId="676591BC" w:rsidR="00AC7121" w:rsidRPr="00805060" w:rsidRDefault="00AC7121" w:rsidP="00AC7121">
            <w:pPr>
              <w:ind w:left="-34" w:right="-79"/>
              <w:jc w:val="center"/>
              <w:rPr>
                <w:b/>
                <w:bCs/>
                <w:color w:val="auto"/>
                <w:sz w:val="20"/>
                <w:szCs w:val="20"/>
              </w:rPr>
            </w:pPr>
            <w:r w:rsidRPr="00805060">
              <w:rPr>
                <w:bCs/>
                <w:color w:val="auto"/>
                <w:sz w:val="20"/>
                <w:szCs w:val="20"/>
              </w:rPr>
              <w:t>Theory</w:t>
            </w:r>
            <w:r w:rsidRPr="00805060">
              <w:rPr>
                <w:bCs/>
                <w:color w:val="auto"/>
                <w:sz w:val="20"/>
                <w:szCs w:val="20"/>
              </w:rPr>
              <w:br/>
            </w:r>
          </w:p>
        </w:tc>
        <w:tc>
          <w:tcPr>
            <w:tcW w:w="436" w:type="dxa"/>
            <w:vAlign w:val="bottom"/>
          </w:tcPr>
          <w:p w14:paraId="566B08D4" w14:textId="6E6900AE" w:rsidR="00AC7121" w:rsidRPr="00805060" w:rsidRDefault="00AC7121" w:rsidP="00AC7121">
            <w:pPr>
              <w:ind w:left="-34" w:right="-79"/>
              <w:jc w:val="center"/>
              <w:rPr>
                <w:b/>
                <w:bCs/>
                <w:color w:val="auto"/>
                <w:sz w:val="20"/>
                <w:szCs w:val="20"/>
              </w:rPr>
            </w:pPr>
            <w:r w:rsidRPr="00805060">
              <w:rPr>
                <w:bCs/>
                <w:color w:val="auto"/>
                <w:sz w:val="18"/>
                <w:szCs w:val="18"/>
              </w:rPr>
              <w:t>Practise</w:t>
            </w:r>
          </w:p>
        </w:tc>
        <w:tc>
          <w:tcPr>
            <w:tcW w:w="437" w:type="dxa"/>
            <w:vAlign w:val="bottom"/>
          </w:tcPr>
          <w:p w14:paraId="633E88BA" w14:textId="77F9990D" w:rsidR="00AC7121" w:rsidRPr="00805060" w:rsidRDefault="00AC7121" w:rsidP="00AC7121">
            <w:pPr>
              <w:ind w:left="-34" w:right="-79"/>
              <w:jc w:val="center"/>
              <w:rPr>
                <w:b/>
                <w:bCs/>
                <w:color w:val="auto"/>
                <w:sz w:val="20"/>
                <w:szCs w:val="20"/>
              </w:rPr>
            </w:pPr>
            <w:r w:rsidRPr="00805060">
              <w:rPr>
                <w:bCs/>
                <w:color w:val="auto"/>
                <w:sz w:val="18"/>
                <w:szCs w:val="18"/>
              </w:rPr>
              <w:t>Tests</w:t>
            </w:r>
            <w:r w:rsidRPr="00805060">
              <w:rPr>
                <w:bCs/>
                <w:color w:val="auto"/>
                <w:sz w:val="20"/>
                <w:szCs w:val="20"/>
              </w:rPr>
              <w:br/>
            </w:r>
          </w:p>
        </w:tc>
        <w:tc>
          <w:tcPr>
            <w:tcW w:w="436" w:type="dxa"/>
            <w:vMerge/>
            <w:vAlign w:val="center"/>
          </w:tcPr>
          <w:p w14:paraId="71102DFF" w14:textId="77777777" w:rsidR="00AC7121" w:rsidRPr="00805060" w:rsidRDefault="00AC7121" w:rsidP="00AC7121">
            <w:pPr>
              <w:ind w:left="-34" w:right="-79"/>
              <w:rPr>
                <w:b/>
                <w:bCs/>
                <w:color w:val="auto"/>
                <w:sz w:val="20"/>
                <w:szCs w:val="20"/>
              </w:rPr>
            </w:pPr>
          </w:p>
        </w:tc>
        <w:tc>
          <w:tcPr>
            <w:tcW w:w="581" w:type="dxa"/>
            <w:vMerge/>
            <w:vAlign w:val="center"/>
          </w:tcPr>
          <w:p w14:paraId="14C17518" w14:textId="77777777" w:rsidR="00AC7121" w:rsidRPr="00805060" w:rsidRDefault="00AC7121" w:rsidP="00AC7121">
            <w:pPr>
              <w:ind w:left="-34" w:right="-79"/>
              <w:rPr>
                <w:b/>
                <w:bCs/>
                <w:color w:val="auto"/>
                <w:sz w:val="20"/>
                <w:szCs w:val="20"/>
              </w:rPr>
            </w:pPr>
          </w:p>
        </w:tc>
        <w:tc>
          <w:tcPr>
            <w:tcW w:w="581" w:type="dxa"/>
            <w:vMerge/>
            <w:vAlign w:val="center"/>
          </w:tcPr>
          <w:p w14:paraId="5CB5CB18" w14:textId="77777777" w:rsidR="00AC7121" w:rsidRPr="00805060" w:rsidRDefault="00AC7121" w:rsidP="00AC7121">
            <w:pPr>
              <w:ind w:left="-34" w:right="-79"/>
              <w:rPr>
                <w:b/>
                <w:bCs/>
                <w:color w:val="auto"/>
                <w:sz w:val="20"/>
                <w:szCs w:val="20"/>
              </w:rPr>
            </w:pPr>
          </w:p>
        </w:tc>
        <w:tc>
          <w:tcPr>
            <w:tcW w:w="871" w:type="dxa"/>
            <w:vMerge/>
            <w:vAlign w:val="center"/>
          </w:tcPr>
          <w:p w14:paraId="453D4C75" w14:textId="77777777" w:rsidR="00AC7121" w:rsidRPr="00805060" w:rsidRDefault="00AC7121" w:rsidP="00AC7121">
            <w:pPr>
              <w:ind w:left="-34" w:right="-79"/>
              <w:rPr>
                <w:b/>
                <w:bCs/>
                <w:color w:val="auto"/>
                <w:sz w:val="20"/>
                <w:szCs w:val="20"/>
              </w:rPr>
            </w:pPr>
          </w:p>
        </w:tc>
        <w:tc>
          <w:tcPr>
            <w:tcW w:w="1248" w:type="dxa"/>
            <w:vMerge/>
            <w:vAlign w:val="center"/>
          </w:tcPr>
          <w:p w14:paraId="5BAAFE31" w14:textId="77777777" w:rsidR="00AC7121" w:rsidRPr="00805060" w:rsidRDefault="00AC7121" w:rsidP="00AC7121">
            <w:pPr>
              <w:ind w:left="-34" w:right="-79"/>
              <w:rPr>
                <w:b/>
                <w:bCs/>
                <w:color w:val="auto"/>
                <w:sz w:val="20"/>
                <w:szCs w:val="20"/>
              </w:rPr>
            </w:pPr>
          </w:p>
        </w:tc>
        <w:tc>
          <w:tcPr>
            <w:tcW w:w="1072" w:type="dxa"/>
            <w:vMerge/>
            <w:vAlign w:val="center"/>
          </w:tcPr>
          <w:p w14:paraId="49E687E6" w14:textId="77777777" w:rsidR="00AC7121" w:rsidRPr="00805060" w:rsidRDefault="00AC7121" w:rsidP="00AC7121">
            <w:pPr>
              <w:ind w:left="-34" w:right="-79"/>
              <w:rPr>
                <w:b/>
                <w:bCs/>
                <w:color w:val="auto"/>
                <w:sz w:val="20"/>
                <w:szCs w:val="20"/>
              </w:rPr>
            </w:pPr>
          </w:p>
        </w:tc>
      </w:tr>
      <w:tr w:rsidR="00805060" w:rsidRPr="00805060" w14:paraId="463E4D91" w14:textId="77777777" w:rsidTr="00DD4484">
        <w:tc>
          <w:tcPr>
            <w:tcW w:w="2755" w:type="dxa"/>
            <w:gridSpan w:val="3"/>
            <w:noWrap/>
          </w:tcPr>
          <w:p w14:paraId="61A5AEB4" w14:textId="307F2592" w:rsidR="00E61CE3" w:rsidRPr="00805060" w:rsidRDefault="00AC7121" w:rsidP="00CB4225">
            <w:pPr>
              <w:ind w:left="-34" w:right="-79"/>
              <w:jc w:val="both"/>
              <w:rPr>
                <w:b/>
                <w:color w:val="auto"/>
                <w:sz w:val="18"/>
                <w:szCs w:val="18"/>
              </w:rPr>
            </w:pPr>
            <w:r w:rsidRPr="00805060">
              <w:rPr>
                <w:i/>
                <w:color w:val="auto"/>
                <w:sz w:val="18"/>
                <w:szCs w:val="18"/>
              </w:rPr>
              <w:t>Compulsory</w:t>
            </w:r>
          </w:p>
        </w:tc>
        <w:tc>
          <w:tcPr>
            <w:tcW w:w="436" w:type="dxa"/>
          </w:tcPr>
          <w:p w14:paraId="2C2C26C1" w14:textId="79AB7B9E" w:rsidR="00E61CE3" w:rsidRPr="00805060" w:rsidRDefault="000D0DF7" w:rsidP="00CB4225">
            <w:pPr>
              <w:ind w:left="-34" w:right="-79"/>
              <w:jc w:val="center"/>
              <w:rPr>
                <w:b/>
                <w:color w:val="auto"/>
                <w:sz w:val="18"/>
                <w:szCs w:val="18"/>
              </w:rPr>
            </w:pPr>
            <w:r w:rsidRPr="00805060">
              <w:rPr>
                <w:b/>
                <w:color w:val="auto"/>
                <w:sz w:val="18"/>
                <w:szCs w:val="18"/>
              </w:rPr>
              <w:t>17</w:t>
            </w:r>
          </w:p>
        </w:tc>
        <w:tc>
          <w:tcPr>
            <w:tcW w:w="436" w:type="dxa"/>
            <w:noWrap/>
          </w:tcPr>
          <w:p w14:paraId="34D77B27" w14:textId="77777777" w:rsidR="00E61CE3" w:rsidRPr="00805060" w:rsidRDefault="00E61CE3" w:rsidP="00CB4225">
            <w:pPr>
              <w:ind w:left="-34" w:right="-79"/>
              <w:jc w:val="center"/>
              <w:rPr>
                <w:bCs/>
                <w:color w:val="auto"/>
                <w:sz w:val="18"/>
                <w:szCs w:val="18"/>
              </w:rPr>
            </w:pPr>
          </w:p>
        </w:tc>
        <w:tc>
          <w:tcPr>
            <w:tcW w:w="436" w:type="dxa"/>
            <w:noWrap/>
          </w:tcPr>
          <w:p w14:paraId="499C541E" w14:textId="77777777" w:rsidR="00E61CE3" w:rsidRPr="00805060" w:rsidRDefault="00E61CE3" w:rsidP="00CB4225">
            <w:pPr>
              <w:ind w:left="-34" w:right="-79"/>
              <w:jc w:val="center"/>
              <w:rPr>
                <w:color w:val="auto"/>
                <w:sz w:val="20"/>
                <w:szCs w:val="20"/>
              </w:rPr>
            </w:pPr>
          </w:p>
        </w:tc>
        <w:tc>
          <w:tcPr>
            <w:tcW w:w="437" w:type="dxa"/>
            <w:noWrap/>
          </w:tcPr>
          <w:p w14:paraId="0D53F1A5" w14:textId="77777777" w:rsidR="00E61CE3" w:rsidRPr="00805060" w:rsidRDefault="00E61CE3" w:rsidP="00CB4225">
            <w:pPr>
              <w:ind w:left="-34" w:right="-79"/>
              <w:jc w:val="center"/>
              <w:rPr>
                <w:bCs/>
                <w:color w:val="auto"/>
                <w:sz w:val="18"/>
                <w:szCs w:val="18"/>
              </w:rPr>
            </w:pPr>
          </w:p>
        </w:tc>
        <w:tc>
          <w:tcPr>
            <w:tcW w:w="436" w:type="dxa"/>
            <w:noWrap/>
          </w:tcPr>
          <w:p w14:paraId="686A0C3F" w14:textId="77777777" w:rsidR="00E61CE3" w:rsidRPr="00805060" w:rsidRDefault="00E61CE3" w:rsidP="00CB4225">
            <w:pPr>
              <w:ind w:left="-34" w:right="-79"/>
              <w:jc w:val="center"/>
              <w:rPr>
                <w:color w:val="auto"/>
                <w:sz w:val="20"/>
                <w:szCs w:val="20"/>
              </w:rPr>
            </w:pPr>
          </w:p>
        </w:tc>
        <w:tc>
          <w:tcPr>
            <w:tcW w:w="581" w:type="dxa"/>
            <w:noWrap/>
          </w:tcPr>
          <w:p w14:paraId="4764CDC3" w14:textId="77777777" w:rsidR="00E61CE3" w:rsidRPr="00805060" w:rsidRDefault="00E61CE3" w:rsidP="00CB4225">
            <w:pPr>
              <w:ind w:left="-34" w:right="-79"/>
              <w:jc w:val="center"/>
              <w:rPr>
                <w:color w:val="auto"/>
                <w:sz w:val="20"/>
                <w:szCs w:val="20"/>
              </w:rPr>
            </w:pPr>
          </w:p>
        </w:tc>
        <w:tc>
          <w:tcPr>
            <w:tcW w:w="581" w:type="dxa"/>
            <w:noWrap/>
          </w:tcPr>
          <w:p w14:paraId="01369BDE" w14:textId="77777777" w:rsidR="00E61CE3" w:rsidRPr="00805060" w:rsidRDefault="00E61CE3" w:rsidP="00CB4225">
            <w:pPr>
              <w:ind w:left="-34" w:right="-79"/>
              <w:jc w:val="center"/>
              <w:rPr>
                <w:bCs/>
                <w:color w:val="auto"/>
                <w:sz w:val="18"/>
                <w:szCs w:val="18"/>
              </w:rPr>
            </w:pPr>
          </w:p>
        </w:tc>
        <w:tc>
          <w:tcPr>
            <w:tcW w:w="871" w:type="dxa"/>
            <w:noWrap/>
          </w:tcPr>
          <w:p w14:paraId="270647F3" w14:textId="77777777" w:rsidR="00E61CE3" w:rsidRPr="00805060" w:rsidRDefault="00E61CE3" w:rsidP="00CB4225">
            <w:pPr>
              <w:ind w:left="-34" w:right="-79"/>
              <w:jc w:val="center"/>
              <w:rPr>
                <w:color w:val="auto"/>
                <w:sz w:val="20"/>
                <w:szCs w:val="20"/>
              </w:rPr>
            </w:pPr>
          </w:p>
        </w:tc>
        <w:tc>
          <w:tcPr>
            <w:tcW w:w="1248" w:type="dxa"/>
            <w:noWrap/>
          </w:tcPr>
          <w:p w14:paraId="370306E0" w14:textId="77777777" w:rsidR="00E61CE3" w:rsidRPr="00805060" w:rsidRDefault="00E61CE3" w:rsidP="00CB4225">
            <w:pPr>
              <w:ind w:left="-34" w:right="-79"/>
              <w:jc w:val="center"/>
              <w:rPr>
                <w:bCs/>
                <w:color w:val="auto"/>
                <w:sz w:val="18"/>
                <w:szCs w:val="18"/>
              </w:rPr>
            </w:pPr>
          </w:p>
        </w:tc>
        <w:tc>
          <w:tcPr>
            <w:tcW w:w="1072" w:type="dxa"/>
            <w:noWrap/>
          </w:tcPr>
          <w:p w14:paraId="0A2B9D4D" w14:textId="77777777" w:rsidR="00E61CE3" w:rsidRPr="00805060" w:rsidRDefault="00E61CE3" w:rsidP="00CB4225">
            <w:pPr>
              <w:ind w:left="-34" w:right="-79"/>
              <w:jc w:val="center"/>
              <w:rPr>
                <w:bCs/>
                <w:color w:val="auto"/>
                <w:sz w:val="18"/>
                <w:szCs w:val="18"/>
              </w:rPr>
            </w:pPr>
          </w:p>
        </w:tc>
      </w:tr>
      <w:tr w:rsidR="00805060" w:rsidRPr="00805060" w14:paraId="52F6B354" w14:textId="77777777" w:rsidTr="00DD4484">
        <w:tc>
          <w:tcPr>
            <w:tcW w:w="444" w:type="dxa"/>
            <w:noWrap/>
          </w:tcPr>
          <w:p w14:paraId="732852E9" w14:textId="33E4C904" w:rsidR="000C1282" w:rsidRPr="00805060" w:rsidRDefault="000C1282" w:rsidP="000C1282">
            <w:pPr>
              <w:ind w:left="-34" w:right="-79"/>
              <w:jc w:val="center"/>
              <w:rPr>
                <w:color w:val="auto"/>
                <w:sz w:val="20"/>
                <w:szCs w:val="20"/>
              </w:rPr>
            </w:pPr>
            <w:r w:rsidRPr="00805060">
              <w:rPr>
                <w:bCs/>
                <w:color w:val="auto"/>
                <w:sz w:val="18"/>
                <w:szCs w:val="18"/>
              </w:rPr>
              <w:t>1</w:t>
            </w:r>
          </w:p>
        </w:tc>
        <w:tc>
          <w:tcPr>
            <w:tcW w:w="796" w:type="dxa"/>
            <w:tcBorders>
              <w:top w:val="nil"/>
              <w:left w:val="nil"/>
              <w:bottom w:val="single" w:sz="4" w:space="0" w:color="auto"/>
              <w:right w:val="single" w:sz="4" w:space="0" w:color="auto"/>
            </w:tcBorders>
            <w:vAlign w:val="center"/>
          </w:tcPr>
          <w:p w14:paraId="6D01ADCD" w14:textId="3EA2E29C" w:rsidR="000C1282" w:rsidRPr="00805060" w:rsidRDefault="000C1282" w:rsidP="000C1282">
            <w:pPr>
              <w:ind w:left="-34" w:right="-79"/>
              <w:jc w:val="center"/>
              <w:rPr>
                <w:color w:val="auto"/>
                <w:sz w:val="20"/>
                <w:szCs w:val="20"/>
              </w:rPr>
            </w:pPr>
            <w:r w:rsidRPr="00805060">
              <w:rPr>
                <w:color w:val="auto"/>
                <w:sz w:val="18"/>
                <w:szCs w:val="18"/>
              </w:rPr>
              <w:t>1130300</w:t>
            </w:r>
          </w:p>
        </w:tc>
        <w:tc>
          <w:tcPr>
            <w:tcW w:w="1515" w:type="dxa"/>
            <w:tcBorders>
              <w:top w:val="nil"/>
              <w:left w:val="nil"/>
              <w:bottom w:val="single" w:sz="4" w:space="0" w:color="auto"/>
              <w:right w:val="single" w:sz="4" w:space="0" w:color="auto"/>
            </w:tcBorders>
            <w:vAlign w:val="center"/>
          </w:tcPr>
          <w:p w14:paraId="747586BC" w14:textId="008321F3" w:rsidR="000C1282" w:rsidRPr="00805060" w:rsidRDefault="000C1282" w:rsidP="000C1282">
            <w:pPr>
              <w:ind w:left="-34" w:right="-79"/>
              <w:jc w:val="both"/>
              <w:rPr>
                <w:color w:val="auto"/>
                <w:sz w:val="20"/>
                <w:szCs w:val="20"/>
              </w:rPr>
            </w:pPr>
            <w:r w:rsidRPr="00805060">
              <w:rPr>
                <w:color w:val="auto"/>
                <w:sz w:val="18"/>
                <w:szCs w:val="18"/>
              </w:rPr>
              <w:t>Political economics of marxism and leninism</w:t>
            </w:r>
          </w:p>
        </w:tc>
        <w:tc>
          <w:tcPr>
            <w:tcW w:w="436" w:type="dxa"/>
            <w:tcBorders>
              <w:top w:val="nil"/>
              <w:left w:val="nil"/>
              <w:bottom w:val="single" w:sz="4" w:space="0" w:color="auto"/>
              <w:right w:val="single" w:sz="4" w:space="0" w:color="auto"/>
            </w:tcBorders>
            <w:vAlign w:val="center"/>
          </w:tcPr>
          <w:p w14:paraId="5BBEBE7A" w14:textId="267DEDF5" w:rsidR="000C1282" w:rsidRPr="00805060" w:rsidRDefault="000C1282" w:rsidP="000C1282">
            <w:pPr>
              <w:ind w:left="-34" w:right="-79"/>
              <w:jc w:val="center"/>
              <w:rPr>
                <w:color w:val="auto"/>
                <w:sz w:val="20"/>
                <w:szCs w:val="20"/>
              </w:rPr>
            </w:pPr>
            <w:r w:rsidRPr="00805060">
              <w:rPr>
                <w:color w:val="auto"/>
                <w:sz w:val="18"/>
                <w:szCs w:val="18"/>
              </w:rPr>
              <w:t>2</w:t>
            </w:r>
          </w:p>
        </w:tc>
        <w:tc>
          <w:tcPr>
            <w:tcW w:w="436" w:type="dxa"/>
            <w:tcBorders>
              <w:top w:val="nil"/>
              <w:left w:val="nil"/>
              <w:bottom w:val="single" w:sz="4" w:space="0" w:color="auto"/>
              <w:right w:val="single" w:sz="4" w:space="0" w:color="auto"/>
            </w:tcBorders>
            <w:noWrap/>
            <w:vAlign w:val="center"/>
          </w:tcPr>
          <w:p w14:paraId="3F9E229D" w14:textId="59612C6B" w:rsidR="000C1282" w:rsidRPr="00805060" w:rsidRDefault="000C1282" w:rsidP="000C1282">
            <w:pPr>
              <w:ind w:left="-34" w:right="-79"/>
              <w:jc w:val="center"/>
              <w:rPr>
                <w:color w:val="auto"/>
                <w:sz w:val="20"/>
                <w:szCs w:val="20"/>
              </w:rPr>
            </w:pPr>
            <w:r w:rsidRPr="00805060">
              <w:rPr>
                <w:color w:val="auto"/>
                <w:sz w:val="18"/>
                <w:szCs w:val="18"/>
              </w:rPr>
              <w:t>27</w:t>
            </w:r>
          </w:p>
        </w:tc>
        <w:tc>
          <w:tcPr>
            <w:tcW w:w="436" w:type="dxa"/>
            <w:tcBorders>
              <w:top w:val="nil"/>
              <w:left w:val="nil"/>
              <w:bottom w:val="single" w:sz="4" w:space="0" w:color="auto"/>
              <w:right w:val="single" w:sz="4" w:space="0" w:color="auto"/>
            </w:tcBorders>
            <w:noWrap/>
            <w:vAlign w:val="center"/>
          </w:tcPr>
          <w:p w14:paraId="30A2C823" w14:textId="7FF1EB25" w:rsidR="000C1282" w:rsidRPr="00805060" w:rsidRDefault="000C1282" w:rsidP="000C1282">
            <w:pPr>
              <w:ind w:left="-34" w:right="-79"/>
              <w:jc w:val="center"/>
              <w:rPr>
                <w:color w:val="auto"/>
                <w:sz w:val="20"/>
                <w:szCs w:val="20"/>
              </w:rPr>
            </w:pPr>
            <w:r w:rsidRPr="00805060">
              <w:rPr>
                <w:color w:val="auto"/>
                <w:sz w:val="18"/>
                <w:szCs w:val="18"/>
              </w:rPr>
              <w:t> </w:t>
            </w:r>
          </w:p>
        </w:tc>
        <w:tc>
          <w:tcPr>
            <w:tcW w:w="437" w:type="dxa"/>
            <w:tcBorders>
              <w:top w:val="nil"/>
              <w:left w:val="nil"/>
              <w:bottom w:val="single" w:sz="4" w:space="0" w:color="auto"/>
              <w:right w:val="single" w:sz="4" w:space="0" w:color="auto"/>
            </w:tcBorders>
            <w:noWrap/>
            <w:vAlign w:val="center"/>
          </w:tcPr>
          <w:p w14:paraId="6FE4BE27" w14:textId="159B71A0" w:rsidR="000C1282" w:rsidRPr="00805060" w:rsidRDefault="000C1282" w:rsidP="000C1282">
            <w:pPr>
              <w:ind w:left="-34" w:right="-79"/>
              <w:jc w:val="center"/>
              <w:rPr>
                <w:color w:val="auto"/>
                <w:sz w:val="20"/>
                <w:szCs w:val="20"/>
              </w:rPr>
            </w:pPr>
            <w:r w:rsidRPr="00805060">
              <w:rPr>
                <w:color w:val="auto"/>
                <w:sz w:val="18"/>
                <w:szCs w:val="18"/>
              </w:rPr>
              <w:t>6</w:t>
            </w:r>
          </w:p>
        </w:tc>
        <w:tc>
          <w:tcPr>
            <w:tcW w:w="436" w:type="dxa"/>
            <w:tcBorders>
              <w:top w:val="nil"/>
              <w:left w:val="nil"/>
              <w:bottom w:val="single" w:sz="4" w:space="0" w:color="auto"/>
              <w:right w:val="single" w:sz="4" w:space="0" w:color="auto"/>
            </w:tcBorders>
            <w:noWrap/>
            <w:vAlign w:val="center"/>
          </w:tcPr>
          <w:p w14:paraId="355FDD66" w14:textId="0762C6E5" w:rsidR="000C1282" w:rsidRPr="00805060" w:rsidRDefault="000C1282" w:rsidP="000C1282">
            <w:pPr>
              <w:ind w:left="-34" w:right="-79"/>
              <w:jc w:val="center"/>
              <w:rPr>
                <w:color w:val="auto"/>
                <w:sz w:val="20"/>
                <w:szCs w:val="20"/>
              </w:rPr>
            </w:pPr>
            <w:r w:rsidRPr="00805060">
              <w:rPr>
                <w:color w:val="auto"/>
                <w:sz w:val="18"/>
                <w:szCs w:val="18"/>
              </w:rPr>
              <w:t> </w:t>
            </w:r>
          </w:p>
        </w:tc>
        <w:tc>
          <w:tcPr>
            <w:tcW w:w="581" w:type="dxa"/>
            <w:tcBorders>
              <w:top w:val="nil"/>
              <w:left w:val="nil"/>
              <w:bottom w:val="single" w:sz="4" w:space="0" w:color="auto"/>
              <w:right w:val="single" w:sz="4" w:space="0" w:color="auto"/>
            </w:tcBorders>
            <w:noWrap/>
            <w:vAlign w:val="center"/>
          </w:tcPr>
          <w:p w14:paraId="39BD5604" w14:textId="7374E268" w:rsidR="000C1282" w:rsidRPr="00805060" w:rsidRDefault="000C1282" w:rsidP="000C1282">
            <w:pPr>
              <w:ind w:left="-34" w:right="-79"/>
              <w:jc w:val="center"/>
              <w:rPr>
                <w:color w:val="auto"/>
                <w:sz w:val="20"/>
                <w:szCs w:val="20"/>
              </w:rPr>
            </w:pPr>
            <w:r w:rsidRPr="00805060">
              <w:rPr>
                <w:color w:val="auto"/>
                <w:sz w:val="18"/>
                <w:szCs w:val="18"/>
              </w:rPr>
              <w:t> </w:t>
            </w:r>
          </w:p>
        </w:tc>
        <w:tc>
          <w:tcPr>
            <w:tcW w:w="581" w:type="dxa"/>
            <w:tcBorders>
              <w:top w:val="nil"/>
              <w:left w:val="nil"/>
              <w:bottom w:val="single" w:sz="4" w:space="0" w:color="auto"/>
              <w:right w:val="single" w:sz="4" w:space="0" w:color="auto"/>
            </w:tcBorders>
            <w:noWrap/>
            <w:vAlign w:val="center"/>
          </w:tcPr>
          <w:p w14:paraId="2F99A7A1" w14:textId="3EB491F0" w:rsidR="000C1282" w:rsidRPr="00805060" w:rsidRDefault="000C1282" w:rsidP="000C1282">
            <w:pPr>
              <w:ind w:left="-34" w:right="-79"/>
              <w:jc w:val="center"/>
              <w:rPr>
                <w:color w:val="auto"/>
                <w:sz w:val="20"/>
                <w:szCs w:val="20"/>
              </w:rPr>
            </w:pPr>
            <w:r w:rsidRPr="00805060">
              <w:rPr>
                <w:color w:val="auto"/>
                <w:sz w:val="18"/>
                <w:szCs w:val="18"/>
              </w:rPr>
              <w:t>57</w:t>
            </w:r>
          </w:p>
        </w:tc>
        <w:tc>
          <w:tcPr>
            <w:tcW w:w="871" w:type="dxa"/>
            <w:tcBorders>
              <w:top w:val="nil"/>
              <w:left w:val="nil"/>
              <w:bottom w:val="single" w:sz="4" w:space="0" w:color="auto"/>
              <w:right w:val="single" w:sz="4" w:space="0" w:color="auto"/>
            </w:tcBorders>
            <w:noWrap/>
            <w:vAlign w:val="center"/>
          </w:tcPr>
          <w:p w14:paraId="34C08C9A" w14:textId="304F74D0" w:rsidR="000C1282" w:rsidRPr="00805060" w:rsidRDefault="000C1282" w:rsidP="000C1282">
            <w:pPr>
              <w:ind w:left="-34" w:right="-79"/>
              <w:jc w:val="center"/>
              <w:rPr>
                <w:color w:val="auto"/>
                <w:sz w:val="20"/>
                <w:szCs w:val="20"/>
              </w:rPr>
            </w:pPr>
            <w:r w:rsidRPr="00805060">
              <w:rPr>
                <w:color w:val="auto"/>
                <w:sz w:val="18"/>
                <w:szCs w:val="18"/>
              </w:rPr>
              <w:t> </w:t>
            </w:r>
          </w:p>
        </w:tc>
        <w:tc>
          <w:tcPr>
            <w:tcW w:w="1248" w:type="dxa"/>
            <w:tcBorders>
              <w:top w:val="nil"/>
              <w:left w:val="nil"/>
              <w:bottom w:val="single" w:sz="4" w:space="0" w:color="auto"/>
              <w:right w:val="single" w:sz="4" w:space="0" w:color="auto"/>
            </w:tcBorders>
            <w:noWrap/>
            <w:vAlign w:val="center"/>
          </w:tcPr>
          <w:p w14:paraId="59DEC3DD" w14:textId="79B3599E" w:rsidR="000C1282" w:rsidRPr="00805060" w:rsidRDefault="00DD4484" w:rsidP="000C1282">
            <w:pPr>
              <w:ind w:left="-34" w:right="-79"/>
              <w:jc w:val="center"/>
              <w:rPr>
                <w:color w:val="auto"/>
                <w:sz w:val="20"/>
                <w:szCs w:val="20"/>
              </w:rPr>
            </w:pPr>
            <w:r w:rsidRPr="00805060">
              <w:rPr>
                <w:color w:val="auto"/>
                <w:sz w:val="20"/>
                <w:szCs w:val="20"/>
                <w:lang w:eastAsia="vi-VN"/>
              </w:rPr>
              <w:t>PTLPA</w:t>
            </w:r>
          </w:p>
        </w:tc>
        <w:tc>
          <w:tcPr>
            <w:tcW w:w="1072" w:type="dxa"/>
            <w:tcBorders>
              <w:top w:val="nil"/>
              <w:left w:val="nil"/>
              <w:bottom w:val="single" w:sz="4" w:space="0" w:color="auto"/>
              <w:right w:val="single" w:sz="4" w:space="0" w:color="auto"/>
            </w:tcBorders>
            <w:noWrap/>
            <w:vAlign w:val="center"/>
          </w:tcPr>
          <w:p w14:paraId="520CDFE8" w14:textId="543903AB" w:rsidR="000C1282" w:rsidRPr="00805060" w:rsidRDefault="000C1282" w:rsidP="000C1282">
            <w:pPr>
              <w:ind w:left="-34" w:right="-79"/>
              <w:jc w:val="center"/>
              <w:rPr>
                <w:color w:val="auto"/>
                <w:sz w:val="20"/>
                <w:szCs w:val="20"/>
              </w:rPr>
            </w:pPr>
            <w:r w:rsidRPr="00805060">
              <w:rPr>
                <w:color w:val="auto"/>
                <w:sz w:val="20"/>
                <w:szCs w:val="20"/>
              </w:rPr>
              <w:t>C</w:t>
            </w:r>
          </w:p>
        </w:tc>
      </w:tr>
      <w:tr w:rsidR="00805060" w:rsidRPr="00805060" w14:paraId="66F91079" w14:textId="77777777" w:rsidTr="00DD4484">
        <w:tc>
          <w:tcPr>
            <w:tcW w:w="444" w:type="dxa"/>
            <w:noWrap/>
          </w:tcPr>
          <w:p w14:paraId="5D4A7482" w14:textId="58C5AD43" w:rsidR="000C1282" w:rsidRPr="00805060" w:rsidRDefault="000C1282" w:rsidP="000C1282">
            <w:pPr>
              <w:ind w:left="-34" w:right="-79"/>
              <w:jc w:val="center"/>
              <w:rPr>
                <w:color w:val="auto"/>
                <w:sz w:val="20"/>
                <w:szCs w:val="20"/>
              </w:rPr>
            </w:pPr>
            <w:r w:rsidRPr="00805060">
              <w:rPr>
                <w:bCs/>
                <w:color w:val="auto"/>
                <w:sz w:val="18"/>
                <w:szCs w:val="18"/>
              </w:rPr>
              <w:t>2</w:t>
            </w:r>
          </w:p>
        </w:tc>
        <w:tc>
          <w:tcPr>
            <w:tcW w:w="796" w:type="dxa"/>
            <w:tcBorders>
              <w:top w:val="nil"/>
              <w:left w:val="nil"/>
              <w:bottom w:val="single" w:sz="4" w:space="0" w:color="auto"/>
              <w:right w:val="single" w:sz="4" w:space="0" w:color="auto"/>
            </w:tcBorders>
            <w:vAlign w:val="center"/>
          </w:tcPr>
          <w:p w14:paraId="0C6474A6" w14:textId="6B3F62B8" w:rsidR="000C1282" w:rsidRPr="00805060" w:rsidRDefault="000C1282" w:rsidP="000C1282">
            <w:pPr>
              <w:ind w:left="-34" w:right="-79"/>
              <w:jc w:val="center"/>
              <w:rPr>
                <w:color w:val="auto"/>
                <w:sz w:val="20"/>
                <w:szCs w:val="20"/>
              </w:rPr>
            </w:pPr>
            <w:r w:rsidRPr="00805060">
              <w:rPr>
                <w:color w:val="auto"/>
                <w:sz w:val="18"/>
                <w:szCs w:val="18"/>
              </w:rPr>
              <w:t>1090166</w:t>
            </w:r>
          </w:p>
        </w:tc>
        <w:tc>
          <w:tcPr>
            <w:tcW w:w="1515" w:type="dxa"/>
            <w:tcBorders>
              <w:top w:val="nil"/>
              <w:left w:val="nil"/>
              <w:bottom w:val="single" w:sz="4" w:space="0" w:color="auto"/>
              <w:right w:val="single" w:sz="4" w:space="0" w:color="auto"/>
            </w:tcBorders>
            <w:vAlign w:val="center"/>
          </w:tcPr>
          <w:p w14:paraId="04DBBA7B" w14:textId="2F10CCEA" w:rsidR="000C1282" w:rsidRPr="00805060" w:rsidRDefault="000C1282" w:rsidP="000C1282">
            <w:pPr>
              <w:ind w:left="-34" w:right="-79"/>
              <w:jc w:val="both"/>
              <w:rPr>
                <w:color w:val="auto"/>
                <w:sz w:val="20"/>
                <w:szCs w:val="20"/>
              </w:rPr>
            </w:pPr>
            <w:r w:rsidRPr="00805060">
              <w:rPr>
                <w:color w:val="auto"/>
                <w:sz w:val="18"/>
                <w:szCs w:val="18"/>
              </w:rPr>
              <w:t>English 2</w:t>
            </w:r>
          </w:p>
        </w:tc>
        <w:tc>
          <w:tcPr>
            <w:tcW w:w="436" w:type="dxa"/>
            <w:tcBorders>
              <w:top w:val="nil"/>
              <w:left w:val="nil"/>
              <w:bottom w:val="single" w:sz="4" w:space="0" w:color="auto"/>
              <w:right w:val="single" w:sz="4" w:space="0" w:color="auto"/>
            </w:tcBorders>
            <w:vAlign w:val="center"/>
          </w:tcPr>
          <w:p w14:paraId="7C8DC0AB" w14:textId="1E650769" w:rsidR="000C1282" w:rsidRPr="00805060" w:rsidRDefault="000C1282" w:rsidP="000C1282">
            <w:pPr>
              <w:ind w:left="-34" w:right="-79"/>
              <w:jc w:val="center"/>
              <w:rPr>
                <w:color w:val="auto"/>
                <w:sz w:val="20"/>
                <w:szCs w:val="20"/>
              </w:rPr>
            </w:pPr>
            <w:r w:rsidRPr="00805060">
              <w:rPr>
                <w:color w:val="auto"/>
                <w:sz w:val="18"/>
                <w:szCs w:val="18"/>
              </w:rPr>
              <w:t>4</w:t>
            </w:r>
          </w:p>
        </w:tc>
        <w:tc>
          <w:tcPr>
            <w:tcW w:w="436" w:type="dxa"/>
            <w:tcBorders>
              <w:top w:val="nil"/>
              <w:left w:val="nil"/>
              <w:bottom w:val="single" w:sz="4" w:space="0" w:color="auto"/>
              <w:right w:val="single" w:sz="4" w:space="0" w:color="auto"/>
            </w:tcBorders>
            <w:noWrap/>
            <w:vAlign w:val="center"/>
          </w:tcPr>
          <w:p w14:paraId="652564F8" w14:textId="5A67AC4F" w:rsidR="000C1282" w:rsidRPr="00805060" w:rsidRDefault="000C1282" w:rsidP="000C1282">
            <w:pPr>
              <w:ind w:left="-34" w:right="-79"/>
              <w:jc w:val="center"/>
              <w:rPr>
                <w:color w:val="auto"/>
                <w:sz w:val="20"/>
                <w:szCs w:val="20"/>
              </w:rPr>
            </w:pPr>
            <w:r w:rsidRPr="00805060">
              <w:rPr>
                <w:color w:val="auto"/>
                <w:sz w:val="18"/>
                <w:szCs w:val="18"/>
              </w:rPr>
              <w:t>60</w:t>
            </w:r>
          </w:p>
        </w:tc>
        <w:tc>
          <w:tcPr>
            <w:tcW w:w="436" w:type="dxa"/>
            <w:tcBorders>
              <w:top w:val="nil"/>
              <w:left w:val="nil"/>
              <w:bottom w:val="single" w:sz="4" w:space="0" w:color="auto"/>
              <w:right w:val="single" w:sz="4" w:space="0" w:color="auto"/>
            </w:tcBorders>
            <w:noWrap/>
            <w:vAlign w:val="center"/>
          </w:tcPr>
          <w:p w14:paraId="669F59E1" w14:textId="564A494F" w:rsidR="000C1282" w:rsidRPr="00805060" w:rsidRDefault="000C1282" w:rsidP="000C1282">
            <w:pPr>
              <w:ind w:left="-34" w:right="-79"/>
              <w:jc w:val="center"/>
              <w:rPr>
                <w:color w:val="auto"/>
                <w:sz w:val="20"/>
                <w:szCs w:val="20"/>
              </w:rPr>
            </w:pPr>
            <w:r w:rsidRPr="00805060">
              <w:rPr>
                <w:color w:val="auto"/>
                <w:sz w:val="18"/>
                <w:szCs w:val="18"/>
              </w:rPr>
              <w:t> </w:t>
            </w:r>
          </w:p>
        </w:tc>
        <w:tc>
          <w:tcPr>
            <w:tcW w:w="437" w:type="dxa"/>
            <w:tcBorders>
              <w:top w:val="nil"/>
              <w:left w:val="nil"/>
              <w:bottom w:val="single" w:sz="4" w:space="0" w:color="auto"/>
              <w:right w:val="single" w:sz="4" w:space="0" w:color="auto"/>
            </w:tcBorders>
            <w:noWrap/>
            <w:vAlign w:val="center"/>
          </w:tcPr>
          <w:p w14:paraId="0A47FA23" w14:textId="7AEB4A24" w:rsidR="000C1282" w:rsidRPr="00805060" w:rsidRDefault="000C1282" w:rsidP="000C1282">
            <w:pPr>
              <w:ind w:left="-34" w:right="-79"/>
              <w:jc w:val="center"/>
              <w:rPr>
                <w:color w:val="auto"/>
                <w:sz w:val="20"/>
                <w:szCs w:val="20"/>
              </w:rPr>
            </w:pPr>
            <w:r w:rsidRPr="00805060">
              <w:rPr>
                <w:color w:val="auto"/>
                <w:sz w:val="18"/>
                <w:szCs w:val="18"/>
              </w:rPr>
              <w:t> </w:t>
            </w:r>
          </w:p>
        </w:tc>
        <w:tc>
          <w:tcPr>
            <w:tcW w:w="436" w:type="dxa"/>
            <w:tcBorders>
              <w:top w:val="nil"/>
              <w:left w:val="nil"/>
              <w:bottom w:val="single" w:sz="4" w:space="0" w:color="auto"/>
              <w:right w:val="single" w:sz="4" w:space="0" w:color="auto"/>
            </w:tcBorders>
            <w:noWrap/>
            <w:vAlign w:val="center"/>
          </w:tcPr>
          <w:p w14:paraId="0653CBB0" w14:textId="2F883D3E" w:rsidR="000C1282" w:rsidRPr="00805060" w:rsidRDefault="000C1282" w:rsidP="000C1282">
            <w:pPr>
              <w:ind w:left="-34" w:right="-79"/>
              <w:jc w:val="center"/>
              <w:rPr>
                <w:color w:val="auto"/>
                <w:sz w:val="20"/>
                <w:szCs w:val="20"/>
              </w:rPr>
            </w:pPr>
            <w:r w:rsidRPr="00805060">
              <w:rPr>
                <w:color w:val="auto"/>
                <w:sz w:val="18"/>
                <w:szCs w:val="18"/>
              </w:rPr>
              <w:t> </w:t>
            </w:r>
          </w:p>
        </w:tc>
        <w:tc>
          <w:tcPr>
            <w:tcW w:w="581" w:type="dxa"/>
            <w:tcBorders>
              <w:top w:val="nil"/>
              <w:left w:val="nil"/>
              <w:bottom w:val="single" w:sz="4" w:space="0" w:color="auto"/>
              <w:right w:val="single" w:sz="4" w:space="0" w:color="auto"/>
            </w:tcBorders>
            <w:noWrap/>
            <w:vAlign w:val="center"/>
          </w:tcPr>
          <w:p w14:paraId="57B9D08A" w14:textId="18A2383C" w:rsidR="000C1282" w:rsidRPr="00805060" w:rsidRDefault="000C1282" w:rsidP="000C1282">
            <w:pPr>
              <w:ind w:left="-34" w:right="-79"/>
              <w:jc w:val="center"/>
              <w:rPr>
                <w:color w:val="auto"/>
                <w:sz w:val="20"/>
                <w:szCs w:val="20"/>
              </w:rPr>
            </w:pPr>
            <w:r w:rsidRPr="00805060">
              <w:rPr>
                <w:color w:val="auto"/>
                <w:sz w:val="18"/>
                <w:szCs w:val="18"/>
              </w:rPr>
              <w:t> </w:t>
            </w:r>
          </w:p>
        </w:tc>
        <w:tc>
          <w:tcPr>
            <w:tcW w:w="581" w:type="dxa"/>
            <w:tcBorders>
              <w:top w:val="nil"/>
              <w:left w:val="nil"/>
              <w:bottom w:val="single" w:sz="4" w:space="0" w:color="auto"/>
              <w:right w:val="single" w:sz="4" w:space="0" w:color="auto"/>
            </w:tcBorders>
            <w:noWrap/>
            <w:vAlign w:val="center"/>
          </w:tcPr>
          <w:p w14:paraId="0E82216B" w14:textId="10334EBB" w:rsidR="000C1282" w:rsidRPr="00805060" w:rsidRDefault="000C1282" w:rsidP="000C1282">
            <w:pPr>
              <w:ind w:left="-34" w:right="-79"/>
              <w:jc w:val="center"/>
              <w:rPr>
                <w:color w:val="auto"/>
                <w:sz w:val="20"/>
                <w:szCs w:val="20"/>
              </w:rPr>
            </w:pPr>
            <w:r w:rsidRPr="00805060">
              <w:rPr>
                <w:color w:val="auto"/>
                <w:sz w:val="18"/>
                <w:szCs w:val="18"/>
              </w:rPr>
              <w:t>120</w:t>
            </w:r>
          </w:p>
        </w:tc>
        <w:tc>
          <w:tcPr>
            <w:tcW w:w="871" w:type="dxa"/>
            <w:tcBorders>
              <w:top w:val="nil"/>
              <w:left w:val="nil"/>
              <w:bottom w:val="single" w:sz="4" w:space="0" w:color="auto"/>
              <w:right w:val="single" w:sz="4" w:space="0" w:color="auto"/>
            </w:tcBorders>
            <w:noWrap/>
            <w:vAlign w:val="center"/>
          </w:tcPr>
          <w:p w14:paraId="3148ACD6" w14:textId="4EE8A491" w:rsidR="000C1282" w:rsidRPr="00805060" w:rsidRDefault="000C1282" w:rsidP="000C1282">
            <w:pPr>
              <w:ind w:left="-34" w:right="-79"/>
              <w:jc w:val="center"/>
              <w:rPr>
                <w:color w:val="auto"/>
                <w:sz w:val="20"/>
                <w:szCs w:val="20"/>
              </w:rPr>
            </w:pPr>
            <w:r w:rsidRPr="00805060">
              <w:rPr>
                <w:color w:val="auto"/>
                <w:sz w:val="18"/>
                <w:szCs w:val="18"/>
              </w:rPr>
              <w:t>1090061</w:t>
            </w:r>
          </w:p>
        </w:tc>
        <w:tc>
          <w:tcPr>
            <w:tcW w:w="1248" w:type="dxa"/>
            <w:tcBorders>
              <w:top w:val="nil"/>
              <w:left w:val="nil"/>
              <w:bottom w:val="single" w:sz="4" w:space="0" w:color="auto"/>
              <w:right w:val="single" w:sz="4" w:space="0" w:color="auto"/>
            </w:tcBorders>
            <w:noWrap/>
            <w:vAlign w:val="center"/>
          </w:tcPr>
          <w:p w14:paraId="4C1B529A" w14:textId="21842968" w:rsidR="000C1282" w:rsidRPr="00805060" w:rsidRDefault="00DD4484" w:rsidP="000C1282">
            <w:pPr>
              <w:ind w:left="-34" w:right="-79"/>
              <w:jc w:val="center"/>
              <w:rPr>
                <w:color w:val="auto"/>
                <w:sz w:val="20"/>
                <w:szCs w:val="20"/>
              </w:rPr>
            </w:pPr>
            <w:r w:rsidRPr="00805060">
              <w:rPr>
                <w:color w:val="auto"/>
                <w:sz w:val="20"/>
                <w:szCs w:val="20"/>
                <w:lang w:eastAsia="vi-VN"/>
              </w:rPr>
              <w:t>FLD</w:t>
            </w:r>
          </w:p>
        </w:tc>
        <w:tc>
          <w:tcPr>
            <w:tcW w:w="1072" w:type="dxa"/>
            <w:tcBorders>
              <w:top w:val="nil"/>
              <w:left w:val="nil"/>
              <w:bottom w:val="single" w:sz="4" w:space="0" w:color="auto"/>
              <w:right w:val="single" w:sz="4" w:space="0" w:color="auto"/>
            </w:tcBorders>
            <w:noWrap/>
            <w:vAlign w:val="center"/>
          </w:tcPr>
          <w:p w14:paraId="4F3CB503" w14:textId="225B67B5" w:rsidR="000C1282" w:rsidRPr="00805060" w:rsidRDefault="000C1282" w:rsidP="000C1282">
            <w:pPr>
              <w:ind w:left="-34" w:right="-79"/>
              <w:jc w:val="center"/>
              <w:rPr>
                <w:color w:val="auto"/>
                <w:sz w:val="20"/>
                <w:szCs w:val="20"/>
              </w:rPr>
            </w:pPr>
            <w:r w:rsidRPr="00805060">
              <w:rPr>
                <w:color w:val="auto"/>
                <w:sz w:val="20"/>
                <w:szCs w:val="20"/>
              </w:rPr>
              <w:t>C</w:t>
            </w:r>
          </w:p>
        </w:tc>
      </w:tr>
      <w:tr w:rsidR="00805060" w:rsidRPr="00805060" w14:paraId="11514DFF" w14:textId="77777777" w:rsidTr="00DD4484">
        <w:tc>
          <w:tcPr>
            <w:tcW w:w="444" w:type="dxa"/>
            <w:noWrap/>
          </w:tcPr>
          <w:p w14:paraId="7BF9F0BB" w14:textId="4D732845" w:rsidR="000C1282" w:rsidRPr="00805060" w:rsidRDefault="000C1282" w:rsidP="000C1282">
            <w:pPr>
              <w:ind w:left="-34" w:right="-79"/>
              <w:jc w:val="center"/>
              <w:rPr>
                <w:color w:val="auto"/>
                <w:sz w:val="20"/>
                <w:szCs w:val="20"/>
              </w:rPr>
            </w:pPr>
            <w:r w:rsidRPr="00805060">
              <w:rPr>
                <w:bCs/>
                <w:color w:val="auto"/>
                <w:sz w:val="18"/>
                <w:szCs w:val="18"/>
              </w:rPr>
              <w:t>3</w:t>
            </w:r>
          </w:p>
        </w:tc>
        <w:tc>
          <w:tcPr>
            <w:tcW w:w="796" w:type="dxa"/>
            <w:tcBorders>
              <w:top w:val="nil"/>
              <w:left w:val="nil"/>
              <w:bottom w:val="single" w:sz="4" w:space="0" w:color="auto"/>
              <w:right w:val="single" w:sz="4" w:space="0" w:color="auto"/>
            </w:tcBorders>
            <w:vAlign w:val="center"/>
          </w:tcPr>
          <w:p w14:paraId="3E954306" w14:textId="424C4140" w:rsidR="000C1282" w:rsidRPr="00805060" w:rsidRDefault="000C1282" w:rsidP="000C1282">
            <w:pPr>
              <w:ind w:left="-34" w:right="-79"/>
              <w:jc w:val="center"/>
              <w:rPr>
                <w:color w:val="auto"/>
                <w:sz w:val="20"/>
                <w:szCs w:val="20"/>
              </w:rPr>
            </w:pPr>
            <w:r w:rsidRPr="00805060">
              <w:rPr>
                <w:color w:val="auto"/>
                <w:sz w:val="18"/>
                <w:szCs w:val="18"/>
              </w:rPr>
              <w:t>2030003</w:t>
            </w:r>
          </w:p>
        </w:tc>
        <w:tc>
          <w:tcPr>
            <w:tcW w:w="1515" w:type="dxa"/>
            <w:tcBorders>
              <w:top w:val="nil"/>
              <w:left w:val="nil"/>
              <w:bottom w:val="single" w:sz="4" w:space="0" w:color="auto"/>
              <w:right w:val="single" w:sz="4" w:space="0" w:color="auto"/>
            </w:tcBorders>
            <w:vAlign w:val="center"/>
          </w:tcPr>
          <w:p w14:paraId="7F391837" w14:textId="29440070" w:rsidR="000C1282" w:rsidRPr="00805060" w:rsidRDefault="000C1282" w:rsidP="000C1282">
            <w:pPr>
              <w:ind w:left="-34" w:right="-79"/>
              <w:jc w:val="both"/>
              <w:rPr>
                <w:color w:val="auto"/>
                <w:sz w:val="20"/>
                <w:szCs w:val="20"/>
              </w:rPr>
            </w:pPr>
            <w:r w:rsidRPr="00805060">
              <w:rPr>
                <w:color w:val="auto"/>
                <w:sz w:val="18"/>
                <w:szCs w:val="18"/>
              </w:rPr>
              <w:t>Communication Skills</w:t>
            </w:r>
          </w:p>
        </w:tc>
        <w:tc>
          <w:tcPr>
            <w:tcW w:w="436" w:type="dxa"/>
            <w:tcBorders>
              <w:top w:val="nil"/>
              <w:left w:val="nil"/>
              <w:bottom w:val="single" w:sz="4" w:space="0" w:color="auto"/>
              <w:right w:val="single" w:sz="4" w:space="0" w:color="auto"/>
            </w:tcBorders>
            <w:vAlign w:val="center"/>
          </w:tcPr>
          <w:p w14:paraId="4C62EA6B" w14:textId="1C73E955" w:rsidR="000C1282" w:rsidRPr="00805060" w:rsidRDefault="000C1282" w:rsidP="000C1282">
            <w:pPr>
              <w:ind w:left="-34" w:right="-79"/>
              <w:jc w:val="center"/>
              <w:rPr>
                <w:color w:val="auto"/>
                <w:sz w:val="20"/>
                <w:szCs w:val="20"/>
              </w:rPr>
            </w:pPr>
            <w:r w:rsidRPr="00805060">
              <w:rPr>
                <w:color w:val="auto"/>
                <w:sz w:val="18"/>
                <w:szCs w:val="18"/>
              </w:rPr>
              <w:t>2</w:t>
            </w:r>
          </w:p>
        </w:tc>
        <w:tc>
          <w:tcPr>
            <w:tcW w:w="436" w:type="dxa"/>
            <w:tcBorders>
              <w:top w:val="nil"/>
              <w:left w:val="nil"/>
              <w:bottom w:val="single" w:sz="4" w:space="0" w:color="auto"/>
              <w:right w:val="single" w:sz="4" w:space="0" w:color="auto"/>
            </w:tcBorders>
            <w:noWrap/>
            <w:vAlign w:val="center"/>
          </w:tcPr>
          <w:p w14:paraId="09C7EF34" w14:textId="7BC84CAD" w:rsidR="000C1282" w:rsidRPr="00805060" w:rsidRDefault="000C1282" w:rsidP="000C1282">
            <w:pPr>
              <w:ind w:left="-34" w:right="-79"/>
              <w:jc w:val="center"/>
              <w:rPr>
                <w:color w:val="auto"/>
                <w:sz w:val="20"/>
                <w:szCs w:val="20"/>
              </w:rPr>
            </w:pPr>
            <w:r w:rsidRPr="00805060">
              <w:rPr>
                <w:color w:val="auto"/>
                <w:sz w:val="18"/>
                <w:szCs w:val="18"/>
              </w:rPr>
              <w:t>18</w:t>
            </w:r>
          </w:p>
        </w:tc>
        <w:tc>
          <w:tcPr>
            <w:tcW w:w="436" w:type="dxa"/>
            <w:tcBorders>
              <w:top w:val="nil"/>
              <w:left w:val="nil"/>
              <w:bottom w:val="single" w:sz="4" w:space="0" w:color="auto"/>
              <w:right w:val="single" w:sz="4" w:space="0" w:color="auto"/>
            </w:tcBorders>
            <w:noWrap/>
            <w:vAlign w:val="center"/>
          </w:tcPr>
          <w:p w14:paraId="563059AF" w14:textId="4E3274AB" w:rsidR="000C1282" w:rsidRPr="00805060" w:rsidRDefault="000C1282" w:rsidP="000C1282">
            <w:pPr>
              <w:ind w:left="-34" w:right="-79"/>
              <w:jc w:val="center"/>
              <w:rPr>
                <w:color w:val="auto"/>
                <w:sz w:val="20"/>
                <w:szCs w:val="20"/>
              </w:rPr>
            </w:pPr>
            <w:r w:rsidRPr="00805060">
              <w:rPr>
                <w:color w:val="auto"/>
                <w:sz w:val="18"/>
                <w:szCs w:val="18"/>
              </w:rPr>
              <w:t> </w:t>
            </w:r>
          </w:p>
        </w:tc>
        <w:tc>
          <w:tcPr>
            <w:tcW w:w="437" w:type="dxa"/>
            <w:tcBorders>
              <w:top w:val="nil"/>
              <w:left w:val="nil"/>
              <w:bottom w:val="single" w:sz="4" w:space="0" w:color="auto"/>
              <w:right w:val="single" w:sz="4" w:space="0" w:color="auto"/>
            </w:tcBorders>
            <w:noWrap/>
            <w:vAlign w:val="center"/>
          </w:tcPr>
          <w:p w14:paraId="17ED6678" w14:textId="61961EB0" w:rsidR="000C1282" w:rsidRPr="00805060" w:rsidRDefault="000C1282" w:rsidP="000C1282">
            <w:pPr>
              <w:ind w:left="-34" w:right="-79"/>
              <w:jc w:val="center"/>
              <w:rPr>
                <w:color w:val="auto"/>
                <w:sz w:val="20"/>
                <w:szCs w:val="20"/>
              </w:rPr>
            </w:pPr>
            <w:r w:rsidRPr="00805060">
              <w:rPr>
                <w:color w:val="auto"/>
                <w:sz w:val="18"/>
                <w:szCs w:val="18"/>
              </w:rPr>
              <w:t>4</w:t>
            </w:r>
          </w:p>
        </w:tc>
        <w:tc>
          <w:tcPr>
            <w:tcW w:w="436" w:type="dxa"/>
            <w:tcBorders>
              <w:top w:val="nil"/>
              <w:left w:val="nil"/>
              <w:bottom w:val="single" w:sz="4" w:space="0" w:color="auto"/>
              <w:right w:val="single" w:sz="4" w:space="0" w:color="auto"/>
            </w:tcBorders>
            <w:noWrap/>
            <w:vAlign w:val="center"/>
          </w:tcPr>
          <w:p w14:paraId="0980BF8C" w14:textId="2541F49D" w:rsidR="000C1282" w:rsidRPr="00805060" w:rsidRDefault="000C1282" w:rsidP="000C1282">
            <w:pPr>
              <w:ind w:left="-34" w:right="-79"/>
              <w:jc w:val="center"/>
              <w:rPr>
                <w:color w:val="auto"/>
                <w:sz w:val="20"/>
                <w:szCs w:val="20"/>
              </w:rPr>
            </w:pPr>
            <w:r w:rsidRPr="00805060">
              <w:rPr>
                <w:color w:val="auto"/>
                <w:sz w:val="18"/>
                <w:szCs w:val="18"/>
              </w:rPr>
              <w:t>20</w:t>
            </w:r>
          </w:p>
        </w:tc>
        <w:tc>
          <w:tcPr>
            <w:tcW w:w="581" w:type="dxa"/>
            <w:tcBorders>
              <w:top w:val="nil"/>
              <w:left w:val="nil"/>
              <w:bottom w:val="single" w:sz="4" w:space="0" w:color="auto"/>
              <w:right w:val="single" w:sz="4" w:space="0" w:color="auto"/>
            </w:tcBorders>
            <w:noWrap/>
            <w:vAlign w:val="center"/>
          </w:tcPr>
          <w:p w14:paraId="2B4108F2" w14:textId="6E51EF11" w:rsidR="000C1282" w:rsidRPr="00805060" w:rsidRDefault="000C1282" w:rsidP="000C1282">
            <w:pPr>
              <w:ind w:left="-34" w:right="-79"/>
              <w:jc w:val="center"/>
              <w:rPr>
                <w:color w:val="auto"/>
                <w:sz w:val="20"/>
                <w:szCs w:val="20"/>
              </w:rPr>
            </w:pPr>
            <w:r w:rsidRPr="00805060">
              <w:rPr>
                <w:color w:val="auto"/>
                <w:sz w:val="18"/>
                <w:szCs w:val="18"/>
              </w:rPr>
              <w:t> </w:t>
            </w:r>
          </w:p>
        </w:tc>
        <w:tc>
          <w:tcPr>
            <w:tcW w:w="581" w:type="dxa"/>
            <w:tcBorders>
              <w:top w:val="nil"/>
              <w:left w:val="nil"/>
              <w:bottom w:val="single" w:sz="4" w:space="0" w:color="auto"/>
              <w:right w:val="single" w:sz="4" w:space="0" w:color="auto"/>
            </w:tcBorders>
            <w:noWrap/>
            <w:vAlign w:val="center"/>
          </w:tcPr>
          <w:p w14:paraId="7900F065" w14:textId="2AE962A4" w:rsidR="000C1282" w:rsidRPr="00805060" w:rsidRDefault="000C1282" w:rsidP="000C1282">
            <w:pPr>
              <w:ind w:left="-34" w:right="-79"/>
              <w:jc w:val="center"/>
              <w:rPr>
                <w:color w:val="auto"/>
                <w:sz w:val="20"/>
                <w:szCs w:val="20"/>
              </w:rPr>
            </w:pPr>
            <w:r w:rsidRPr="00805060">
              <w:rPr>
                <w:color w:val="auto"/>
                <w:sz w:val="18"/>
                <w:szCs w:val="18"/>
              </w:rPr>
              <w:t>48</w:t>
            </w:r>
          </w:p>
        </w:tc>
        <w:tc>
          <w:tcPr>
            <w:tcW w:w="871" w:type="dxa"/>
            <w:tcBorders>
              <w:top w:val="nil"/>
              <w:left w:val="nil"/>
              <w:bottom w:val="single" w:sz="4" w:space="0" w:color="auto"/>
              <w:right w:val="single" w:sz="4" w:space="0" w:color="auto"/>
            </w:tcBorders>
            <w:noWrap/>
            <w:vAlign w:val="center"/>
          </w:tcPr>
          <w:p w14:paraId="341353A5" w14:textId="567A08D7" w:rsidR="000C1282" w:rsidRPr="00805060" w:rsidRDefault="000C1282" w:rsidP="000C1282">
            <w:pPr>
              <w:ind w:left="-34" w:right="-79"/>
              <w:jc w:val="center"/>
              <w:rPr>
                <w:color w:val="auto"/>
                <w:sz w:val="20"/>
                <w:szCs w:val="20"/>
              </w:rPr>
            </w:pPr>
            <w:r w:rsidRPr="00805060">
              <w:rPr>
                <w:color w:val="auto"/>
                <w:sz w:val="18"/>
                <w:szCs w:val="18"/>
              </w:rPr>
              <w:t> </w:t>
            </w:r>
          </w:p>
        </w:tc>
        <w:tc>
          <w:tcPr>
            <w:tcW w:w="1248" w:type="dxa"/>
            <w:tcBorders>
              <w:top w:val="nil"/>
              <w:left w:val="nil"/>
              <w:bottom w:val="single" w:sz="4" w:space="0" w:color="auto"/>
              <w:right w:val="single" w:sz="4" w:space="0" w:color="auto"/>
            </w:tcBorders>
            <w:noWrap/>
            <w:vAlign w:val="center"/>
          </w:tcPr>
          <w:p w14:paraId="647CABA5" w14:textId="6BF2A6DE" w:rsidR="000C1282" w:rsidRPr="00805060" w:rsidRDefault="00DD4484" w:rsidP="000C1282">
            <w:pPr>
              <w:ind w:left="-34" w:right="-79"/>
              <w:jc w:val="center"/>
              <w:rPr>
                <w:color w:val="auto"/>
                <w:sz w:val="20"/>
                <w:szCs w:val="20"/>
              </w:rPr>
            </w:pPr>
            <w:r w:rsidRPr="00805060">
              <w:rPr>
                <w:color w:val="auto"/>
                <w:sz w:val="20"/>
                <w:szCs w:val="20"/>
                <w:lang w:eastAsia="vi-VN"/>
              </w:rPr>
              <w:t>SSH</w:t>
            </w:r>
          </w:p>
        </w:tc>
        <w:tc>
          <w:tcPr>
            <w:tcW w:w="1072" w:type="dxa"/>
            <w:tcBorders>
              <w:top w:val="nil"/>
              <w:left w:val="nil"/>
              <w:bottom w:val="single" w:sz="4" w:space="0" w:color="auto"/>
              <w:right w:val="single" w:sz="4" w:space="0" w:color="auto"/>
            </w:tcBorders>
            <w:noWrap/>
            <w:vAlign w:val="center"/>
          </w:tcPr>
          <w:p w14:paraId="1DD1B674" w14:textId="30BF42D2" w:rsidR="000C1282" w:rsidRPr="00805060" w:rsidRDefault="000C1282" w:rsidP="000C1282">
            <w:pPr>
              <w:ind w:left="-34" w:right="-79"/>
              <w:jc w:val="center"/>
              <w:rPr>
                <w:color w:val="auto"/>
                <w:sz w:val="20"/>
                <w:szCs w:val="20"/>
              </w:rPr>
            </w:pPr>
            <w:r w:rsidRPr="00805060">
              <w:rPr>
                <w:color w:val="auto"/>
                <w:sz w:val="20"/>
                <w:szCs w:val="20"/>
              </w:rPr>
              <w:t>C</w:t>
            </w:r>
          </w:p>
        </w:tc>
      </w:tr>
      <w:tr w:rsidR="00805060" w:rsidRPr="00805060" w14:paraId="6B80E783" w14:textId="77777777" w:rsidTr="00DD4484">
        <w:tc>
          <w:tcPr>
            <w:tcW w:w="444" w:type="dxa"/>
            <w:noWrap/>
          </w:tcPr>
          <w:p w14:paraId="7729D88B" w14:textId="460D6C6B" w:rsidR="000C1282" w:rsidRPr="00805060" w:rsidRDefault="000C1282" w:rsidP="000C1282">
            <w:pPr>
              <w:ind w:left="-34" w:right="-79"/>
              <w:jc w:val="center"/>
              <w:rPr>
                <w:color w:val="auto"/>
                <w:sz w:val="20"/>
                <w:szCs w:val="20"/>
              </w:rPr>
            </w:pPr>
            <w:r w:rsidRPr="00805060">
              <w:rPr>
                <w:bCs/>
                <w:color w:val="auto"/>
                <w:sz w:val="18"/>
                <w:szCs w:val="18"/>
              </w:rPr>
              <w:t>4</w:t>
            </w:r>
          </w:p>
        </w:tc>
        <w:tc>
          <w:tcPr>
            <w:tcW w:w="796" w:type="dxa"/>
            <w:tcBorders>
              <w:top w:val="nil"/>
              <w:left w:val="nil"/>
              <w:bottom w:val="single" w:sz="4" w:space="0" w:color="auto"/>
              <w:right w:val="single" w:sz="4" w:space="0" w:color="auto"/>
            </w:tcBorders>
            <w:vAlign w:val="center"/>
          </w:tcPr>
          <w:p w14:paraId="1B655372" w14:textId="04E5F4B5" w:rsidR="000C1282" w:rsidRPr="00805060" w:rsidRDefault="000C1282" w:rsidP="000C1282">
            <w:pPr>
              <w:ind w:left="-34" w:right="-79"/>
              <w:jc w:val="center"/>
              <w:rPr>
                <w:color w:val="auto"/>
                <w:sz w:val="20"/>
                <w:szCs w:val="20"/>
              </w:rPr>
            </w:pPr>
            <w:r w:rsidRPr="00805060">
              <w:rPr>
                <w:color w:val="auto"/>
                <w:sz w:val="18"/>
                <w:szCs w:val="18"/>
              </w:rPr>
              <w:t>2020628</w:t>
            </w:r>
          </w:p>
        </w:tc>
        <w:tc>
          <w:tcPr>
            <w:tcW w:w="1515" w:type="dxa"/>
            <w:tcBorders>
              <w:top w:val="nil"/>
              <w:left w:val="nil"/>
              <w:bottom w:val="single" w:sz="4" w:space="0" w:color="auto"/>
              <w:right w:val="single" w:sz="4" w:space="0" w:color="auto"/>
            </w:tcBorders>
            <w:vAlign w:val="center"/>
          </w:tcPr>
          <w:p w14:paraId="193EF523" w14:textId="2E6A1241" w:rsidR="000C1282" w:rsidRPr="00805060" w:rsidRDefault="000C1282" w:rsidP="000C1282">
            <w:pPr>
              <w:ind w:left="-34" w:right="-79"/>
              <w:jc w:val="both"/>
              <w:rPr>
                <w:color w:val="auto"/>
                <w:sz w:val="20"/>
                <w:szCs w:val="20"/>
              </w:rPr>
            </w:pPr>
            <w:r w:rsidRPr="00805060">
              <w:rPr>
                <w:color w:val="auto"/>
                <w:sz w:val="18"/>
                <w:szCs w:val="18"/>
              </w:rPr>
              <w:t>General Cartography</w:t>
            </w:r>
          </w:p>
        </w:tc>
        <w:tc>
          <w:tcPr>
            <w:tcW w:w="436" w:type="dxa"/>
            <w:tcBorders>
              <w:top w:val="nil"/>
              <w:left w:val="nil"/>
              <w:bottom w:val="single" w:sz="4" w:space="0" w:color="auto"/>
              <w:right w:val="single" w:sz="4" w:space="0" w:color="auto"/>
            </w:tcBorders>
            <w:vAlign w:val="center"/>
          </w:tcPr>
          <w:p w14:paraId="1F4F0673" w14:textId="7DB35935" w:rsidR="000C1282" w:rsidRPr="00805060" w:rsidRDefault="000C1282" w:rsidP="000C1282">
            <w:pPr>
              <w:ind w:left="-34" w:right="-79"/>
              <w:jc w:val="center"/>
              <w:rPr>
                <w:color w:val="auto"/>
                <w:sz w:val="20"/>
                <w:szCs w:val="20"/>
              </w:rPr>
            </w:pPr>
            <w:r w:rsidRPr="00805060">
              <w:rPr>
                <w:color w:val="auto"/>
                <w:sz w:val="18"/>
                <w:szCs w:val="18"/>
              </w:rPr>
              <w:t>2</w:t>
            </w:r>
          </w:p>
        </w:tc>
        <w:tc>
          <w:tcPr>
            <w:tcW w:w="436" w:type="dxa"/>
            <w:tcBorders>
              <w:top w:val="nil"/>
              <w:left w:val="nil"/>
              <w:bottom w:val="single" w:sz="4" w:space="0" w:color="auto"/>
              <w:right w:val="single" w:sz="4" w:space="0" w:color="auto"/>
            </w:tcBorders>
            <w:noWrap/>
            <w:vAlign w:val="center"/>
          </w:tcPr>
          <w:p w14:paraId="35B72F3D" w14:textId="0C11CA31" w:rsidR="000C1282" w:rsidRPr="00805060" w:rsidRDefault="000C1282" w:rsidP="000C1282">
            <w:pPr>
              <w:ind w:left="-34" w:right="-79"/>
              <w:jc w:val="center"/>
              <w:rPr>
                <w:color w:val="auto"/>
                <w:sz w:val="20"/>
                <w:szCs w:val="20"/>
              </w:rPr>
            </w:pPr>
            <w:r w:rsidRPr="00805060">
              <w:rPr>
                <w:color w:val="auto"/>
                <w:sz w:val="18"/>
                <w:szCs w:val="18"/>
              </w:rPr>
              <w:t>25</w:t>
            </w:r>
          </w:p>
        </w:tc>
        <w:tc>
          <w:tcPr>
            <w:tcW w:w="436" w:type="dxa"/>
            <w:tcBorders>
              <w:top w:val="nil"/>
              <w:left w:val="nil"/>
              <w:bottom w:val="single" w:sz="4" w:space="0" w:color="auto"/>
              <w:right w:val="single" w:sz="4" w:space="0" w:color="auto"/>
            </w:tcBorders>
            <w:noWrap/>
            <w:vAlign w:val="center"/>
          </w:tcPr>
          <w:p w14:paraId="4F9BF93F" w14:textId="3E7C9E8F" w:rsidR="000C1282" w:rsidRPr="00805060" w:rsidRDefault="000C1282" w:rsidP="000C1282">
            <w:pPr>
              <w:ind w:left="-34" w:right="-79"/>
              <w:jc w:val="center"/>
              <w:rPr>
                <w:color w:val="auto"/>
                <w:sz w:val="20"/>
                <w:szCs w:val="20"/>
              </w:rPr>
            </w:pPr>
            <w:r w:rsidRPr="00805060">
              <w:rPr>
                <w:color w:val="auto"/>
                <w:sz w:val="18"/>
                <w:szCs w:val="18"/>
              </w:rPr>
              <w:t>5</w:t>
            </w:r>
          </w:p>
        </w:tc>
        <w:tc>
          <w:tcPr>
            <w:tcW w:w="437" w:type="dxa"/>
            <w:tcBorders>
              <w:top w:val="nil"/>
              <w:left w:val="nil"/>
              <w:bottom w:val="single" w:sz="4" w:space="0" w:color="auto"/>
              <w:right w:val="single" w:sz="4" w:space="0" w:color="auto"/>
            </w:tcBorders>
            <w:noWrap/>
            <w:vAlign w:val="center"/>
          </w:tcPr>
          <w:p w14:paraId="2DB5C7AB" w14:textId="4DDBA52C" w:rsidR="000C1282" w:rsidRPr="00805060" w:rsidRDefault="000C1282" w:rsidP="000C1282">
            <w:pPr>
              <w:ind w:left="-34" w:right="-79"/>
              <w:jc w:val="center"/>
              <w:rPr>
                <w:color w:val="auto"/>
                <w:sz w:val="20"/>
                <w:szCs w:val="20"/>
              </w:rPr>
            </w:pPr>
            <w:r w:rsidRPr="00805060">
              <w:rPr>
                <w:color w:val="auto"/>
                <w:sz w:val="18"/>
                <w:szCs w:val="18"/>
              </w:rPr>
              <w:t> </w:t>
            </w:r>
          </w:p>
        </w:tc>
        <w:tc>
          <w:tcPr>
            <w:tcW w:w="436" w:type="dxa"/>
            <w:tcBorders>
              <w:top w:val="nil"/>
              <w:left w:val="nil"/>
              <w:bottom w:val="single" w:sz="4" w:space="0" w:color="auto"/>
              <w:right w:val="single" w:sz="4" w:space="0" w:color="auto"/>
            </w:tcBorders>
            <w:noWrap/>
            <w:vAlign w:val="center"/>
          </w:tcPr>
          <w:p w14:paraId="31B9C689" w14:textId="7E5C5EEC" w:rsidR="000C1282" w:rsidRPr="00805060" w:rsidRDefault="000C1282" w:rsidP="000C1282">
            <w:pPr>
              <w:ind w:left="-34" w:right="-79"/>
              <w:jc w:val="center"/>
              <w:rPr>
                <w:color w:val="auto"/>
                <w:sz w:val="20"/>
                <w:szCs w:val="20"/>
              </w:rPr>
            </w:pPr>
            <w:r w:rsidRPr="00805060">
              <w:rPr>
                <w:color w:val="auto"/>
                <w:sz w:val="18"/>
                <w:szCs w:val="18"/>
              </w:rPr>
              <w:t> </w:t>
            </w:r>
          </w:p>
        </w:tc>
        <w:tc>
          <w:tcPr>
            <w:tcW w:w="581" w:type="dxa"/>
            <w:tcBorders>
              <w:top w:val="nil"/>
              <w:left w:val="nil"/>
              <w:bottom w:val="single" w:sz="4" w:space="0" w:color="auto"/>
              <w:right w:val="single" w:sz="4" w:space="0" w:color="auto"/>
            </w:tcBorders>
            <w:noWrap/>
            <w:vAlign w:val="center"/>
          </w:tcPr>
          <w:p w14:paraId="3F024053" w14:textId="38B2910D" w:rsidR="000C1282" w:rsidRPr="00805060" w:rsidRDefault="000C1282" w:rsidP="000C1282">
            <w:pPr>
              <w:ind w:left="-34" w:right="-79"/>
              <w:jc w:val="center"/>
              <w:rPr>
                <w:color w:val="auto"/>
                <w:sz w:val="20"/>
                <w:szCs w:val="20"/>
              </w:rPr>
            </w:pPr>
            <w:r w:rsidRPr="00805060">
              <w:rPr>
                <w:color w:val="auto"/>
                <w:sz w:val="18"/>
                <w:szCs w:val="18"/>
              </w:rPr>
              <w:t> </w:t>
            </w:r>
          </w:p>
        </w:tc>
        <w:tc>
          <w:tcPr>
            <w:tcW w:w="581" w:type="dxa"/>
            <w:tcBorders>
              <w:top w:val="nil"/>
              <w:left w:val="nil"/>
              <w:bottom w:val="single" w:sz="4" w:space="0" w:color="auto"/>
              <w:right w:val="single" w:sz="4" w:space="0" w:color="auto"/>
            </w:tcBorders>
            <w:noWrap/>
            <w:vAlign w:val="center"/>
          </w:tcPr>
          <w:p w14:paraId="546A7FBA" w14:textId="279E76EC" w:rsidR="000C1282" w:rsidRPr="00805060" w:rsidRDefault="000C1282" w:rsidP="000C1282">
            <w:pPr>
              <w:ind w:left="-34" w:right="-79"/>
              <w:jc w:val="center"/>
              <w:rPr>
                <w:color w:val="auto"/>
                <w:sz w:val="20"/>
                <w:szCs w:val="20"/>
              </w:rPr>
            </w:pPr>
            <w:r w:rsidRPr="00805060">
              <w:rPr>
                <w:color w:val="auto"/>
                <w:sz w:val="18"/>
                <w:szCs w:val="18"/>
              </w:rPr>
              <w:t>60</w:t>
            </w:r>
          </w:p>
        </w:tc>
        <w:tc>
          <w:tcPr>
            <w:tcW w:w="871" w:type="dxa"/>
            <w:tcBorders>
              <w:top w:val="nil"/>
              <w:left w:val="nil"/>
              <w:bottom w:val="single" w:sz="4" w:space="0" w:color="auto"/>
              <w:right w:val="single" w:sz="4" w:space="0" w:color="auto"/>
            </w:tcBorders>
            <w:noWrap/>
            <w:vAlign w:val="center"/>
          </w:tcPr>
          <w:p w14:paraId="14B2D8AA" w14:textId="0544F68F" w:rsidR="000C1282" w:rsidRPr="00805060" w:rsidRDefault="000C1282" w:rsidP="000C1282">
            <w:pPr>
              <w:ind w:left="-34" w:right="-79"/>
              <w:jc w:val="center"/>
              <w:rPr>
                <w:color w:val="auto"/>
                <w:sz w:val="20"/>
                <w:szCs w:val="20"/>
              </w:rPr>
            </w:pPr>
            <w:r w:rsidRPr="00805060">
              <w:rPr>
                <w:color w:val="auto"/>
                <w:sz w:val="18"/>
                <w:szCs w:val="18"/>
              </w:rPr>
              <w:t> </w:t>
            </w:r>
          </w:p>
        </w:tc>
        <w:tc>
          <w:tcPr>
            <w:tcW w:w="1248" w:type="dxa"/>
            <w:tcBorders>
              <w:top w:val="nil"/>
              <w:left w:val="nil"/>
              <w:bottom w:val="single" w:sz="4" w:space="0" w:color="auto"/>
              <w:right w:val="single" w:sz="4" w:space="0" w:color="auto"/>
            </w:tcBorders>
            <w:noWrap/>
            <w:vAlign w:val="center"/>
          </w:tcPr>
          <w:p w14:paraId="2C2EC049" w14:textId="082A9958" w:rsidR="000C1282" w:rsidRPr="00805060" w:rsidRDefault="00DD4484" w:rsidP="000C1282">
            <w:pPr>
              <w:ind w:left="-34" w:right="-79"/>
              <w:jc w:val="center"/>
              <w:rPr>
                <w:color w:val="auto"/>
                <w:sz w:val="20"/>
                <w:szCs w:val="20"/>
              </w:rPr>
            </w:pPr>
            <w:r w:rsidRPr="00805060">
              <w:rPr>
                <w:color w:val="auto"/>
                <w:sz w:val="18"/>
                <w:szCs w:val="18"/>
              </w:rPr>
              <w:t>NS</w:t>
            </w:r>
          </w:p>
        </w:tc>
        <w:tc>
          <w:tcPr>
            <w:tcW w:w="1072" w:type="dxa"/>
            <w:tcBorders>
              <w:top w:val="nil"/>
              <w:left w:val="nil"/>
              <w:bottom w:val="single" w:sz="4" w:space="0" w:color="auto"/>
              <w:right w:val="single" w:sz="4" w:space="0" w:color="auto"/>
            </w:tcBorders>
            <w:noWrap/>
            <w:vAlign w:val="center"/>
          </w:tcPr>
          <w:p w14:paraId="189371C9" w14:textId="44FD4E04" w:rsidR="000C1282" w:rsidRPr="00805060" w:rsidRDefault="000C1282" w:rsidP="000C1282">
            <w:pPr>
              <w:ind w:left="-34" w:right="-79"/>
              <w:jc w:val="center"/>
              <w:rPr>
                <w:color w:val="auto"/>
                <w:sz w:val="20"/>
                <w:szCs w:val="20"/>
              </w:rPr>
            </w:pPr>
            <w:r w:rsidRPr="00805060">
              <w:rPr>
                <w:color w:val="auto"/>
                <w:sz w:val="20"/>
                <w:szCs w:val="20"/>
              </w:rPr>
              <w:t>C</w:t>
            </w:r>
          </w:p>
        </w:tc>
      </w:tr>
      <w:tr w:rsidR="00805060" w:rsidRPr="00805060" w14:paraId="67AC6513" w14:textId="77777777" w:rsidTr="00DD4484">
        <w:tc>
          <w:tcPr>
            <w:tcW w:w="444" w:type="dxa"/>
            <w:noWrap/>
          </w:tcPr>
          <w:p w14:paraId="4B3E6EF8" w14:textId="4993ED1C" w:rsidR="000C1282" w:rsidRPr="00805060" w:rsidRDefault="000C1282" w:rsidP="000C1282">
            <w:pPr>
              <w:ind w:left="-34" w:right="-79"/>
              <w:jc w:val="center"/>
              <w:rPr>
                <w:color w:val="auto"/>
                <w:sz w:val="20"/>
                <w:szCs w:val="20"/>
              </w:rPr>
            </w:pPr>
            <w:r w:rsidRPr="00805060">
              <w:rPr>
                <w:bCs/>
                <w:color w:val="auto"/>
                <w:sz w:val="18"/>
                <w:szCs w:val="18"/>
              </w:rPr>
              <w:t>5</w:t>
            </w:r>
          </w:p>
        </w:tc>
        <w:tc>
          <w:tcPr>
            <w:tcW w:w="796" w:type="dxa"/>
            <w:tcBorders>
              <w:top w:val="nil"/>
              <w:left w:val="nil"/>
              <w:bottom w:val="single" w:sz="4" w:space="0" w:color="auto"/>
              <w:right w:val="single" w:sz="4" w:space="0" w:color="auto"/>
            </w:tcBorders>
            <w:vAlign w:val="center"/>
          </w:tcPr>
          <w:p w14:paraId="35340CF7" w14:textId="1EE9D3A8" w:rsidR="000C1282" w:rsidRPr="00805060" w:rsidRDefault="000C1282" w:rsidP="000C1282">
            <w:pPr>
              <w:ind w:left="-34" w:right="-79"/>
              <w:jc w:val="center"/>
              <w:rPr>
                <w:color w:val="auto"/>
                <w:sz w:val="20"/>
                <w:szCs w:val="20"/>
              </w:rPr>
            </w:pPr>
            <w:r w:rsidRPr="00805060">
              <w:rPr>
                <w:color w:val="auto"/>
                <w:sz w:val="18"/>
                <w:szCs w:val="18"/>
              </w:rPr>
              <w:t>2020636</w:t>
            </w:r>
          </w:p>
        </w:tc>
        <w:tc>
          <w:tcPr>
            <w:tcW w:w="1515" w:type="dxa"/>
            <w:tcBorders>
              <w:top w:val="nil"/>
              <w:left w:val="nil"/>
              <w:bottom w:val="single" w:sz="4" w:space="0" w:color="auto"/>
              <w:right w:val="single" w:sz="4" w:space="0" w:color="auto"/>
            </w:tcBorders>
            <w:vAlign w:val="center"/>
          </w:tcPr>
          <w:p w14:paraId="28E236A6" w14:textId="037815DC" w:rsidR="000C1282" w:rsidRPr="00805060" w:rsidRDefault="000C1282" w:rsidP="000C1282">
            <w:pPr>
              <w:ind w:left="-34" w:right="-79"/>
              <w:jc w:val="both"/>
              <w:rPr>
                <w:color w:val="auto"/>
                <w:sz w:val="20"/>
                <w:szCs w:val="20"/>
              </w:rPr>
            </w:pPr>
            <w:r w:rsidRPr="00805060">
              <w:rPr>
                <w:color w:val="auto"/>
                <w:sz w:val="18"/>
                <w:szCs w:val="18"/>
              </w:rPr>
              <w:t>Basis Geodesy</w:t>
            </w:r>
          </w:p>
        </w:tc>
        <w:tc>
          <w:tcPr>
            <w:tcW w:w="436" w:type="dxa"/>
            <w:tcBorders>
              <w:top w:val="nil"/>
              <w:left w:val="nil"/>
              <w:bottom w:val="single" w:sz="4" w:space="0" w:color="auto"/>
              <w:right w:val="single" w:sz="4" w:space="0" w:color="auto"/>
            </w:tcBorders>
            <w:vAlign w:val="center"/>
          </w:tcPr>
          <w:p w14:paraId="09574CC2" w14:textId="18B1BC97" w:rsidR="000C1282" w:rsidRPr="00805060" w:rsidRDefault="000C1282" w:rsidP="000C1282">
            <w:pPr>
              <w:ind w:left="-34" w:right="-79"/>
              <w:jc w:val="center"/>
              <w:rPr>
                <w:color w:val="auto"/>
                <w:sz w:val="20"/>
                <w:szCs w:val="20"/>
              </w:rPr>
            </w:pPr>
            <w:r w:rsidRPr="00805060">
              <w:rPr>
                <w:color w:val="auto"/>
                <w:sz w:val="18"/>
                <w:szCs w:val="18"/>
              </w:rPr>
              <w:t>3</w:t>
            </w:r>
          </w:p>
        </w:tc>
        <w:tc>
          <w:tcPr>
            <w:tcW w:w="436" w:type="dxa"/>
            <w:tcBorders>
              <w:top w:val="nil"/>
              <w:left w:val="nil"/>
              <w:bottom w:val="single" w:sz="4" w:space="0" w:color="auto"/>
              <w:right w:val="single" w:sz="4" w:space="0" w:color="auto"/>
            </w:tcBorders>
            <w:noWrap/>
            <w:vAlign w:val="center"/>
          </w:tcPr>
          <w:p w14:paraId="752868C5" w14:textId="1615BF2A" w:rsidR="000C1282" w:rsidRPr="00805060" w:rsidRDefault="000C1282" w:rsidP="000C1282">
            <w:pPr>
              <w:ind w:left="-34" w:right="-79"/>
              <w:jc w:val="center"/>
              <w:rPr>
                <w:color w:val="auto"/>
                <w:sz w:val="20"/>
                <w:szCs w:val="20"/>
              </w:rPr>
            </w:pPr>
            <w:r w:rsidRPr="00805060">
              <w:rPr>
                <w:color w:val="auto"/>
                <w:sz w:val="18"/>
                <w:szCs w:val="18"/>
              </w:rPr>
              <w:t>30</w:t>
            </w:r>
          </w:p>
        </w:tc>
        <w:tc>
          <w:tcPr>
            <w:tcW w:w="436" w:type="dxa"/>
            <w:tcBorders>
              <w:top w:val="nil"/>
              <w:left w:val="nil"/>
              <w:bottom w:val="single" w:sz="4" w:space="0" w:color="auto"/>
              <w:right w:val="single" w:sz="4" w:space="0" w:color="auto"/>
            </w:tcBorders>
            <w:noWrap/>
            <w:vAlign w:val="center"/>
          </w:tcPr>
          <w:p w14:paraId="2A48338C" w14:textId="5B5369AD" w:rsidR="000C1282" w:rsidRPr="00805060" w:rsidRDefault="000C1282" w:rsidP="000C1282">
            <w:pPr>
              <w:ind w:left="-34" w:right="-79"/>
              <w:jc w:val="center"/>
              <w:rPr>
                <w:color w:val="auto"/>
                <w:sz w:val="20"/>
                <w:szCs w:val="20"/>
              </w:rPr>
            </w:pPr>
            <w:r w:rsidRPr="00805060">
              <w:rPr>
                <w:color w:val="auto"/>
                <w:sz w:val="18"/>
                <w:szCs w:val="18"/>
              </w:rPr>
              <w:t> </w:t>
            </w:r>
          </w:p>
        </w:tc>
        <w:tc>
          <w:tcPr>
            <w:tcW w:w="437" w:type="dxa"/>
            <w:tcBorders>
              <w:top w:val="nil"/>
              <w:left w:val="nil"/>
              <w:bottom w:val="single" w:sz="4" w:space="0" w:color="auto"/>
              <w:right w:val="single" w:sz="4" w:space="0" w:color="auto"/>
            </w:tcBorders>
            <w:noWrap/>
            <w:vAlign w:val="center"/>
          </w:tcPr>
          <w:p w14:paraId="2EEE3D94" w14:textId="2A09ED43" w:rsidR="000C1282" w:rsidRPr="00805060" w:rsidRDefault="000C1282" w:rsidP="000C1282">
            <w:pPr>
              <w:ind w:left="-34" w:right="-79"/>
              <w:jc w:val="center"/>
              <w:rPr>
                <w:color w:val="auto"/>
                <w:sz w:val="20"/>
                <w:szCs w:val="20"/>
              </w:rPr>
            </w:pPr>
            <w:r w:rsidRPr="00805060">
              <w:rPr>
                <w:color w:val="auto"/>
                <w:sz w:val="18"/>
                <w:szCs w:val="18"/>
              </w:rPr>
              <w:t> </w:t>
            </w:r>
          </w:p>
        </w:tc>
        <w:tc>
          <w:tcPr>
            <w:tcW w:w="436" w:type="dxa"/>
            <w:tcBorders>
              <w:top w:val="nil"/>
              <w:left w:val="nil"/>
              <w:bottom w:val="single" w:sz="4" w:space="0" w:color="auto"/>
              <w:right w:val="single" w:sz="4" w:space="0" w:color="auto"/>
            </w:tcBorders>
            <w:noWrap/>
            <w:vAlign w:val="center"/>
          </w:tcPr>
          <w:p w14:paraId="04BD27B1" w14:textId="7EB639C3" w:rsidR="000C1282" w:rsidRPr="00805060" w:rsidRDefault="000C1282" w:rsidP="000C1282">
            <w:pPr>
              <w:ind w:left="-34" w:right="-79"/>
              <w:jc w:val="center"/>
              <w:rPr>
                <w:color w:val="auto"/>
                <w:sz w:val="20"/>
                <w:szCs w:val="20"/>
              </w:rPr>
            </w:pPr>
            <w:r w:rsidRPr="00805060">
              <w:rPr>
                <w:color w:val="auto"/>
                <w:sz w:val="18"/>
                <w:szCs w:val="18"/>
              </w:rPr>
              <w:t>30</w:t>
            </w:r>
          </w:p>
        </w:tc>
        <w:tc>
          <w:tcPr>
            <w:tcW w:w="581" w:type="dxa"/>
            <w:tcBorders>
              <w:top w:val="nil"/>
              <w:left w:val="nil"/>
              <w:bottom w:val="single" w:sz="4" w:space="0" w:color="auto"/>
              <w:right w:val="single" w:sz="4" w:space="0" w:color="auto"/>
            </w:tcBorders>
            <w:noWrap/>
            <w:vAlign w:val="center"/>
          </w:tcPr>
          <w:p w14:paraId="67A86B5E" w14:textId="2FD2EA4C" w:rsidR="000C1282" w:rsidRPr="00805060" w:rsidRDefault="000C1282" w:rsidP="000C1282">
            <w:pPr>
              <w:ind w:left="-34" w:right="-79"/>
              <w:jc w:val="center"/>
              <w:rPr>
                <w:color w:val="auto"/>
                <w:sz w:val="20"/>
                <w:szCs w:val="20"/>
              </w:rPr>
            </w:pPr>
            <w:r w:rsidRPr="00805060">
              <w:rPr>
                <w:color w:val="auto"/>
                <w:sz w:val="18"/>
                <w:szCs w:val="18"/>
              </w:rPr>
              <w:t> </w:t>
            </w:r>
          </w:p>
        </w:tc>
        <w:tc>
          <w:tcPr>
            <w:tcW w:w="581" w:type="dxa"/>
            <w:tcBorders>
              <w:top w:val="nil"/>
              <w:left w:val="nil"/>
              <w:bottom w:val="single" w:sz="4" w:space="0" w:color="auto"/>
              <w:right w:val="single" w:sz="4" w:space="0" w:color="auto"/>
            </w:tcBorders>
            <w:noWrap/>
            <w:vAlign w:val="center"/>
          </w:tcPr>
          <w:p w14:paraId="432BEC96" w14:textId="63A6C3D9" w:rsidR="000C1282" w:rsidRPr="00805060" w:rsidRDefault="000C1282" w:rsidP="000C1282">
            <w:pPr>
              <w:ind w:left="-34" w:right="-79"/>
              <w:jc w:val="center"/>
              <w:rPr>
                <w:color w:val="auto"/>
                <w:sz w:val="20"/>
                <w:szCs w:val="20"/>
              </w:rPr>
            </w:pPr>
            <w:r w:rsidRPr="00805060">
              <w:rPr>
                <w:color w:val="auto"/>
                <w:sz w:val="18"/>
                <w:szCs w:val="18"/>
              </w:rPr>
              <w:t>75</w:t>
            </w:r>
          </w:p>
        </w:tc>
        <w:tc>
          <w:tcPr>
            <w:tcW w:w="871" w:type="dxa"/>
            <w:tcBorders>
              <w:top w:val="nil"/>
              <w:left w:val="nil"/>
              <w:bottom w:val="single" w:sz="4" w:space="0" w:color="auto"/>
              <w:right w:val="single" w:sz="4" w:space="0" w:color="auto"/>
            </w:tcBorders>
            <w:noWrap/>
            <w:vAlign w:val="center"/>
          </w:tcPr>
          <w:p w14:paraId="071FFE81" w14:textId="1011526F" w:rsidR="000C1282" w:rsidRPr="00805060" w:rsidRDefault="000C1282" w:rsidP="000C1282">
            <w:pPr>
              <w:ind w:left="-34" w:right="-79"/>
              <w:jc w:val="center"/>
              <w:rPr>
                <w:color w:val="auto"/>
                <w:sz w:val="20"/>
                <w:szCs w:val="20"/>
              </w:rPr>
            </w:pPr>
            <w:r w:rsidRPr="00805060">
              <w:rPr>
                <w:color w:val="auto"/>
                <w:sz w:val="18"/>
                <w:szCs w:val="18"/>
              </w:rPr>
              <w:t> </w:t>
            </w:r>
          </w:p>
        </w:tc>
        <w:tc>
          <w:tcPr>
            <w:tcW w:w="1248" w:type="dxa"/>
            <w:tcBorders>
              <w:top w:val="nil"/>
              <w:left w:val="nil"/>
              <w:bottom w:val="single" w:sz="4" w:space="0" w:color="auto"/>
              <w:right w:val="single" w:sz="4" w:space="0" w:color="auto"/>
            </w:tcBorders>
            <w:noWrap/>
            <w:vAlign w:val="center"/>
          </w:tcPr>
          <w:p w14:paraId="71733D54" w14:textId="0BB9DA85" w:rsidR="000C1282" w:rsidRPr="00805060" w:rsidRDefault="00DD4484" w:rsidP="000C1282">
            <w:pPr>
              <w:ind w:left="-34" w:right="-79"/>
              <w:jc w:val="center"/>
              <w:rPr>
                <w:color w:val="auto"/>
                <w:sz w:val="20"/>
                <w:szCs w:val="20"/>
              </w:rPr>
            </w:pPr>
            <w:r w:rsidRPr="00805060">
              <w:rPr>
                <w:color w:val="auto"/>
                <w:sz w:val="20"/>
                <w:szCs w:val="20"/>
              </w:rPr>
              <w:t>NS</w:t>
            </w:r>
          </w:p>
        </w:tc>
        <w:tc>
          <w:tcPr>
            <w:tcW w:w="1072" w:type="dxa"/>
            <w:tcBorders>
              <w:top w:val="nil"/>
              <w:left w:val="nil"/>
              <w:bottom w:val="single" w:sz="4" w:space="0" w:color="auto"/>
              <w:right w:val="single" w:sz="4" w:space="0" w:color="auto"/>
            </w:tcBorders>
            <w:noWrap/>
            <w:vAlign w:val="center"/>
          </w:tcPr>
          <w:p w14:paraId="6D04AEA2" w14:textId="4D03B9BD" w:rsidR="000C1282" w:rsidRPr="00805060" w:rsidRDefault="000C1282" w:rsidP="000C1282">
            <w:pPr>
              <w:ind w:left="-34" w:right="-79"/>
              <w:jc w:val="center"/>
              <w:rPr>
                <w:color w:val="auto"/>
                <w:sz w:val="20"/>
                <w:szCs w:val="20"/>
              </w:rPr>
            </w:pPr>
            <w:r w:rsidRPr="00805060">
              <w:rPr>
                <w:color w:val="auto"/>
                <w:sz w:val="20"/>
                <w:szCs w:val="20"/>
              </w:rPr>
              <w:t>C</w:t>
            </w:r>
          </w:p>
        </w:tc>
      </w:tr>
      <w:tr w:rsidR="00805060" w:rsidRPr="00805060" w14:paraId="7266428E" w14:textId="77777777" w:rsidTr="00DD4484">
        <w:tc>
          <w:tcPr>
            <w:tcW w:w="444" w:type="dxa"/>
            <w:noWrap/>
          </w:tcPr>
          <w:p w14:paraId="5BAE7D37" w14:textId="28866C8E" w:rsidR="000C1282" w:rsidRPr="00805060" w:rsidRDefault="000C1282" w:rsidP="000C1282">
            <w:pPr>
              <w:ind w:left="-34" w:right="-79"/>
              <w:jc w:val="center"/>
              <w:rPr>
                <w:color w:val="auto"/>
                <w:sz w:val="20"/>
                <w:szCs w:val="20"/>
              </w:rPr>
            </w:pPr>
            <w:r w:rsidRPr="00805060">
              <w:rPr>
                <w:bCs/>
                <w:color w:val="auto"/>
                <w:sz w:val="18"/>
                <w:szCs w:val="18"/>
              </w:rPr>
              <w:t>6</w:t>
            </w:r>
          </w:p>
        </w:tc>
        <w:tc>
          <w:tcPr>
            <w:tcW w:w="796" w:type="dxa"/>
            <w:tcBorders>
              <w:top w:val="nil"/>
              <w:left w:val="nil"/>
              <w:bottom w:val="single" w:sz="4" w:space="0" w:color="auto"/>
              <w:right w:val="single" w:sz="4" w:space="0" w:color="auto"/>
            </w:tcBorders>
            <w:vAlign w:val="center"/>
          </w:tcPr>
          <w:p w14:paraId="500695B9" w14:textId="617D8842" w:rsidR="000C1282" w:rsidRPr="00805060" w:rsidRDefault="000C1282" w:rsidP="000C1282">
            <w:pPr>
              <w:ind w:left="-34" w:right="-79"/>
              <w:jc w:val="center"/>
              <w:rPr>
                <w:color w:val="auto"/>
                <w:sz w:val="20"/>
                <w:szCs w:val="20"/>
              </w:rPr>
            </w:pPr>
            <w:r w:rsidRPr="00805060">
              <w:rPr>
                <w:color w:val="auto"/>
                <w:sz w:val="18"/>
                <w:szCs w:val="18"/>
              </w:rPr>
              <w:t>2020121</w:t>
            </w:r>
          </w:p>
        </w:tc>
        <w:tc>
          <w:tcPr>
            <w:tcW w:w="1515" w:type="dxa"/>
            <w:tcBorders>
              <w:top w:val="nil"/>
              <w:left w:val="nil"/>
              <w:bottom w:val="single" w:sz="4" w:space="0" w:color="auto"/>
              <w:right w:val="single" w:sz="4" w:space="0" w:color="auto"/>
            </w:tcBorders>
            <w:vAlign w:val="center"/>
          </w:tcPr>
          <w:p w14:paraId="27AAC5E1" w14:textId="3BD6C3CC" w:rsidR="000C1282" w:rsidRPr="00805060" w:rsidRDefault="000C1282" w:rsidP="000C1282">
            <w:pPr>
              <w:ind w:left="-34" w:right="-79"/>
              <w:jc w:val="both"/>
              <w:rPr>
                <w:color w:val="auto"/>
                <w:sz w:val="20"/>
                <w:szCs w:val="20"/>
              </w:rPr>
            </w:pPr>
            <w:r w:rsidRPr="00805060">
              <w:rPr>
                <w:color w:val="auto"/>
                <w:sz w:val="18"/>
                <w:szCs w:val="18"/>
              </w:rPr>
              <w:t>Basis of soil</w:t>
            </w:r>
          </w:p>
        </w:tc>
        <w:tc>
          <w:tcPr>
            <w:tcW w:w="436" w:type="dxa"/>
            <w:tcBorders>
              <w:top w:val="nil"/>
              <w:left w:val="nil"/>
              <w:bottom w:val="single" w:sz="4" w:space="0" w:color="auto"/>
              <w:right w:val="single" w:sz="4" w:space="0" w:color="auto"/>
            </w:tcBorders>
            <w:vAlign w:val="center"/>
          </w:tcPr>
          <w:p w14:paraId="5D762340" w14:textId="288DA386" w:rsidR="000C1282" w:rsidRPr="00805060" w:rsidRDefault="000C1282" w:rsidP="000C1282">
            <w:pPr>
              <w:ind w:left="-34" w:right="-79"/>
              <w:jc w:val="center"/>
              <w:rPr>
                <w:color w:val="auto"/>
                <w:sz w:val="20"/>
                <w:szCs w:val="20"/>
              </w:rPr>
            </w:pPr>
            <w:r w:rsidRPr="00805060">
              <w:rPr>
                <w:color w:val="auto"/>
                <w:sz w:val="18"/>
                <w:szCs w:val="18"/>
              </w:rPr>
              <w:t>2</w:t>
            </w:r>
          </w:p>
        </w:tc>
        <w:tc>
          <w:tcPr>
            <w:tcW w:w="436" w:type="dxa"/>
            <w:tcBorders>
              <w:top w:val="nil"/>
              <w:left w:val="nil"/>
              <w:bottom w:val="single" w:sz="4" w:space="0" w:color="auto"/>
              <w:right w:val="single" w:sz="4" w:space="0" w:color="auto"/>
            </w:tcBorders>
            <w:noWrap/>
            <w:vAlign w:val="center"/>
          </w:tcPr>
          <w:p w14:paraId="18333847" w14:textId="5B371C2F" w:rsidR="000C1282" w:rsidRPr="00805060" w:rsidRDefault="000C1282" w:rsidP="000C1282">
            <w:pPr>
              <w:ind w:left="-34" w:right="-79"/>
              <w:jc w:val="center"/>
              <w:rPr>
                <w:color w:val="auto"/>
                <w:sz w:val="20"/>
                <w:szCs w:val="20"/>
              </w:rPr>
            </w:pPr>
            <w:r w:rsidRPr="00805060">
              <w:rPr>
                <w:color w:val="auto"/>
                <w:sz w:val="18"/>
                <w:szCs w:val="18"/>
              </w:rPr>
              <w:t>25</w:t>
            </w:r>
          </w:p>
        </w:tc>
        <w:tc>
          <w:tcPr>
            <w:tcW w:w="436" w:type="dxa"/>
            <w:tcBorders>
              <w:top w:val="nil"/>
              <w:left w:val="nil"/>
              <w:bottom w:val="single" w:sz="4" w:space="0" w:color="auto"/>
              <w:right w:val="single" w:sz="4" w:space="0" w:color="auto"/>
            </w:tcBorders>
            <w:noWrap/>
            <w:vAlign w:val="center"/>
          </w:tcPr>
          <w:p w14:paraId="0002B019" w14:textId="6C410BD1" w:rsidR="000C1282" w:rsidRPr="00805060" w:rsidRDefault="000C1282" w:rsidP="000C1282">
            <w:pPr>
              <w:ind w:left="-34" w:right="-79"/>
              <w:jc w:val="center"/>
              <w:rPr>
                <w:color w:val="auto"/>
                <w:sz w:val="20"/>
                <w:szCs w:val="20"/>
              </w:rPr>
            </w:pPr>
            <w:r w:rsidRPr="00805060">
              <w:rPr>
                <w:color w:val="auto"/>
                <w:sz w:val="18"/>
                <w:szCs w:val="18"/>
              </w:rPr>
              <w:t> </w:t>
            </w:r>
          </w:p>
        </w:tc>
        <w:tc>
          <w:tcPr>
            <w:tcW w:w="437" w:type="dxa"/>
            <w:tcBorders>
              <w:top w:val="nil"/>
              <w:left w:val="nil"/>
              <w:bottom w:val="single" w:sz="4" w:space="0" w:color="auto"/>
              <w:right w:val="single" w:sz="4" w:space="0" w:color="auto"/>
            </w:tcBorders>
            <w:noWrap/>
            <w:vAlign w:val="center"/>
          </w:tcPr>
          <w:p w14:paraId="022A5A52" w14:textId="4449762F" w:rsidR="000C1282" w:rsidRPr="00805060" w:rsidRDefault="000C1282" w:rsidP="000C1282">
            <w:pPr>
              <w:ind w:left="-34" w:right="-79"/>
              <w:jc w:val="center"/>
              <w:rPr>
                <w:color w:val="auto"/>
                <w:sz w:val="20"/>
                <w:szCs w:val="20"/>
              </w:rPr>
            </w:pPr>
            <w:r w:rsidRPr="00805060">
              <w:rPr>
                <w:color w:val="auto"/>
                <w:sz w:val="18"/>
                <w:szCs w:val="18"/>
              </w:rPr>
              <w:t>10</w:t>
            </w:r>
          </w:p>
        </w:tc>
        <w:tc>
          <w:tcPr>
            <w:tcW w:w="436" w:type="dxa"/>
            <w:tcBorders>
              <w:top w:val="nil"/>
              <w:left w:val="nil"/>
              <w:bottom w:val="single" w:sz="4" w:space="0" w:color="auto"/>
              <w:right w:val="single" w:sz="4" w:space="0" w:color="auto"/>
            </w:tcBorders>
            <w:noWrap/>
            <w:vAlign w:val="center"/>
          </w:tcPr>
          <w:p w14:paraId="2DD7A7DA" w14:textId="5147D21F" w:rsidR="000C1282" w:rsidRPr="00805060" w:rsidRDefault="000C1282" w:rsidP="000C1282">
            <w:pPr>
              <w:ind w:left="-34" w:right="-79"/>
              <w:jc w:val="center"/>
              <w:rPr>
                <w:color w:val="auto"/>
                <w:sz w:val="20"/>
                <w:szCs w:val="20"/>
              </w:rPr>
            </w:pPr>
            <w:r w:rsidRPr="00805060">
              <w:rPr>
                <w:color w:val="auto"/>
                <w:sz w:val="18"/>
                <w:szCs w:val="18"/>
              </w:rPr>
              <w:t> </w:t>
            </w:r>
          </w:p>
        </w:tc>
        <w:tc>
          <w:tcPr>
            <w:tcW w:w="581" w:type="dxa"/>
            <w:tcBorders>
              <w:top w:val="nil"/>
              <w:left w:val="nil"/>
              <w:bottom w:val="single" w:sz="4" w:space="0" w:color="auto"/>
              <w:right w:val="single" w:sz="4" w:space="0" w:color="auto"/>
            </w:tcBorders>
            <w:noWrap/>
            <w:vAlign w:val="center"/>
          </w:tcPr>
          <w:p w14:paraId="454F1004" w14:textId="4B54E26D" w:rsidR="000C1282" w:rsidRPr="00805060" w:rsidRDefault="000C1282" w:rsidP="000C1282">
            <w:pPr>
              <w:ind w:left="-34" w:right="-79"/>
              <w:jc w:val="center"/>
              <w:rPr>
                <w:color w:val="auto"/>
                <w:sz w:val="20"/>
                <w:szCs w:val="20"/>
              </w:rPr>
            </w:pPr>
            <w:r w:rsidRPr="00805060">
              <w:rPr>
                <w:color w:val="auto"/>
                <w:sz w:val="18"/>
                <w:szCs w:val="18"/>
              </w:rPr>
              <w:t> </w:t>
            </w:r>
          </w:p>
        </w:tc>
        <w:tc>
          <w:tcPr>
            <w:tcW w:w="581" w:type="dxa"/>
            <w:tcBorders>
              <w:top w:val="nil"/>
              <w:left w:val="nil"/>
              <w:bottom w:val="single" w:sz="4" w:space="0" w:color="auto"/>
              <w:right w:val="single" w:sz="4" w:space="0" w:color="auto"/>
            </w:tcBorders>
            <w:noWrap/>
            <w:vAlign w:val="center"/>
          </w:tcPr>
          <w:p w14:paraId="05263536" w14:textId="393C7355" w:rsidR="000C1282" w:rsidRPr="00805060" w:rsidRDefault="000C1282" w:rsidP="000C1282">
            <w:pPr>
              <w:ind w:left="-34" w:right="-79"/>
              <w:jc w:val="center"/>
              <w:rPr>
                <w:color w:val="auto"/>
                <w:sz w:val="20"/>
                <w:szCs w:val="20"/>
              </w:rPr>
            </w:pPr>
            <w:r w:rsidRPr="00805060">
              <w:rPr>
                <w:color w:val="auto"/>
                <w:sz w:val="18"/>
                <w:szCs w:val="18"/>
              </w:rPr>
              <w:t>55</w:t>
            </w:r>
          </w:p>
        </w:tc>
        <w:tc>
          <w:tcPr>
            <w:tcW w:w="871" w:type="dxa"/>
            <w:tcBorders>
              <w:top w:val="nil"/>
              <w:left w:val="nil"/>
              <w:bottom w:val="single" w:sz="4" w:space="0" w:color="auto"/>
              <w:right w:val="single" w:sz="4" w:space="0" w:color="auto"/>
            </w:tcBorders>
            <w:noWrap/>
            <w:vAlign w:val="center"/>
          </w:tcPr>
          <w:p w14:paraId="25D3FE3C" w14:textId="5F215DA4" w:rsidR="000C1282" w:rsidRPr="00805060" w:rsidRDefault="000C1282" w:rsidP="000C1282">
            <w:pPr>
              <w:ind w:left="-34" w:right="-79"/>
              <w:jc w:val="center"/>
              <w:rPr>
                <w:color w:val="auto"/>
                <w:sz w:val="20"/>
                <w:szCs w:val="20"/>
              </w:rPr>
            </w:pPr>
            <w:r w:rsidRPr="00805060">
              <w:rPr>
                <w:color w:val="auto"/>
                <w:sz w:val="18"/>
                <w:szCs w:val="18"/>
              </w:rPr>
              <w:t> </w:t>
            </w:r>
          </w:p>
        </w:tc>
        <w:tc>
          <w:tcPr>
            <w:tcW w:w="1248" w:type="dxa"/>
            <w:tcBorders>
              <w:top w:val="nil"/>
              <w:left w:val="nil"/>
              <w:bottom w:val="single" w:sz="4" w:space="0" w:color="auto"/>
              <w:right w:val="single" w:sz="4" w:space="0" w:color="auto"/>
            </w:tcBorders>
            <w:noWrap/>
            <w:vAlign w:val="center"/>
          </w:tcPr>
          <w:p w14:paraId="50CCFE51" w14:textId="5DA1D1BD" w:rsidR="000C1282" w:rsidRPr="00805060" w:rsidRDefault="00DD4484" w:rsidP="000C1282">
            <w:pPr>
              <w:ind w:left="-34" w:right="-79"/>
              <w:jc w:val="center"/>
              <w:rPr>
                <w:color w:val="auto"/>
                <w:sz w:val="20"/>
                <w:szCs w:val="20"/>
              </w:rPr>
            </w:pPr>
            <w:r w:rsidRPr="00805060">
              <w:rPr>
                <w:color w:val="auto"/>
                <w:sz w:val="20"/>
                <w:szCs w:val="20"/>
              </w:rPr>
              <w:t>NS</w:t>
            </w:r>
          </w:p>
        </w:tc>
        <w:tc>
          <w:tcPr>
            <w:tcW w:w="1072" w:type="dxa"/>
            <w:tcBorders>
              <w:top w:val="nil"/>
              <w:left w:val="nil"/>
              <w:bottom w:val="single" w:sz="4" w:space="0" w:color="auto"/>
              <w:right w:val="single" w:sz="4" w:space="0" w:color="auto"/>
            </w:tcBorders>
            <w:noWrap/>
            <w:vAlign w:val="center"/>
          </w:tcPr>
          <w:p w14:paraId="63453DF1" w14:textId="5318A8F1" w:rsidR="000C1282" w:rsidRPr="00805060" w:rsidRDefault="000C1282" w:rsidP="000C1282">
            <w:pPr>
              <w:ind w:left="-34" w:right="-79"/>
              <w:jc w:val="center"/>
              <w:rPr>
                <w:color w:val="auto"/>
                <w:sz w:val="20"/>
                <w:szCs w:val="20"/>
              </w:rPr>
            </w:pPr>
            <w:r w:rsidRPr="00805060">
              <w:rPr>
                <w:color w:val="auto"/>
                <w:sz w:val="20"/>
                <w:szCs w:val="20"/>
              </w:rPr>
              <w:t>C</w:t>
            </w:r>
          </w:p>
        </w:tc>
      </w:tr>
      <w:tr w:rsidR="00805060" w:rsidRPr="00805060" w14:paraId="06D97875" w14:textId="77777777" w:rsidTr="00DD4484">
        <w:tc>
          <w:tcPr>
            <w:tcW w:w="444" w:type="dxa"/>
            <w:noWrap/>
          </w:tcPr>
          <w:p w14:paraId="58143307" w14:textId="49EA3357" w:rsidR="000C1282" w:rsidRPr="00805060" w:rsidRDefault="000C1282" w:rsidP="000C1282">
            <w:pPr>
              <w:ind w:left="-34" w:right="-79"/>
              <w:jc w:val="center"/>
              <w:rPr>
                <w:color w:val="auto"/>
                <w:sz w:val="20"/>
                <w:szCs w:val="20"/>
              </w:rPr>
            </w:pPr>
            <w:r w:rsidRPr="00805060">
              <w:rPr>
                <w:bCs/>
                <w:color w:val="auto"/>
                <w:sz w:val="18"/>
                <w:szCs w:val="18"/>
              </w:rPr>
              <w:t>7</w:t>
            </w:r>
          </w:p>
        </w:tc>
        <w:tc>
          <w:tcPr>
            <w:tcW w:w="796" w:type="dxa"/>
            <w:tcBorders>
              <w:top w:val="nil"/>
              <w:left w:val="nil"/>
              <w:bottom w:val="single" w:sz="4" w:space="0" w:color="auto"/>
              <w:right w:val="single" w:sz="4" w:space="0" w:color="auto"/>
            </w:tcBorders>
            <w:vAlign w:val="center"/>
          </w:tcPr>
          <w:p w14:paraId="19F66DAF" w14:textId="67BDEF0F" w:rsidR="000C1282" w:rsidRPr="00805060" w:rsidRDefault="000C1282" w:rsidP="000C1282">
            <w:pPr>
              <w:ind w:left="-34" w:right="-79"/>
              <w:jc w:val="center"/>
              <w:rPr>
                <w:color w:val="auto"/>
                <w:sz w:val="20"/>
                <w:szCs w:val="20"/>
              </w:rPr>
            </w:pPr>
            <w:r w:rsidRPr="00805060">
              <w:rPr>
                <w:color w:val="auto"/>
                <w:sz w:val="18"/>
                <w:szCs w:val="18"/>
              </w:rPr>
              <w:t>2020549</w:t>
            </w:r>
          </w:p>
        </w:tc>
        <w:tc>
          <w:tcPr>
            <w:tcW w:w="1515" w:type="dxa"/>
            <w:tcBorders>
              <w:top w:val="nil"/>
              <w:left w:val="nil"/>
              <w:bottom w:val="single" w:sz="4" w:space="0" w:color="auto"/>
              <w:right w:val="single" w:sz="4" w:space="0" w:color="auto"/>
            </w:tcBorders>
            <w:vAlign w:val="center"/>
          </w:tcPr>
          <w:p w14:paraId="1DDA99C2" w14:textId="5F905424" w:rsidR="000C1282" w:rsidRPr="00805060" w:rsidRDefault="000C1282" w:rsidP="000C1282">
            <w:pPr>
              <w:ind w:left="-34" w:right="-79"/>
              <w:jc w:val="both"/>
              <w:rPr>
                <w:color w:val="auto"/>
                <w:sz w:val="20"/>
                <w:szCs w:val="20"/>
              </w:rPr>
            </w:pPr>
            <w:r w:rsidRPr="00805060">
              <w:rPr>
                <w:color w:val="auto"/>
                <w:sz w:val="18"/>
                <w:szCs w:val="18"/>
              </w:rPr>
              <w:t>Geography of Viet Nam</w:t>
            </w:r>
          </w:p>
        </w:tc>
        <w:tc>
          <w:tcPr>
            <w:tcW w:w="436" w:type="dxa"/>
            <w:tcBorders>
              <w:top w:val="nil"/>
              <w:left w:val="nil"/>
              <w:bottom w:val="single" w:sz="4" w:space="0" w:color="auto"/>
              <w:right w:val="single" w:sz="4" w:space="0" w:color="auto"/>
            </w:tcBorders>
            <w:vAlign w:val="center"/>
          </w:tcPr>
          <w:p w14:paraId="66497061" w14:textId="135ACA0B" w:rsidR="000C1282" w:rsidRPr="00805060" w:rsidRDefault="000C1282" w:rsidP="000C1282">
            <w:pPr>
              <w:ind w:left="-34" w:right="-79"/>
              <w:jc w:val="center"/>
              <w:rPr>
                <w:color w:val="auto"/>
                <w:sz w:val="20"/>
                <w:szCs w:val="20"/>
              </w:rPr>
            </w:pPr>
            <w:r w:rsidRPr="00805060">
              <w:rPr>
                <w:color w:val="auto"/>
                <w:sz w:val="18"/>
                <w:szCs w:val="18"/>
              </w:rPr>
              <w:t>2</w:t>
            </w:r>
          </w:p>
        </w:tc>
        <w:tc>
          <w:tcPr>
            <w:tcW w:w="436" w:type="dxa"/>
            <w:tcBorders>
              <w:top w:val="nil"/>
              <w:left w:val="nil"/>
              <w:bottom w:val="single" w:sz="4" w:space="0" w:color="auto"/>
              <w:right w:val="single" w:sz="4" w:space="0" w:color="auto"/>
            </w:tcBorders>
            <w:noWrap/>
            <w:vAlign w:val="center"/>
          </w:tcPr>
          <w:p w14:paraId="2A692F54" w14:textId="020C8A94" w:rsidR="000C1282" w:rsidRPr="00805060" w:rsidRDefault="000C1282" w:rsidP="000C1282">
            <w:pPr>
              <w:ind w:left="-34" w:right="-79"/>
              <w:jc w:val="center"/>
              <w:rPr>
                <w:color w:val="auto"/>
                <w:sz w:val="20"/>
                <w:szCs w:val="20"/>
              </w:rPr>
            </w:pPr>
            <w:r w:rsidRPr="00805060">
              <w:rPr>
                <w:color w:val="auto"/>
                <w:sz w:val="18"/>
                <w:szCs w:val="18"/>
              </w:rPr>
              <w:t>25</w:t>
            </w:r>
          </w:p>
        </w:tc>
        <w:tc>
          <w:tcPr>
            <w:tcW w:w="436" w:type="dxa"/>
            <w:tcBorders>
              <w:top w:val="nil"/>
              <w:left w:val="nil"/>
              <w:bottom w:val="single" w:sz="4" w:space="0" w:color="auto"/>
              <w:right w:val="single" w:sz="4" w:space="0" w:color="auto"/>
            </w:tcBorders>
            <w:noWrap/>
            <w:vAlign w:val="center"/>
          </w:tcPr>
          <w:p w14:paraId="2049672F" w14:textId="362D038B" w:rsidR="000C1282" w:rsidRPr="00805060" w:rsidRDefault="000C1282" w:rsidP="000C1282">
            <w:pPr>
              <w:ind w:left="-34" w:right="-79"/>
              <w:jc w:val="center"/>
              <w:rPr>
                <w:color w:val="auto"/>
                <w:sz w:val="20"/>
                <w:szCs w:val="20"/>
              </w:rPr>
            </w:pPr>
            <w:r w:rsidRPr="00805060">
              <w:rPr>
                <w:color w:val="auto"/>
                <w:sz w:val="18"/>
                <w:szCs w:val="18"/>
              </w:rPr>
              <w:t> </w:t>
            </w:r>
          </w:p>
        </w:tc>
        <w:tc>
          <w:tcPr>
            <w:tcW w:w="437" w:type="dxa"/>
            <w:tcBorders>
              <w:top w:val="nil"/>
              <w:left w:val="nil"/>
              <w:bottom w:val="single" w:sz="4" w:space="0" w:color="auto"/>
              <w:right w:val="single" w:sz="4" w:space="0" w:color="auto"/>
            </w:tcBorders>
            <w:noWrap/>
            <w:vAlign w:val="center"/>
          </w:tcPr>
          <w:p w14:paraId="3B083C5C" w14:textId="74EC9D1E" w:rsidR="000C1282" w:rsidRPr="00805060" w:rsidRDefault="000C1282" w:rsidP="000C1282">
            <w:pPr>
              <w:ind w:left="-34" w:right="-79"/>
              <w:jc w:val="center"/>
              <w:rPr>
                <w:color w:val="auto"/>
                <w:sz w:val="20"/>
                <w:szCs w:val="20"/>
              </w:rPr>
            </w:pPr>
            <w:r w:rsidRPr="00805060">
              <w:rPr>
                <w:color w:val="auto"/>
                <w:sz w:val="18"/>
                <w:szCs w:val="18"/>
              </w:rPr>
              <w:t>10</w:t>
            </w:r>
          </w:p>
        </w:tc>
        <w:tc>
          <w:tcPr>
            <w:tcW w:w="436" w:type="dxa"/>
            <w:tcBorders>
              <w:top w:val="nil"/>
              <w:left w:val="nil"/>
              <w:bottom w:val="single" w:sz="4" w:space="0" w:color="auto"/>
              <w:right w:val="single" w:sz="4" w:space="0" w:color="auto"/>
            </w:tcBorders>
            <w:noWrap/>
            <w:vAlign w:val="center"/>
          </w:tcPr>
          <w:p w14:paraId="4600576F" w14:textId="345474EC" w:rsidR="000C1282" w:rsidRPr="00805060" w:rsidRDefault="000C1282" w:rsidP="000C1282">
            <w:pPr>
              <w:ind w:left="-34" w:right="-79"/>
              <w:jc w:val="center"/>
              <w:rPr>
                <w:color w:val="auto"/>
                <w:sz w:val="20"/>
                <w:szCs w:val="20"/>
              </w:rPr>
            </w:pPr>
            <w:r w:rsidRPr="00805060">
              <w:rPr>
                <w:color w:val="auto"/>
                <w:sz w:val="18"/>
                <w:szCs w:val="18"/>
              </w:rPr>
              <w:t> </w:t>
            </w:r>
          </w:p>
        </w:tc>
        <w:tc>
          <w:tcPr>
            <w:tcW w:w="581" w:type="dxa"/>
            <w:tcBorders>
              <w:top w:val="nil"/>
              <w:left w:val="nil"/>
              <w:bottom w:val="single" w:sz="4" w:space="0" w:color="auto"/>
              <w:right w:val="single" w:sz="4" w:space="0" w:color="auto"/>
            </w:tcBorders>
            <w:noWrap/>
            <w:vAlign w:val="center"/>
          </w:tcPr>
          <w:p w14:paraId="16271824" w14:textId="2716404D" w:rsidR="000C1282" w:rsidRPr="00805060" w:rsidRDefault="000C1282" w:rsidP="000C1282">
            <w:pPr>
              <w:ind w:left="-34" w:right="-79"/>
              <w:jc w:val="center"/>
              <w:rPr>
                <w:color w:val="auto"/>
                <w:sz w:val="20"/>
                <w:szCs w:val="20"/>
              </w:rPr>
            </w:pPr>
            <w:r w:rsidRPr="00805060">
              <w:rPr>
                <w:color w:val="auto"/>
                <w:sz w:val="18"/>
                <w:szCs w:val="18"/>
              </w:rPr>
              <w:t> </w:t>
            </w:r>
          </w:p>
        </w:tc>
        <w:tc>
          <w:tcPr>
            <w:tcW w:w="581" w:type="dxa"/>
            <w:tcBorders>
              <w:top w:val="nil"/>
              <w:left w:val="nil"/>
              <w:bottom w:val="single" w:sz="4" w:space="0" w:color="auto"/>
              <w:right w:val="single" w:sz="4" w:space="0" w:color="auto"/>
            </w:tcBorders>
            <w:noWrap/>
            <w:vAlign w:val="center"/>
          </w:tcPr>
          <w:p w14:paraId="74D5D63F" w14:textId="6D8C6A17" w:rsidR="000C1282" w:rsidRPr="00805060" w:rsidRDefault="000C1282" w:rsidP="000C1282">
            <w:pPr>
              <w:ind w:left="-34" w:right="-79"/>
              <w:jc w:val="center"/>
              <w:rPr>
                <w:color w:val="auto"/>
                <w:sz w:val="20"/>
                <w:szCs w:val="20"/>
              </w:rPr>
            </w:pPr>
            <w:r w:rsidRPr="00805060">
              <w:rPr>
                <w:color w:val="auto"/>
                <w:sz w:val="18"/>
                <w:szCs w:val="18"/>
              </w:rPr>
              <w:t>55</w:t>
            </w:r>
          </w:p>
        </w:tc>
        <w:tc>
          <w:tcPr>
            <w:tcW w:w="871" w:type="dxa"/>
            <w:tcBorders>
              <w:top w:val="nil"/>
              <w:left w:val="nil"/>
              <w:bottom w:val="single" w:sz="4" w:space="0" w:color="auto"/>
              <w:right w:val="single" w:sz="4" w:space="0" w:color="auto"/>
            </w:tcBorders>
            <w:noWrap/>
            <w:vAlign w:val="center"/>
          </w:tcPr>
          <w:p w14:paraId="4A891F6E" w14:textId="3ECED3AA" w:rsidR="000C1282" w:rsidRPr="00805060" w:rsidRDefault="000C1282" w:rsidP="000C1282">
            <w:pPr>
              <w:ind w:left="-34" w:right="-79"/>
              <w:jc w:val="center"/>
              <w:rPr>
                <w:color w:val="auto"/>
                <w:sz w:val="20"/>
                <w:szCs w:val="20"/>
              </w:rPr>
            </w:pPr>
            <w:r w:rsidRPr="00805060">
              <w:rPr>
                <w:color w:val="auto"/>
                <w:sz w:val="18"/>
                <w:szCs w:val="18"/>
              </w:rPr>
              <w:t> </w:t>
            </w:r>
          </w:p>
        </w:tc>
        <w:tc>
          <w:tcPr>
            <w:tcW w:w="1248" w:type="dxa"/>
            <w:tcBorders>
              <w:top w:val="nil"/>
              <w:left w:val="nil"/>
              <w:bottom w:val="single" w:sz="4" w:space="0" w:color="auto"/>
              <w:right w:val="single" w:sz="4" w:space="0" w:color="auto"/>
            </w:tcBorders>
            <w:noWrap/>
            <w:vAlign w:val="center"/>
          </w:tcPr>
          <w:p w14:paraId="09879236" w14:textId="0047918E" w:rsidR="000C1282" w:rsidRPr="00805060" w:rsidRDefault="00DD4484" w:rsidP="000C1282">
            <w:pPr>
              <w:ind w:left="-34" w:right="-79"/>
              <w:jc w:val="center"/>
              <w:rPr>
                <w:color w:val="auto"/>
                <w:sz w:val="20"/>
                <w:szCs w:val="20"/>
              </w:rPr>
            </w:pPr>
            <w:r w:rsidRPr="00805060">
              <w:rPr>
                <w:color w:val="auto"/>
                <w:sz w:val="20"/>
                <w:szCs w:val="20"/>
              </w:rPr>
              <w:t>NS</w:t>
            </w:r>
          </w:p>
        </w:tc>
        <w:tc>
          <w:tcPr>
            <w:tcW w:w="1072" w:type="dxa"/>
            <w:tcBorders>
              <w:top w:val="nil"/>
              <w:left w:val="nil"/>
              <w:bottom w:val="single" w:sz="4" w:space="0" w:color="auto"/>
              <w:right w:val="single" w:sz="4" w:space="0" w:color="auto"/>
            </w:tcBorders>
            <w:noWrap/>
            <w:vAlign w:val="center"/>
          </w:tcPr>
          <w:p w14:paraId="3100CD87" w14:textId="0997A0A7" w:rsidR="000C1282" w:rsidRPr="00805060" w:rsidRDefault="000C1282" w:rsidP="000C1282">
            <w:pPr>
              <w:ind w:left="-34" w:right="-79"/>
              <w:jc w:val="center"/>
              <w:rPr>
                <w:color w:val="auto"/>
                <w:sz w:val="20"/>
                <w:szCs w:val="20"/>
              </w:rPr>
            </w:pPr>
            <w:r w:rsidRPr="00805060">
              <w:rPr>
                <w:color w:val="auto"/>
                <w:sz w:val="20"/>
                <w:szCs w:val="20"/>
              </w:rPr>
              <w:t>C</w:t>
            </w:r>
          </w:p>
        </w:tc>
      </w:tr>
      <w:tr w:rsidR="00805060" w:rsidRPr="00805060" w14:paraId="5F633F88" w14:textId="77777777" w:rsidTr="00DD4484">
        <w:tc>
          <w:tcPr>
            <w:tcW w:w="2755" w:type="dxa"/>
            <w:gridSpan w:val="3"/>
            <w:noWrap/>
          </w:tcPr>
          <w:p w14:paraId="56EE7DD1" w14:textId="20E07D0D" w:rsidR="004F6324" w:rsidRPr="00805060" w:rsidRDefault="00AC7121" w:rsidP="004F6324">
            <w:pPr>
              <w:ind w:left="-34" w:right="-79"/>
              <w:jc w:val="both"/>
              <w:rPr>
                <w:bCs/>
                <w:color w:val="auto"/>
                <w:sz w:val="18"/>
                <w:szCs w:val="18"/>
              </w:rPr>
            </w:pPr>
            <w:r w:rsidRPr="00805060">
              <w:rPr>
                <w:i/>
                <w:color w:val="auto"/>
                <w:sz w:val="18"/>
                <w:szCs w:val="18"/>
              </w:rPr>
              <w:t>Optional</w:t>
            </w:r>
            <w:r w:rsidR="008D45FE" w:rsidRPr="00805060">
              <w:rPr>
                <w:b/>
                <w:bCs/>
                <w:color w:val="auto"/>
                <w:sz w:val="18"/>
                <w:szCs w:val="18"/>
                <w:lang w:eastAsia="zh-CN"/>
              </w:rPr>
              <w:t xml:space="preserve"> (2/6)</w:t>
            </w:r>
          </w:p>
        </w:tc>
        <w:tc>
          <w:tcPr>
            <w:tcW w:w="436" w:type="dxa"/>
          </w:tcPr>
          <w:p w14:paraId="165DAFBE" w14:textId="42B25A34" w:rsidR="004F6324" w:rsidRPr="00805060" w:rsidRDefault="004F6324" w:rsidP="004F6324">
            <w:pPr>
              <w:ind w:left="-34" w:right="-79"/>
              <w:jc w:val="center"/>
              <w:rPr>
                <w:b/>
                <w:color w:val="auto"/>
                <w:sz w:val="18"/>
                <w:szCs w:val="18"/>
              </w:rPr>
            </w:pPr>
            <w:r w:rsidRPr="00805060">
              <w:rPr>
                <w:b/>
                <w:color w:val="auto"/>
                <w:sz w:val="18"/>
                <w:szCs w:val="18"/>
              </w:rPr>
              <w:t>2</w:t>
            </w:r>
          </w:p>
        </w:tc>
        <w:tc>
          <w:tcPr>
            <w:tcW w:w="436" w:type="dxa"/>
            <w:noWrap/>
          </w:tcPr>
          <w:p w14:paraId="232BC652" w14:textId="77777777" w:rsidR="004F6324" w:rsidRPr="00805060" w:rsidRDefault="004F6324" w:rsidP="004F6324">
            <w:pPr>
              <w:ind w:left="-34" w:right="-79"/>
              <w:jc w:val="center"/>
              <w:rPr>
                <w:bCs/>
                <w:color w:val="auto"/>
                <w:sz w:val="18"/>
                <w:szCs w:val="18"/>
              </w:rPr>
            </w:pPr>
          </w:p>
        </w:tc>
        <w:tc>
          <w:tcPr>
            <w:tcW w:w="436" w:type="dxa"/>
            <w:noWrap/>
          </w:tcPr>
          <w:p w14:paraId="6163F767" w14:textId="77777777" w:rsidR="004F6324" w:rsidRPr="00805060" w:rsidRDefault="004F6324" w:rsidP="004F6324">
            <w:pPr>
              <w:ind w:left="-34" w:right="-79"/>
              <w:jc w:val="center"/>
              <w:rPr>
                <w:color w:val="auto"/>
                <w:sz w:val="20"/>
                <w:szCs w:val="20"/>
              </w:rPr>
            </w:pPr>
          </w:p>
        </w:tc>
        <w:tc>
          <w:tcPr>
            <w:tcW w:w="437" w:type="dxa"/>
            <w:noWrap/>
          </w:tcPr>
          <w:p w14:paraId="53170C6C" w14:textId="77777777" w:rsidR="004F6324" w:rsidRPr="00805060" w:rsidRDefault="004F6324" w:rsidP="004F6324">
            <w:pPr>
              <w:ind w:left="-34" w:right="-79"/>
              <w:jc w:val="center"/>
              <w:rPr>
                <w:bCs/>
                <w:color w:val="auto"/>
                <w:sz w:val="18"/>
                <w:szCs w:val="18"/>
              </w:rPr>
            </w:pPr>
          </w:p>
        </w:tc>
        <w:tc>
          <w:tcPr>
            <w:tcW w:w="436" w:type="dxa"/>
            <w:noWrap/>
          </w:tcPr>
          <w:p w14:paraId="36447B8E" w14:textId="77777777" w:rsidR="004F6324" w:rsidRPr="00805060" w:rsidRDefault="004F6324" w:rsidP="004F6324">
            <w:pPr>
              <w:ind w:left="-34" w:right="-79"/>
              <w:jc w:val="center"/>
              <w:rPr>
                <w:color w:val="auto"/>
                <w:sz w:val="20"/>
                <w:szCs w:val="20"/>
              </w:rPr>
            </w:pPr>
          </w:p>
        </w:tc>
        <w:tc>
          <w:tcPr>
            <w:tcW w:w="581" w:type="dxa"/>
            <w:noWrap/>
          </w:tcPr>
          <w:p w14:paraId="7C44B4C6" w14:textId="77777777" w:rsidR="004F6324" w:rsidRPr="00805060" w:rsidRDefault="004F6324" w:rsidP="004F6324">
            <w:pPr>
              <w:ind w:left="-34" w:right="-79"/>
              <w:jc w:val="center"/>
              <w:rPr>
                <w:color w:val="auto"/>
                <w:sz w:val="20"/>
                <w:szCs w:val="20"/>
              </w:rPr>
            </w:pPr>
          </w:p>
        </w:tc>
        <w:tc>
          <w:tcPr>
            <w:tcW w:w="581" w:type="dxa"/>
            <w:noWrap/>
          </w:tcPr>
          <w:p w14:paraId="72D806FD" w14:textId="77777777" w:rsidR="004F6324" w:rsidRPr="00805060" w:rsidRDefault="004F6324" w:rsidP="004F6324">
            <w:pPr>
              <w:ind w:left="-34" w:right="-79"/>
              <w:jc w:val="center"/>
              <w:rPr>
                <w:bCs/>
                <w:color w:val="auto"/>
                <w:sz w:val="18"/>
                <w:szCs w:val="18"/>
              </w:rPr>
            </w:pPr>
          </w:p>
        </w:tc>
        <w:tc>
          <w:tcPr>
            <w:tcW w:w="871" w:type="dxa"/>
            <w:noWrap/>
          </w:tcPr>
          <w:p w14:paraId="649109E0" w14:textId="77777777" w:rsidR="004F6324" w:rsidRPr="00805060" w:rsidRDefault="004F6324" w:rsidP="004F6324">
            <w:pPr>
              <w:ind w:left="-34" w:right="-79"/>
              <w:jc w:val="center"/>
              <w:rPr>
                <w:color w:val="auto"/>
                <w:sz w:val="20"/>
                <w:szCs w:val="20"/>
              </w:rPr>
            </w:pPr>
          </w:p>
        </w:tc>
        <w:tc>
          <w:tcPr>
            <w:tcW w:w="1248" w:type="dxa"/>
            <w:noWrap/>
          </w:tcPr>
          <w:p w14:paraId="2B34BADB" w14:textId="77777777" w:rsidR="004F6324" w:rsidRPr="00805060" w:rsidRDefault="004F6324" w:rsidP="004F6324">
            <w:pPr>
              <w:ind w:left="-34" w:right="-79"/>
              <w:jc w:val="center"/>
              <w:rPr>
                <w:bCs/>
                <w:color w:val="auto"/>
                <w:sz w:val="18"/>
                <w:szCs w:val="18"/>
              </w:rPr>
            </w:pPr>
          </w:p>
        </w:tc>
        <w:tc>
          <w:tcPr>
            <w:tcW w:w="1072" w:type="dxa"/>
            <w:noWrap/>
          </w:tcPr>
          <w:p w14:paraId="20F12D4A" w14:textId="77777777" w:rsidR="004F6324" w:rsidRPr="00805060" w:rsidRDefault="004F6324" w:rsidP="004F6324">
            <w:pPr>
              <w:ind w:left="-34" w:right="-79"/>
              <w:jc w:val="center"/>
              <w:rPr>
                <w:bCs/>
                <w:color w:val="auto"/>
                <w:sz w:val="18"/>
                <w:szCs w:val="18"/>
              </w:rPr>
            </w:pPr>
          </w:p>
        </w:tc>
      </w:tr>
      <w:tr w:rsidR="00805060" w:rsidRPr="00805060" w14:paraId="7C4608B6" w14:textId="77777777" w:rsidTr="00DD4484">
        <w:tc>
          <w:tcPr>
            <w:tcW w:w="444" w:type="dxa"/>
            <w:noWrap/>
          </w:tcPr>
          <w:p w14:paraId="17CCEFB6" w14:textId="4ED3B90D" w:rsidR="004F6324" w:rsidRPr="00805060" w:rsidRDefault="004F6324" w:rsidP="004F6324">
            <w:pPr>
              <w:ind w:left="-34" w:right="-79"/>
              <w:jc w:val="center"/>
              <w:rPr>
                <w:bCs/>
                <w:color w:val="auto"/>
                <w:sz w:val="18"/>
                <w:szCs w:val="18"/>
              </w:rPr>
            </w:pPr>
            <w:r w:rsidRPr="00805060">
              <w:rPr>
                <w:bCs/>
                <w:color w:val="auto"/>
                <w:sz w:val="18"/>
                <w:szCs w:val="18"/>
              </w:rPr>
              <w:t>8</w:t>
            </w:r>
          </w:p>
        </w:tc>
        <w:tc>
          <w:tcPr>
            <w:tcW w:w="796" w:type="dxa"/>
            <w:tcBorders>
              <w:top w:val="nil"/>
              <w:left w:val="nil"/>
              <w:bottom w:val="single" w:sz="4" w:space="0" w:color="auto"/>
              <w:right w:val="single" w:sz="4" w:space="0" w:color="auto"/>
            </w:tcBorders>
            <w:vAlign w:val="center"/>
          </w:tcPr>
          <w:p w14:paraId="2C14C853" w14:textId="4058C4A7" w:rsidR="004F6324" w:rsidRPr="00805060" w:rsidRDefault="004F6324" w:rsidP="004F6324">
            <w:pPr>
              <w:ind w:left="-34" w:right="-79"/>
              <w:jc w:val="center"/>
              <w:rPr>
                <w:bCs/>
                <w:color w:val="auto"/>
                <w:sz w:val="18"/>
                <w:szCs w:val="18"/>
              </w:rPr>
            </w:pPr>
            <w:r w:rsidRPr="00805060">
              <w:rPr>
                <w:color w:val="auto"/>
                <w:sz w:val="18"/>
                <w:szCs w:val="18"/>
              </w:rPr>
              <w:t>2020629</w:t>
            </w:r>
          </w:p>
        </w:tc>
        <w:tc>
          <w:tcPr>
            <w:tcW w:w="1515" w:type="dxa"/>
            <w:tcBorders>
              <w:top w:val="nil"/>
              <w:left w:val="nil"/>
              <w:bottom w:val="single" w:sz="4" w:space="0" w:color="auto"/>
              <w:right w:val="single" w:sz="4" w:space="0" w:color="auto"/>
            </w:tcBorders>
            <w:vAlign w:val="center"/>
          </w:tcPr>
          <w:p w14:paraId="3455DC43" w14:textId="70E1F152" w:rsidR="004F6324" w:rsidRPr="00805060" w:rsidRDefault="00B447A1" w:rsidP="004F6324">
            <w:pPr>
              <w:ind w:left="-34" w:right="-79"/>
              <w:jc w:val="both"/>
              <w:rPr>
                <w:bCs/>
                <w:color w:val="auto"/>
                <w:sz w:val="18"/>
                <w:szCs w:val="18"/>
              </w:rPr>
            </w:pPr>
            <w:r w:rsidRPr="00805060">
              <w:rPr>
                <w:color w:val="auto"/>
                <w:sz w:val="18"/>
                <w:szCs w:val="18"/>
              </w:rPr>
              <w:t>Cultural Geography of Vietnam</w:t>
            </w:r>
          </w:p>
        </w:tc>
        <w:tc>
          <w:tcPr>
            <w:tcW w:w="436" w:type="dxa"/>
            <w:tcBorders>
              <w:top w:val="nil"/>
              <w:left w:val="nil"/>
              <w:bottom w:val="single" w:sz="4" w:space="0" w:color="auto"/>
              <w:right w:val="single" w:sz="4" w:space="0" w:color="auto"/>
            </w:tcBorders>
            <w:vAlign w:val="center"/>
          </w:tcPr>
          <w:p w14:paraId="5CEFD473" w14:textId="32B74F57" w:rsidR="004F6324" w:rsidRPr="00805060" w:rsidRDefault="004F6324" w:rsidP="004F6324">
            <w:pPr>
              <w:ind w:left="-34" w:right="-79"/>
              <w:jc w:val="center"/>
              <w:rPr>
                <w:bCs/>
                <w:color w:val="auto"/>
                <w:sz w:val="18"/>
                <w:szCs w:val="18"/>
              </w:rPr>
            </w:pPr>
            <w:r w:rsidRPr="00805060">
              <w:rPr>
                <w:color w:val="auto"/>
                <w:sz w:val="18"/>
                <w:szCs w:val="18"/>
              </w:rPr>
              <w:t>2</w:t>
            </w:r>
          </w:p>
        </w:tc>
        <w:tc>
          <w:tcPr>
            <w:tcW w:w="436" w:type="dxa"/>
            <w:tcBorders>
              <w:top w:val="nil"/>
              <w:left w:val="nil"/>
              <w:bottom w:val="single" w:sz="4" w:space="0" w:color="auto"/>
              <w:right w:val="single" w:sz="4" w:space="0" w:color="auto"/>
            </w:tcBorders>
            <w:noWrap/>
            <w:vAlign w:val="center"/>
          </w:tcPr>
          <w:p w14:paraId="77B61F02" w14:textId="60190BE2" w:rsidR="004F6324" w:rsidRPr="00805060" w:rsidRDefault="004F6324" w:rsidP="004F6324">
            <w:pPr>
              <w:ind w:left="-34" w:right="-79"/>
              <w:jc w:val="center"/>
              <w:rPr>
                <w:bCs/>
                <w:color w:val="auto"/>
                <w:sz w:val="18"/>
                <w:szCs w:val="18"/>
              </w:rPr>
            </w:pPr>
            <w:r w:rsidRPr="00805060">
              <w:rPr>
                <w:color w:val="auto"/>
                <w:sz w:val="18"/>
                <w:szCs w:val="18"/>
              </w:rPr>
              <w:t>25</w:t>
            </w:r>
          </w:p>
        </w:tc>
        <w:tc>
          <w:tcPr>
            <w:tcW w:w="436" w:type="dxa"/>
            <w:tcBorders>
              <w:top w:val="nil"/>
              <w:left w:val="nil"/>
              <w:bottom w:val="single" w:sz="4" w:space="0" w:color="auto"/>
              <w:right w:val="single" w:sz="4" w:space="0" w:color="auto"/>
            </w:tcBorders>
            <w:noWrap/>
            <w:vAlign w:val="center"/>
          </w:tcPr>
          <w:p w14:paraId="20D08AC3" w14:textId="3BE9BF2F" w:rsidR="004F6324" w:rsidRPr="00805060" w:rsidRDefault="004F6324" w:rsidP="004F6324">
            <w:pPr>
              <w:ind w:left="-34" w:right="-79"/>
              <w:jc w:val="center"/>
              <w:rPr>
                <w:color w:val="auto"/>
                <w:sz w:val="20"/>
                <w:szCs w:val="20"/>
              </w:rPr>
            </w:pPr>
            <w:r w:rsidRPr="00805060">
              <w:rPr>
                <w:color w:val="auto"/>
                <w:sz w:val="18"/>
                <w:szCs w:val="18"/>
              </w:rPr>
              <w:t> </w:t>
            </w:r>
          </w:p>
        </w:tc>
        <w:tc>
          <w:tcPr>
            <w:tcW w:w="437" w:type="dxa"/>
            <w:tcBorders>
              <w:top w:val="nil"/>
              <w:left w:val="nil"/>
              <w:bottom w:val="single" w:sz="4" w:space="0" w:color="auto"/>
              <w:right w:val="single" w:sz="4" w:space="0" w:color="auto"/>
            </w:tcBorders>
            <w:noWrap/>
            <w:vAlign w:val="center"/>
          </w:tcPr>
          <w:p w14:paraId="7B681834" w14:textId="01759D13" w:rsidR="004F6324" w:rsidRPr="00805060" w:rsidRDefault="004F6324" w:rsidP="004F6324">
            <w:pPr>
              <w:ind w:left="-34" w:right="-79"/>
              <w:jc w:val="center"/>
              <w:rPr>
                <w:color w:val="auto"/>
                <w:sz w:val="20"/>
                <w:szCs w:val="20"/>
              </w:rPr>
            </w:pPr>
            <w:r w:rsidRPr="00805060">
              <w:rPr>
                <w:color w:val="auto"/>
                <w:sz w:val="18"/>
                <w:szCs w:val="18"/>
              </w:rPr>
              <w:t>10</w:t>
            </w:r>
          </w:p>
        </w:tc>
        <w:tc>
          <w:tcPr>
            <w:tcW w:w="436" w:type="dxa"/>
            <w:tcBorders>
              <w:top w:val="nil"/>
              <w:left w:val="nil"/>
              <w:bottom w:val="single" w:sz="4" w:space="0" w:color="auto"/>
              <w:right w:val="single" w:sz="4" w:space="0" w:color="auto"/>
            </w:tcBorders>
            <w:noWrap/>
            <w:vAlign w:val="center"/>
          </w:tcPr>
          <w:p w14:paraId="63757A06" w14:textId="18178C9D" w:rsidR="004F6324" w:rsidRPr="00805060" w:rsidRDefault="004F6324" w:rsidP="004F6324">
            <w:pPr>
              <w:ind w:left="-34" w:right="-79"/>
              <w:jc w:val="center"/>
              <w:rPr>
                <w:bCs/>
                <w:color w:val="auto"/>
                <w:sz w:val="18"/>
                <w:szCs w:val="18"/>
              </w:rPr>
            </w:pPr>
            <w:r w:rsidRPr="00805060">
              <w:rPr>
                <w:color w:val="auto"/>
                <w:sz w:val="18"/>
                <w:szCs w:val="18"/>
              </w:rPr>
              <w:t> </w:t>
            </w:r>
          </w:p>
        </w:tc>
        <w:tc>
          <w:tcPr>
            <w:tcW w:w="581" w:type="dxa"/>
            <w:tcBorders>
              <w:top w:val="nil"/>
              <w:left w:val="nil"/>
              <w:bottom w:val="single" w:sz="4" w:space="0" w:color="auto"/>
              <w:right w:val="single" w:sz="4" w:space="0" w:color="auto"/>
            </w:tcBorders>
            <w:noWrap/>
            <w:vAlign w:val="center"/>
          </w:tcPr>
          <w:p w14:paraId="2CD73131" w14:textId="5A7A2B0B" w:rsidR="004F6324" w:rsidRPr="00805060" w:rsidRDefault="004F6324" w:rsidP="004F6324">
            <w:pPr>
              <w:ind w:left="-34" w:right="-79"/>
              <w:jc w:val="center"/>
              <w:rPr>
                <w:color w:val="auto"/>
                <w:sz w:val="20"/>
                <w:szCs w:val="20"/>
              </w:rPr>
            </w:pPr>
            <w:r w:rsidRPr="00805060">
              <w:rPr>
                <w:color w:val="auto"/>
                <w:sz w:val="18"/>
                <w:szCs w:val="18"/>
              </w:rPr>
              <w:t> </w:t>
            </w:r>
          </w:p>
        </w:tc>
        <w:tc>
          <w:tcPr>
            <w:tcW w:w="581" w:type="dxa"/>
            <w:tcBorders>
              <w:top w:val="nil"/>
              <w:left w:val="nil"/>
              <w:bottom w:val="single" w:sz="4" w:space="0" w:color="auto"/>
              <w:right w:val="single" w:sz="4" w:space="0" w:color="auto"/>
            </w:tcBorders>
            <w:noWrap/>
            <w:vAlign w:val="center"/>
          </w:tcPr>
          <w:p w14:paraId="5686E5B0" w14:textId="662282E1" w:rsidR="004F6324" w:rsidRPr="00805060" w:rsidRDefault="004F6324" w:rsidP="004F6324">
            <w:pPr>
              <w:ind w:left="-34" w:right="-79"/>
              <w:jc w:val="center"/>
              <w:rPr>
                <w:bCs/>
                <w:color w:val="auto"/>
                <w:sz w:val="18"/>
                <w:szCs w:val="18"/>
              </w:rPr>
            </w:pPr>
            <w:r w:rsidRPr="00805060">
              <w:rPr>
                <w:color w:val="auto"/>
                <w:sz w:val="18"/>
                <w:szCs w:val="18"/>
              </w:rPr>
              <w:t>55</w:t>
            </w:r>
          </w:p>
        </w:tc>
        <w:tc>
          <w:tcPr>
            <w:tcW w:w="871" w:type="dxa"/>
            <w:tcBorders>
              <w:top w:val="nil"/>
              <w:left w:val="nil"/>
              <w:bottom w:val="single" w:sz="4" w:space="0" w:color="auto"/>
              <w:right w:val="single" w:sz="4" w:space="0" w:color="auto"/>
            </w:tcBorders>
            <w:noWrap/>
            <w:vAlign w:val="center"/>
          </w:tcPr>
          <w:p w14:paraId="10267652" w14:textId="5503E9FF" w:rsidR="004F6324" w:rsidRPr="00805060" w:rsidRDefault="004F6324" w:rsidP="004F6324">
            <w:pPr>
              <w:ind w:left="-34" w:right="-79"/>
              <w:jc w:val="center"/>
              <w:rPr>
                <w:color w:val="auto"/>
                <w:sz w:val="20"/>
                <w:szCs w:val="20"/>
              </w:rPr>
            </w:pPr>
            <w:r w:rsidRPr="00805060">
              <w:rPr>
                <w:color w:val="auto"/>
                <w:sz w:val="18"/>
                <w:szCs w:val="18"/>
              </w:rPr>
              <w:t> </w:t>
            </w:r>
          </w:p>
        </w:tc>
        <w:tc>
          <w:tcPr>
            <w:tcW w:w="1248" w:type="dxa"/>
            <w:tcBorders>
              <w:top w:val="nil"/>
              <w:left w:val="nil"/>
              <w:bottom w:val="single" w:sz="4" w:space="0" w:color="auto"/>
              <w:right w:val="single" w:sz="4" w:space="0" w:color="auto"/>
            </w:tcBorders>
            <w:noWrap/>
            <w:vAlign w:val="center"/>
          </w:tcPr>
          <w:p w14:paraId="2E95D20D" w14:textId="79BB3CEA" w:rsidR="004F6324" w:rsidRPr="00805060" w:rsidRDefault="00DD4484" w:rsidP="004F6324">
            <w:pPr>
              <w:ind w:left="-34" w:right="-79"/>
              <w:jc w:val="center"/>
              <w:rPr>
                <w:bCs/>
                <w:color w:val="auto"/>
                <w:sz w:val="18"/>
                <w:szCs w:val="18"/>
              </w:rPr>
            </w:pPr>
            <w:r w:rsidRPr="00805060">
              <w:rPr>
                <w:color w:val="auto"/>
                <w:sz w:val="18"/>
                <w:szCs w:val="18"/>
              </w:rPr>
              <w:t>NS</w:t>
            </w:r>
          </w:p>
        </w:tc>
        <w:tc>
          <w:tcPr>
            <w:tcW w:w="1072" w:type="dxa"/>
            <w:tcBorders>
              <w:top w:val="nil"/>
              <w:left w:val="nil"/>
              <w:bottom w:val="single" w:sz="4" w:space="0" w:color="auto"/>
              <w:right w:val="single" w:sz="4" w:space="0" w:color="auto"/>
            </w:tcBorders>
            <w:noWrap/>
            <w:vAlign w:val="center"/>
          </w:tcPr>
          <w:p w14:paraId="44A80148" w14:textId="0F0FB4ED" w:rsidR="004F6324" w:rsidRPr="00805060" w:rsidRDefault="000C1282" w:rsidP="004F6324">
            <w:pPr>
              <w:ind w:left="-34" w:right="-79"/>
              <w:jc w:val="center"/>
              <w:rPr>
                <w:bCs/>
                <w:color w:val="auto"/>
                <w:sz w:val="18"/>
                <w:szCs w:val="18"/>
              </w:rPr>
            </w:pPr>
            <w:r w:rsidRPr="00805060">
              <w:rPr>
                <w:color w:val="auto"/>
                <w:sz w:val="18"/>
                <w:szCs w:val="18"/>
              </w:rPr>
              <w:t>E</w:t>
            </w:r>
          </w:p>
        </w:tc>
      </w:tr>
      <w:tr w:rsidR="00805060" w:rsidRPr="00805060" w14:paraId="0CAC4B1F" w14:textId="77777777" w:rsidTr="00DD4484">
        <w:tc>
          <w:tcPr>
            <w:tcW w:w="444" w:type="dxa"/>
            <w:noWrap/>
          </w:tcPr>
          <w:p w14:paraId="2E5D1D55" w14:textId="7E000A35" w:rsidR="004F6324" w:rsidRPr="00805060" w:rsidRDefault="004F6324" w:rsidP="004F6324">
            <w:pPr>
              <w:ind w:left="-34" w:right="-79"/>
              <w:jc w:val="center"/>
              <w:rPr>
                <w:bCs/>
                <w:color w:val="auto"/>
                <w:sz w:val="18"/>
                <w:szCs w:val="18"/>
              </w:rPr>
            </w:pPr>
            <w:r w:rsidRPr="00805060">
              <w:rPr>
                <w:bCs/>
                <w:color w:val="auto"/>
                <w:sz w:val="18"/>
                <w:szCs w:val="18"/>
              </w:rPr>
              <w:t>9</w:t>
            </w:r>
          </w:p>
        </w:tc>
        <w:tc>
          <w:tcPr>
            <w:tcW w:w="796" w:type="dxa"/>
            <w:tcBorders>
              <w:top w:val="nil"/>
              <w:left w:val="nil"/>
              <w:bottom w:val="single" w:sz="4" w:space="0" w:color="auto"/>
              <w:right w:val="single" w:sz="4" w:space="0" w:color="auto"/>
            </w:tcBorders>
            <w:vAlign w:val="center"/>
          </w:tcPr>
          <w:p w14:paraId="453B2483" w14:textId="7569C847" w:rsidR="004F6324" w:rsidRPr="00805060" w:rsidRDefault="004F6324" w:rsidP="004F6324">
            <w:pPr>
              <w:ind w:left="-34" w:right="-79"/>
              <w:jc w:val="center"/>
              <w:rPr>
                <w:bCs/>
                <w:color w:val="auto"/>
                <w:sz w:val="18"/>
                <w:szCs w:val="18"/>
              </w:rPr>
            </w:pPr>
            <w:r w:rsidRPr="00805060">
              <w:rPr>
                <w:color w:val="auto"/>
                <w:sz w:val="18"/>
                <w:szCs w:val="18"/>
              </w:rPr>
              <w:t>1080194</w:t>
            </w:r>
          </w:p>
        </w:tc>
        <w:tc>
          <w:tcPr>
            <w:tcW w:w="1515" w:type="dxa"/>
            <w:tcBorders>
              <w:top w:val="nil"/>
              <w:left w:val="nil"/>
              <w:bottom w:val="single" w:sz="4" w:space="0" w:color="auto"/>
              <w:right w:val="single" w:sz="4" w:space="0" w:color="auto"/>
            </w:tcBorders>
            <w:vAlign w:val="center"/>
          </w:tcPr>
          <w:p w14:paraId="08F49F3E" w14:textId="15F0BFF0" w:rsidR="004F6324" w:rsidRPr="00805060" w:rsidRDefault="00B447A1" w:rsidP="004F6324">
            <w:pPr>
              <w:ind w:left="-34" w:right="-79"/>
              <w:jc w:val="both"/>
              <w:rPr>
                <w:bCs/>
                <w:color w:val="auto"/>
                <w:sz w:val="18"/>
                <w:szCs w:val="18"/>
              </w:rPr>
            </w:pPr>
            <w:r w:rsidRPr="00805060">
              <w:rPr>
                <w:color w:val="auto"/>
                <w:sz w:val="18"/>
                <w:szCs w:val="18"/>
              </w:rPr>
              <w:t>Fundamentals on rational use of natural resources</w:t>
            </w:r>
          </w:p>
        </w:tc>
        <w:tc>
          <w:tcPr>
            <w:tcW w:w="436" w:type="dxa"/>
            <w:tcBorders>
              <w:top w:val="nil"/>
              <w:left w:val="nil"/>
              <w:bottom w:val="single" w:sz="4" w:space="0" w:color="auto"/>
              <w:right w:val="single" w:sz="4" w:space="0" w:color="auto"/>
            </w:tcBorders>
            <w:vAlign w:val="center"/>
          </w:tcPr>
          <w:p w14:paraId="2B8DC559" w14:textId="636DFBC6" w:rsidR="004F6324" w:rsidRPr="00805060" w:rsidRDefault="004F6324" w:rsidP="004F6324">
            <w:pPr>
              <w:ind w:left="-34" w:right="-79"/>
              <w:jc w:val="center"/>
              <w:rPr>
                <w:bCs/>
                <w:color w:val="auto"/>
                <w:sz w:val="18"/>
                <w:szCs w:val="18"/>
              </w:rPr>
            </w:pPr>
            <w:r w:rsidRPr="00805060">
              <w:rPr>
                <w:color w:val="auto"/>
                <w:sz w:val="18"/>
                <w:szCs w:val="18"/>
              </w:rPr>
              <w:t>2</w:t>
            </w:r>
          </w:p>
        </w:tc>
        <w:tc>
          <w:tcPr>
            <w:tcW w:w="436" w:type="dxa"/>
            <w:tcBorders>
              <w:top w:val="nil"/>
              <w:left w:val="nil"/>
              <w:bottom w:val="single" w:sz="4" w:space="0" w:color="auto"/>
              <w:right w:val="single" w:sz="4" w:space="0" w:color="auto"/>
            </w:tcBorders>
            <w:noWrap/>
            <w:vAlign w:val="center"/>
          </w:tcPr>
          <w:p w14:paraId="78D8A72B" w14:textId="5598B1FB" w:rsidR="004F6324" w:rsidRPr="00805060" w:rsidRDefault="004F6324" w:rsidP="004F6324">
            <w:pPr>
              <w:ind w:left="-34" w:right="-79"/>
              <w:jc w:val="center"/>
              <w:rPr>
                <w:bCs/>
                <w:color w:val="auto"/>
                <w:sz w:val="18"/>
                <w:szCs w:val="18"/>
              </w:rPr>
            </w:pPr>
            <w:r w:rsidRPr="00805060">
              <w:rPr>
                <w:color w:val="auto"/>
                <w:sz w:val="18"/>
                <w:szCs w:val="18"/>
              </w:rPr>
              <w:t>25</w:t>
            </w:r>
          </w:p>
        </w:tc>
        <w:tc>
          <w:tcPr>
            <w:tcW w:w="436" w:type="dxa"/>
            <w:tcBorders>
              <w:top w:val="nil"/>
              <w:left w:val="nil"/>
              <w:bottom w:val="single" w:sz="4" w:space="0" w:color="auto"/>
              <w:right w:val="single" w:sz="4" w:space="0" w:color="auto"/>
            </w:tcBorders>
            <w:noWrap/>
            <w:vAlign w:val="center"/>
          </w:tcPr>
          <w:p w14:paraId="2A921389" w14:textId="5DF0DFAB" w:rsidR="004F6324" w:rsidRPr="00805060" w:rsidRDefault="004F6324" w:rsidP="004F6324">
            <w:pPr>
              <w:ind w:left="-34" w:right="-79"/>
              <w:jc w:val="center"/>
              <w:rPr>
                <w:color w:val="auto"/>
                <w:sz w:val="20"/>
                <w:szCs w:val="20"/>
              </w:rPr>
            </w:pPr>
            <w:r w:rsidRPr="00805060">
              <w:rPr>
                <w:color w:val="auto"/>
                <w:sz w:val="18"/>
                <w:szCs w:val="18"/>
              </w:rPr>
              <w:t> </w:t>
            </w:r>
          </w:p>
        </w:tc>
        <w:tc>
          <w:tcPr>
            <w:tcW w:w="437" w:type="dxa"/>
            <w:tcBorders>
              <w:top w:val="nil"/>
              <w:left w:val="nil"/>
              <w:bottom w:val="single" w:sz="4" w:space="0" w:color="auto"/>
              <w:right w:val="single" w:sz="4" w:space="0" w:color="auto"/>
            </w:tcBorders>
            <w:noWrap/>
            <w:vAlign w:val="center"/>
          </w:tcPr>
          <w:p w14:paraId="41042C70" w14:textId="2A8F853E" w:rsidR="004F6324" w:rsidRPr="00805060" w:rsidRDefault="004F6324" w:rsidP="004F6324">
            <w:pPr>
              <w:ind w:left="-34" w:right="-79"/>
              <w:jc w:val="center"/>
              <w:rPr>
                <w:color w:val="auto"/>
                <w:sz w:val="20"/>
                <w:szCs w:val="20"/>
              </w:rPr>
            </w:pPr>
            <w:r w:rsidRPr="00805060">
              <w:rPr>
                <w:color w:val="auto"/>
                <w:sz w:val="18"/>
                <w:szCs w:val="18"/>
              </w:rPr>
              <w:t>10</w:t>
            </w:r>
          </w:p>
        </w:tc>
        <w:tc>
          <w:tcPr>
            <w:tcW w:w="436" w:type="dxa"/>
            <w:tcBorders>
              <w:top w:val="nil"/>
              <w:left w:val="nil"/>
              <w:bottom w:val="single" w:sz="4" w:space="0" w:color="auto"/>
              <w:right w:val="single" w:sz="4" w:space="0" w:color="auto"/>
            </w:tcBorders>
            <w:noWrap/>
            <w:vAlign w:val="center"/>
          </w:tcPr>
          <w:p w14:paraId="58298AF8" w14:textId="5EF75AB0" w:rsidR="004F6324" w:rsidRPr="00805060" w:rsidRDefault="004F6324" w:rsidP="004F6324">
            <w:pPr>
              <w:ind w:left="-34" w:right="-79"/>
              <w:jc w:val="center"/>
              <w:rPr>
                <w:bCs/>
                <w:color w:val="auto"/>
                <w:sz w:val="18"/>
                <w:szCs w:val="18"/>
              </w:rPr>
            </w:pPr>
            <w:r w:rsidRPr="00805060">
              <w:rPr>
                <w:color w:val="auto"/>
                <w:sz w:val="18"/>
                <w:szCs w:val="18"/>
              </w:rPr>
              <w:t> </w:t>
            </w:r>
          </w:p>
        </w:tc>
        <w:tc>
          <w:tcPr>
            <w:tcW w:w="581" w:type="dxa"/>
            <w:tcBorders>
              <w:top w:val="nil"/>
              <w:left w:val="nil"/>
              <w:bottom w:val="single" w:sz="4" w:space="0" w:color="auto"/>
              <w:right w:val="single" w:sz="4" w:space="0" w:color="auto"/>
            </w:tcBorders>
            <w:noWrap/>
            <w:vAlign w:val="center"/>
          </w:tcPr>
          <w:p w14:paraId="4CC53478" w14:textId="525EF07F" w:rsidR="004F6324" w:rsidRPr="00805060" w:rsidRDefault="004F6324" w:rsidP="004F6324">
            <w:pPr>
              <w:ind w:left="-34" w:right="-79"/>
              <w:jc w:val="center"/>
              <w:rPr>
                <w:color w:val="auto"/>
                <w:sz w:val="20"/>
                <w:szCs w:val="20"/>
              </w:rPr>
            </w:pPr>
            <w:r w:rsidRPr="00805060">
              <w:rPr>
                <w:color w:val="auto"/>
                <w:sz w:val="18"/>
                <w:szCs w:val="18"/>
              </w:rPr>
              <w:t> </w:t>
            </w:r>
          </w:p>
        </w:tc>
        <w:tc>
          <w:tcPr>
            <w:tcW w:w="581" w:type="dxa"/>
            <w:tcBorders>
              <w:top w:val="nil"/>
              <w:left w:val="nil"/>
              <w:bottom w:val="single" w:sz="4" w:space="0" w:color="auto"/>
              <w:right w:val="single" w:sz="4" w:space="0" w:color="auto"/>
            </w:tcBorders>
            <w:noWrap/>
            <w:vAlign w:val="center"/>
          </w:tcPr>
          <w:p w14:paraId="447ABA68" w14:textId="063AA63C" w:rsidR="004F6324" w:rsidRPr="00805060" w:rsidRDefault="004F6324" w:rsidP="004F6324">
            <w:pPr>
              <w:ind w:left="-34" w:right="-79"/>
              <w:jc w:val="center"/>
              <w:rPr>
                <w:bCs/>
                <w:color w:val="auto"/>
                <w:sz w:val="18"/>
                <w:szCs w:val="18"/>
              </w:rPr>
            </w:pPr>
            <w:r w:rsidRPr="00805060">
              <w:rPr>
                <w:color w:val="auto"/>
                <w:sz w:val="18"/>
                <w:szCs w:val="18"/>
              </w:rPr>
              <w:t>55</w:t>
            </w:r>
          </w:p>
        </w:tc>
        <w:tc>
          <w:tcPr>
            <w:tcW w:w="871" w:type="dxa"/>
            <w:tcBorders>
              <w:top w:val="nil"/>
              <w:left w:val="nil"/>
              <w:bottom w:val="single" w:sz="4" w:space="0" w:color="auto"/>
              <w:right w:val="single" w:sz="4" w:space="0" w:color="auto"/>
            </w:tcBorders>
            <w:noWrap/>
            <w:vAlign w:val="center"/>
          </w:tcPr>
          <w:p w14:paraId="334E0751" w14:textId="13080B44" w:rsidR="004F6324" w:rsidRPr="00805060" w:rsidRDefault="004F6324" w:rsidP="004F6324">
            <w:pPr>
              <w:ind w:left="-34" w:right="-79"/>
              <w:jc w:val="center"/>
              <w:rPr>
                <w:color w:val="auto"/>
                <w:sz w:val="20"/>
                <w:szCs w:val="20"/>
              </w:rPr>
            </w:pPr>
            <w:r w:rsidRPr="00805060">
              <w:rPr>
                <w:color w:val="auto"/>
                <w:sz w:val="18"/>
                <w:szCs w:val="18"/>
              </w:rPr>
              <w:t> </w:t>
            </w:r>
          </w:p>
        </w:tc>
        <w:tc>
          <w:tcPr>
            <w:tcW w:w="1248" w:type="dxa"/>
            <w:tcBorders>
              <w:top w:val="nil"/>
              <w:left w:val="nil"/>
              <w:bottom w:val="single" w:sz="4" w:space="0" w:color="auto"/>
              <w:right w:val="single" w:sz="4" w:space="0" w:color="auto"/>
            </w:tcBorders>
            <w:noWrap/>
            <w:vAlign w:val="center"/>
          </w:tcPr>
          <w:p w14:paraId="537B789B" w14:textId="4C21956D" w:rsidR="004F6324" w:rsidRPr="00805060" w:rsidRDefault="00DD4484" w:rsidP="004F6324">
            <w:pPr>
              <w:ind w:left="-34" w:right="-79"/>
              <w:jc w:val="center"/>
              <w:rPr>
                <w:bCs/>
                <w:color w:val="auto"/>
                <w:sz w:val="18"/>
                <w:szCs w:val="18"/>
              </w:rPr>
            </w:pPr>
            <w:r w:rsidRPr="00805060">
              <w:rPr>
                <w:color w:val="auto"/>
                <w:sz w:val="18"/>
                <w:szCs w:val="18"/>
              </w:rPr>
              <w:t>NS</w:t>
            </w:r>
          </w:p>
        </w:tc>
        <w:tc>
          <w:tcPr>
            <w:tcW w:w="1072" w:type="dxa"/>
            <w:tcBorders>
              <w:top w:val="nil"/>
              <w:left w:val="nil"/>
              <w:bottom w:val="single" w:sz="4" w:space="0" w:color="auto"/>
              <w:right w:val="single" w:sz="4" w:space="0" w:color="auto"/>
            </w:tcBorders>
            <w:noWrap/>
            <w:vAlign w:val="center"/>
          </w:tcPr>
          <w:p w14:paraId="42CEA567" w14:textId="543824CA" w:rsidR="004F6324" w:rsidRPr="00805060" w:rsidRDefault="000C1282" w:rsidP="004F6324">
            <w:pPr>
              <w:ind w:left="-34" w:right="-79"/>
              <w:jc w:val="center"/>
              <w:rPr>
                <w:bCs/>
                <w:color w:val="auto"/>
                <w:sz w:val="18"/>
                <w:szCs w:val="18"/>
              </w:rPr>
            </w:pPr>
            <w:r w:rsidRPr="00805060">
              <w:rPr>
                <w:color w:val="auto"/>
                <w:sz w:val="18"/>
                <w:szCs w:val="18"/>
              </w:rPr>
              <w:t>E</w:t>
            </w:r>
          </w:p>
        </w:tc>
      </w:tr>
      <w:tr w:rsidR="00805060" w:rsidRPr="00805060" w14:paraId="3CC74B6F" w14:textId="77777777" w:rsidTr="00DD4484">
        <w:tc>
          <w:tcPr>
            <w:tcW w:w="444" w:type="dxa"/>
            <w:noWrap/>
          </w:tcPr>
          <w:p w14:paraId="5F170FA9" w14:textId="3C2F8D6D" w:rsidR="004F6324" w:rsidRPr="00805060" w:rsidRDefault="004F6324" w:rsidP="004F6324">
            <w:pPr>
              <w:ind w:left="-34" w:right="-79"/>
              <w:jc w:val="center"/>
              <w:rPr>
                <w:bCs/>
                <w:color w:val="auto"/>
                <w:sz w:val="18"/>
                <w:szCs w:val="18"/>
              </w:rPr>
            </w:pPr>
            <w:r w:rsidRPr="00805060">
              <w:rPr>
                <w:bCs/>
                <w:color w:val="auto"/>
                <w:sz w:val="18"/>
                <w:szCs w:val="18"/>
              </w:rPr>
              <w:t>10</w:t>
            </w:r>
          </w:p>
        </w:tc>
        <w:tc>
          <w:tcPr>
            <w:tcW w:w="796" w:type="dxa"/>
            <w:tcBorders>
              <w:top w:val="nil"/>
              <w:left w:val="nil"/>
              <w:bottom w:val="single" w:sz="4" w:space="0" w:color="auto"/>
              <w:right w:val="single" w:sz="4" w:space="0" w:color="auto"/>
            </w:tcBorders>
            <w:vAlign w:val="center"/>
          </w:tcPr>
          <w:p w14:paraId="12C0A76E" w14:textId="5B59EECB" w:rsidR="004F6324" w:rsidRPr="00805060" w:rsidRDefault="004F6324" w:rsidP="004F6324">
            <w:pPr>
              <w:ind w:left="-34" w:right="-79"/>
              <w:jc w:val="center"/>
              <w:rPr>
                <w:bCs/>
                <w:color w:val="auto"/>
                <w:sz w:val="18"/>
                <w:szCs w:val="18"/>
              </w:rPr>
            </w:pPr>
            <w:r w:rsidRPr="00805060">
              <w:rPr>
                <w:color w:val="auto"/>
                <w:sz w:val="18"/>
                <w:szCs w:val="18"/>
              </w:rPr>
              <w:t>1130370</w:t>
            </w:r>
          </w:p>
        </w:tc>
        <w:tc>
          <w:tcPr>
            <w:tcW w:w="1515" w:type="dxa"/>
            <w:tcBorders>
              <w:top w:val="nil"/>
              <w:left w:val="nil"/>
              <w:bottom w:val="single" w:sz="4" w:space="0" w:color="auto"/>
              <w:right w:val="single" w:sz="4" w:space="0" w:color="auto"/>
            </w:tcBorders>
            <w:vAlign w:val="center"/>
          </w:tcPr>
          <w:p w14:paraId="03E3E30F" w14:textId="6CD12142" w:rsidR="004F6324" w:rsidRPr="00805060" w:rsidRDefault="00B447A1" w:rsidP="004F6324">
            <w:pPr>
              <w:ind w:left="-34" w:right="-79"/>
              <w:jc w:val="both"/>
              <w:rPr>
                <w:bCs/>
                <w:color w:val="auto"/>
                <w:sz w:val="18"/>
                <w:szCs w:val="18"/>
              </w:rPr>
            </w:pPr>
            <w:r w:rsidRPr="00805060">
              <w:rPr>
                <w:color w:val="auto"/>
                <w:sz w:val="18"/>
                <w:szCs w:val="18"/>
              </w:rPr>
              <w:t>State administrative organization management</w:t>
            </w:r>
          </w:p>
        </w:tc>
        <w:tc>
          <w:tcPr>
            <w:tcW w:w="436" w:type="dxa"/>
            <w:tcBorders>
              <w:top w:val="nil"/>
              <w:left w:val="nil"/>
              <w:bottom w:val="single" w:sz="4" w:space="0" w:color="auto"/>
              <w:right w:val="single" w:sz="4" w:space="0" w:color="auto"/>
            </w:tcBorders>
            <w:vAlign w:val="center"/>
          </w:tcPr>
          <w:p w14:paraId="588A5D7C" w14:textId="5DE21187" w:rsidR="004F6324" w:rsidRPr="00805060" w:rsidRDefault="004F6324" w:rsidP="004F6324">
            <w:pPr>
              <w:ind w:left="-34" w:right="-79"/>
              <w:jc w:val="center"/>
              <w:rPr>
                <w:bCs/>
                <w:color w:val="auto"/>
                <w:sz w:val="18"/>
                <w:szCs w:val="18"/>
              </w:rPr>
            </w:pPr>
            <w:r w:rsidRPr="00805060">
              <w:rPr>
                <w:color w:val="auto"/>
                <w:sz w:val="18"/>
                <w:szCs w:val="18"/>
              </w:rPr>
              <w:t>2</w:t>
            </w:r>
          </w:p>
        </w:tc>
        <w:tc>
          <w:tcPr>
            <w:tcW w:w="436" w:type="dxa"/>
            <w:tcBorders>
              <w:top w:val="nil"/>
              <w:left w:val="nil"/>
              <w:bottom w:val="single" w:sz="4" w:space="0" w:color="auto"/>
              <w:right w:val="single" w:sz="4" w:space="0" w:color="auto"/>
            </w:tcBorders>
            <w:noWrap/>
            <w:vAlign w:val="center"/>
          </w:tcPr>
          <w:p w14:paraId="4F31503D" w14:textId="2F507D92" w:rsidR="004F6324" w:rsidRPr="00805060" w:rsidRDefault="004F6324" w:rsidP="004F6324">
            <w:pPr>
              <w:ind w:left="-34" w:right="-79"/>
              <w:jc w:val="center"/>
              <w:rPr>
                <w:bCs/>
                <w:color w:val="auto"/>
                <w:sz w:val="18"/>
                <w:szCs w:val="18"/>
              </w:rPr>
            </w:pPr>
            <w:r w:rsidRPr="00805060">
              <w:rPr>
                <w:color w:val="auto"/>
                <w:sz w:val="18"/>
                <w:szCs w:val="18"/>
              </w:rPr>
              <w:t>25</w:t>
            </w:r>
          </w:p>
        </w:tc>
        <w:tc>
          <w:tcPr>
            <w:tcW w:w="436" w:type="dxa"/>
            <w:tcBorders>
              <w:top w:val="nil"/>
              <w:left w:val="nil"/>
              <w:bottom w:val="single" w:sz="4" w:space="0" w:color="auto"/>
              <w:right w:val="single" w:sz="4" w:space="0" w:color="auto"/>
            </w:tcBorders>
            <w:noWrap/>
            <w:vAlign w:val="center"/>
          </w:tcPr>
          <w:p w14:paraId="31E0071B" w14:textId="3DEE1B69" w:rsidR="004F6324" w:rsidRPr="00805060" w:rsidRDefault="004F6324" w:rsidP="004F6324">
            <w:pPr>
              <w:ind w:left="-34" w:right="-79"/>
              <w:jc w:val="center"/>
              <w:rPr>
                <w:color w:val="auto"/>
                <w:sz w:val="20"/>
                <w:szCs w:val="20"/>
              </w:rPr>
            </w:pPr>
            <w:r w:rsidRPr="00805060">
              <w:rPr>
                <w:color w:val="auto"/>
                <w:sz w:val="18"/>
                <w:szCs w:val="18"/>
              </w:rPr>
              <w:t> </w:t>
            </w:r>
          </w:p>
        </w:tc>
        <w:tc>
          <w:tcPr>
            <w:tcW w:w="437" w:type="dxa"/>
            <w:tcBorders>
              <w:top w:val="nil"/>
              <w:left w:val="nil"/>
              <w:bottom w:val="single" w:sz="4" w:space="0" w:color="auto"/>
              <w:right w:val="single" w:sz="4" w:space="0" w:color="auto"/>
            </w:tcBorders>
            <w:noWrap/>
            <w:vAlign w:val="center"/>
          </w:tcPr>
          <w:p w14:paraId="7A7D7391" w14:textId="431617E4" w:rsidR="004F6324" w:rsidRPr="00805060" w:rsidRDefault="004F6324" w:rsidP="004F6324">
            <w:pPr>
              <w:ind w:left="-34" w:right="-79"/>
              <w:jc w:val="center"/>
              <w:rPr>
                <w:bCs/>
                <w:color w:val="auto"/>
                <w:sz w:val="18"/>
                <w:szCs w:val="18"/>
              </w:rPr>
            </w:pPr>
            <w:r w:rsidRPr="00805060">
              <w:rPr>
                <w:color w:val="auto"/>
                <w:sz w:val="18"/>
                <w:szCs w:val="18"/>
              </w:rPr>
              <w:t>10</w:t>
            </w:r>
          </w:p>
        </w:tc>
        <w:tc>
          <w:tcPr>
            <w:tcW w:w="436" w:type="dxa"/>
            <w:tcBorders>
              <w:top w:val="nil"/>
              <w:left w:val="nil"/>
              <w:bottom w:val="single" w:sz="4" w:space="0" w:color="auto"/>
              <w:right w:val="single" w:sz="4" w:space="0" w:color="auto"/>
            </w:tcBorders>
            <w:noWrap/>
            <w:vAlign w:val="center"/>
          </w:tcPr>
          <w:p w14:paraId="39C77CEF" w14:textId="419F5015" w:rsidR="004F6324" w:rsidRPr="00805060" w:rsidRDefault="004F6324" w:rsidP="004F6324">
            <w:pPr>
              <w:ind w:left="-34" w:right="-79"/>
              <w:jc w:val="center"/>
              <w:rPr>
                <w:bCs/>
                <w:color w:val="auto"/>
                <w:sz w:val="18"/>
                <w:szCs w:val="18"/>
              </w:rPr>
            </w:pPr>
            <w:r w:rsidRPr="00805060">
              <w:rPr>
                <w:color w:val="auto"/>
                <w:sz w:val="18"/>
                <w:szCs w:val="18"/>
              </w:rPr>
              <w:t> </w:t>
            </w:r>
          </w:p>
        </w:tc>
        <w:tc>
          <w:tcPr>
            <w:tcW w:w="581" w:type="dxa"/>
            <w:tcBorders>
              <w:top w:val="nil"/>
              <w:left w:val="nil"/>
              <w:bottom w:val="single" w:sz="4" w:space="0" w:color="auto"/>
              <w:right w:val="single" w:sz="4" w:space="0" w:color="auto"/>
            </w:tcBorders>
            <w:noWrap/>
            <w:vAlign w:val="center"/>
          </w:tcPr>
          <w:p w14:paraId="3510AF06" w14:textId="17D00FB2" w:rsidR="004F6324" w:rsidRPr="00805060" w:rsidRDefault="004F6324" w:rsidP="004F6324">
            <w:pPr>
              <w:ind w:left="-34" w:right="-79"/>
              <w:jc w:val="center"/>
              <w:rPr>
                <w:color w:val="auto"/>
                <w:sz w:val="20"/>
                <w:szCs w:val="20"/>
              </w:rPr>
            </w:pPr>
            <w:r w:rsidRPr="00805060">
              <w:rPr>
                <w:color w:val="auto"/>
                <w:sz w:val="18"/>
                <w:szCs w:val="18"/>
              </w:rPr>
              <w:t> </w:t>
            </w:r>
          </w:p>
        </w:tc>
        <w:tc>
          <w:tcPr>
            <w:tcW w:w="581" w:type="dxa"/>
            <w:tcBorders>
              <w:top w:val="nil"/>
              <w:left w:val="nil"/>
              <w:bottom w:val="single" w:sz="4" w:space="0" w:color="auto"/>
              <w:right w:val="single" w:sz="4" w:space="0" w:color="auto"/>
            </w:tcBorders>
            <w:noWrap/>
            <w:vAlign w:val="center"/>
          </w:tcPr>
          <w:p w14:paraId="5C17369F" w14:textId="50F787C4" w:rsidR="004F6324" w:rsidRPr="00805060" w:rsidRDefault="004F6324" w:rsidP="004F6324">
            <w:pPr>
              <w:ind w:left="-34" w:right="-79"/>
              <w:jc w:val="center"/>
              <w:rPr>
                <w:bCs/>
                <w:color w:val="auto"/>
                <w:sz w:val="18"/>
                <w:szCs w:val="18"/>
              </w:rPr>
            </w:pPr>
            <w:r w:rsidRPr="00805060">
              <w:rPr>
                <w:color w:val="auto"/>
                <w:sz w:val="18"/>
                <w:szCs w:val="18"/>
              </w:rPr>
              <w:t>55</w:t>
            </w:r>
          </w:p>
        </w:tc>
        <w:tc>
          <w:tcPr>
            <w:tcW w:w="871" w:type="dxa"/>
            <w:tcBorders>
              <w:top w:val="nil"/>
              <w:left w:val="nil"/>
              <w:bottom w:val="single" w:sz="4" w:space="0" w:color="auto"/>
              <w:right w:val="single" w:sz="4" w:space="0" w:color="auto"/>
            </w:tcBorders>
            <w:noWrap/>
            <w:vAlign w:val="center"/>
          </w:tcPr>
          <w:p w14:paraId="01974982" w14:textId="4320398D" w:rsidR="004F6324" w:rsidRPr="00805060" w:rsidRDefault="004F6324" w:rsidP="004F6324">
            <w:pPr>
              <w:ind w:left="-34" w:right="-79"/>
              <w:jc w:val="center"/>
              <w:rPr>
                <w:color w:val="auto"/>
                <w:sz w:val="20"/>
                <w:szCs w:val="20"/>
              </w:rPr>
            </w:pPr>
            <w:r w:rsidRPr="00805060">
              <w:rPr>
                <w:color w:val="auto"/>
                <w:sz w:val="18"/>
                <w:szCs w:val="18"/>
              </w:rPr>
              <w:t> </w:t>
            </w:r>
          </w:p>
        </w:tc>
        <w:tc>
          <w:tcPr>
            <w:tcW w:w="1248" w:type="dxa"/>
            <w:tcBorders>
              <w:top w:val="nil"/>
              <w:left w:val="nil"/>
              <w:bottom w:val="single" w:sz="4" w:space="0" w:color="auto"/>
              <w:right w:val="single" w:sz="4" w:space="0" w:color="auto"/>
            </w:tcBorders>
            <w:noWrap/>
            <w:vAlign w:val="center"/>
          </w:tcPr>
          <w:p w14:paraId="23EBA83E" w14:textId="5A6D1EC8" w:rsidR="004F6324" w:rsidRPr="00805060" w:rsidRDefault="00DD4484" w:rsidP="004F6324">
            <w:pPr>
              <w:ind w:left="-34" w:right="-79"/>
              <w:jc w:val="center"/>
              <w:rPr>
                <w:bCs/>
                <w:color w:val="auto"/>
                <w:sz w:val="18"/>
                <w:szCs w:val="18"/>
              </w:rPr>
            </w:pPr>
            <w:r w:rsidRPr="00805060">
              <w:rPr>
                <w:color w:val="auto"/>
                <w:sz w:val="20"/>
                <w:szCs w:val="20"/>
                <w:lang w:eastAsia="vi-VN"/>
              </w:rPr>
              <w:t>PTLPA</w:t>
            </w:r>
          </w:p>
        </w:tc>
        <w:tc>
          <w:tcPr>
            <w:tcW w:w="1072" w:type="dxa"/>
            <w:tcBorders>
              <w:top w:val="nil"/>
              <w:left w:val="nil"/>
              <w:bottom w:val="single" w:sz="4" w:space="0" w:color="auto"/>
              <w:right w:val="single" w:sz="4" w:space="0" w:color="auto"/>
            </w:tcBorders>
            <w:noWrap/>
            <w:vAlign w:val="center"/>
          </w:tcPr>
          <w:p w14:paraId="22A205DA" w14:textId="4F71FE56" w:rsidR="004F6324" w:rsidRPr="00805060" w:rsidRDefault="000C1282" w:rsidP="004F6324">
            <w:pPr>
              <w:ind w:left="-34" w:right="-79"/>
              <w:jc w:val="center"/>
              <w:rPr>
                <w:bCs/>
                <w:color w:val="auto"/>
                <w:sz w:val="18"/>
                <w:szCs w:val="18"/>
              </w:rPr>
            </w:pPr>
            <w:r w:rsidRPr="00805060">
              <w:rPr>
                <w:color w:val="auto"/>
                <w:sz w:val="18"/>
                <w:szCs w:val="18"/>
              </w:rPr>
              <w:t>E</w:t>
            </w:r>
          </w:p>
        </w:tc>
      </w:tr>
      <w:tr w:rsidR="00805060" w:rsidRPr="00805060" w14:paraId="742E2A2A" w14:textId="77777777" w:rsidTr="00DD4484">
        <w:tc>
          <w:tcPr>
            <w:tcW w:w="2755" w:type="dxa"/>
            <w:gridSpan w:val="3"/>
            <w:noWrap/>
          </w:tcPr>
          <w:p w14:paraId="5FEECDC2" w14:textId="77777777" w:rsidR="004F6324" w:rsidRPr="00805060" w:rsidRDefault="004F6324" w:rsidP="004F6324">
            <w:pPr>
              <w:ind w:left="-34" w:right="-79"/>
              <w:jc w:val="both"/>
              <w:rPr>
                <w:b/>
                <w:color w:val="auto"/>
                <w:sz w:val="18"/>
                <w:szCs w:val="18"/>
              </w:rPr>
            </w:pPr>
            <w:r w:rsidRPr="00805060">
              <w:rPr>
                <w:b/>
                <w:color w:val="auto"/>
                <w:sz w:val="18"/>
                <w:szCs w:val="18"/>
              </w:rPr>
              <w:t>Tổng số:</w:t>
            </w:r>
          </w:p>
        </w:tc>
        <w:tc>
          <w:tcPr>
            <w:tcW w:w="436" w:type="dxa"/>
          </w:tcPr>
          <w:p w14:paraId="67588096" w14:textId="3A7D2A34" w:rsidR="004F6324" w:rsidRPr="00805060" w:rsidRDefault="004F6324" w:rsidP="004F6324">
            <w:pPr>
              <w:ind w:left="-34" w:right="-79"/>
              <w:jc w:val="center"/>
              <w:rPr>
                <w:b/>
                <w:color w:val="auto"/>
                <w:sz w:val="18"/>
                <w:szCs w:val="18"/>
              </w:rPr>
            </w:pPr>
            <w:r w:rsidRPr="00805060">
              <w:rPr>
                <w:b/>
                <w:color w:val="auto"/>
                <w:sz w:val="18"/>
                <w:szCs w:val="18"/>
              </w:rPr>
              <w:t>19</w:t>
            </w:r>
          </w:p>
        </w:tc>
        <w:tc>
          <w:tcPr>
            <w:tcW w:w="436" w:type="dxa"/>
            <w:noWrap/>
          </w:tcPr>
          <w:p w14:paraId="4949F706" w14:textId="77777777" w:rsidR="004F6324" w:rsidRPr="00805060" w:rsidRDefault="004F6324" w:rsidP="004F6324">
            <w:pPr>
              <w:ind w:left="-34" w:right="-79"/>
              <w:jc w:val="center"/>
              <w:rPr>
                <w:bCs/>
                <w:color w:val="auto"/>
                <w:sz w:val="18"/>
                <w:szCs w:val="18"/>
              </w:rPr>
            </w:pPr>
          </w:p>
        </w:tc>
        <w:tc>
          <w:tcPr>
            <w:tcW w:w="436" w:type="dxa"/>
            <w:noWrap/>
          </w:tcPr>
          <w:p w14:paraId="359676AD" w14:textId="77777777" w:rsidR="004F6324" w:rsidRPr="00805060" w:rsidRDefault="004F6324" w:rsidP="004F6324">
            <w:pPr>
              <w:ind w:left="-34" w:right="-79"/>
              <w:jc w:val="center"/>
              <w:rPr>
                <w:color w:val="auto"/>
                <w:sz w:val="20"/>
                <w:szCs w:val="20"/>
              </w:rPr>
            </w:pPr>
          </w:p>
        </w:tc>
        <w:tc>
          <w:tcPr>
            <w:tcW w:w="437" w:type="dxa"/>
            <w:noWrap/>
          </w:tcPr>
          <w:p w14:paraId="685387FD" w14:textId="77777777" w:rsidR="004F6324" w:rsidRPr="00805060" w:rsidRDefault="004F6324" w:rsidP="004F6324">
            <w:pPr>
              <w:ind w:left="-34" w:right="-79"/>
              <w:jc w:val="center"/>
              <w:rPr>
                <w:color w:val="auto"/>
                <w:sz w:val="20"/>
                <w:szCs w:val="20"/>
              </w:rPr>
            </w:pPr>
          </w:p>
        </w:tc>
        <w:tc>
          <w:tcPr>
            <w:tcW w:w="436" w:type="dxa"/>
            <w:noWrap/>
          </w:tcPr>
          <w:p w14:paraId="6794D724" w14:textId="77777777" w:rsidR="004F6324" w:rsidRPr="00805060" w:rsidRDefault="004F6324" w:rsidP="004F6324">
            <w:pPr>
              <w:ind w:left="-34" w:right="-79"/>
              <w:jc w:val="center"/>
              <w:rPr>
                <w:bCs/>
                <w:color w:val="auto"/>
                <w:sz w:val="18"/>
                <w:szCs w:val="18"/>
              </w:rPr>
            </w:pPr>
          </w:p>
        </w:tc>
        <w:tc>
          <w:tcPr>
            <w:tcW w:w="581" w:type="dxa"/>
            <w:noWrap/>
          </w:tcPr>
          <w:p w14:paraId="540E5EF0" w14:textId="77777777" w:rsidR="004F6324" w:rsidRPr="00805060" w:rsidRDefault="004F6324" w:rsidP="004F6324">
            <w:pPr>
              <w:ind w:left="-34" w:right="-79"/>
              <w:jc w:val="center"/>
              <w:rPr>
                <w:color w:val="auto"/>
                <w:sz w:val="20"/>
                <w:szCs w:val="20"/>
              </w:rPr>
            </w:pPr>
          </w:p>
        </w:tc>
        <w:tc>
          <w:tcPr>
            <w:tcW w:w="581" w:type="dxa"/>
            <w:noWrap/>
          </w:tcPr>
          <w:p w14:paraId="465CF561" w14:textId="77777777" w:rsidR="004F6324" w:rsidRPr="00805060" w:rsidRDefault="004F6324" w:rsidP="004F6324">
            <w:pPr>
              <w:ind w:left="-34" w:right="-79"/>
              <w:jc w:val="center"/>
              <w:rPr>
                <w:bCs/>
                <w:color w:val="auto"/>
                <w:sz w:val="18"/>
                <w:szCs w:val="18"/>
              </w:rPr>
            </w:pPr>
          </w:p>
        </w:tc>
        <w:tc>
          <w:tcPr>
            <w:tcW w:w="871" w:type="dxa"/>
            <w:noWrap/>
          </w:tcPr>
          <w:p w14:paraId="773E5C0F" w14:textId="77777777" w:rsidR="004F6324" w:rsidRPr="00805060" w:rsidRDefault="004F6324" w:rsidP="004F6324">
            <w:pPr>
              <w:ind w:left="-34" w:right="-79"/>
              <w:jc w:val="center"/>
              <w:rPr>
                <w:color w:val="auto"/>
                <w:sz w:val="20"/>
                <w:szCs w:val="20"/>
              </w:rPr>
            </w:pPr>
          </w:p>
        </w:tc>
        <w:tc>
          <w:tcPr>
            <w:tcW w:w="1248" w:type="dxa"/>
            <w:noWrap/>
          </w:tcPr>
          <w:p w14:paraId="2E5E92C7" w14:textId="77777777" w:rsidR="004F6324" w:rsidRPr="00805060" w:rsidRDefault="004F6324" w:rsidP="004F6324">
            <w:pPr>
              <w:ind w:left="-34" w:right="-79"/>
              <w:jc w:val="center"/>
              <w:rPr>
                <w:bCs/>
                <w:color w:val="auto"/>
                <w:sz w:val="18"/>
                <w:szCs w:val="18"/>
              </w:rPr>
            </w:pPr>
          </w:p>
        </w:tc>
        <w:tc>
          <w:tcPr>
            <w:tcW w:w="1072" w:type="dxa"/>
            <w:noWrap/>
          </w:tcPr>
          <w:p w14:paraId="7D31A259" w14:textId="77777777" w:rsidR="004F6324" w:rsidRPr="00805060" w:rsidRDefault="004F6324" w:rsidP="004F6324">
            <w:pPr>
              <w:ind w:left="-34" w:right="-79"/>
              <w:jc w:val="center"/>
              <w:rPr>
                <w:bCs/>
                <w:color w:val="auto"/>
                <w:sz w:val="18"/>
                <w:szCs w:val="18"/>
              </w:rPr>
            </w:pPr>
          </w:p>
        </w:tc>
      </w:tr>
    </w:tbl>
    <w:p w14:paraId="4E60257E" w14:textId="4EB38CBF" w:rsidR="00147218" w:rsidRPr="00805060" w:rsidRDefault="00147218" w:rsidP="00147218">
      <w:pPr>
        <w:pStyle w:val="BodyTextIndent"/>
        <w:spacing w:after="120"/>
        <w:ind w:left="0"/>
        <w:rPr>
          <w:rFonts w:ascii="Times New Roman" w:hAnsi="Times New Roman"/>
          <w:b/>
          <w:color w:val="auto"/>
          <w:sz w:val="26"/>
          <w:szCs w:val="26"/>
          <w:lang w:val="en-US"/>
        </w:rPr>
      </w:pPr>
      <w:r w:rsidRPr="00805060">
        <w:rPr>
          <w:rFonts w:ascii="Times New Roman" w:hAnsi="Times New Roman"/>
          <w:b/>
          <w:color w:val="auto"/>
          <w:sz w:val="26"/>
          <w:szCs w:val="26"/>
        </w:rPr>
        <w:t xml:space="preserve">Semester </w:t>
      </w:r>
      <w:r w:rsidRPr="00805060">
        <w:rPr>
          <w:rFonts w:ascii="Times New Roman" w:hAnsi="Times New Roman"/>
          <w:b/>
          <w:color w:val="auto"/>
          <w:sz w:val="26"/>
          <w:szCs w:val="26"/>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4"/>
        <w:gridCol w:w="796"/>
        <w:gridCol w:w="1515"/>
        <w:gridCol w:w="436"/>
        <w:gridCol w:w="436"/>
        <w:gridCol w:w="436"/>
        <w:gridCol w:w="437"/>
        <w:gridCol w:w="436"/>
        <w:gridCol w:w="581"/>
        <w:gridCol w:w="581"/>
        <w:gridCol w:w="871"/>
        <w:gridCol w:w="1295"/>
        <w:gridCol w:w="1025"/>
      </w:tblGrid>
      <w:tr w:rsidR="00AC7121" w:rsidRPr="00805060" w14:paraId="215FEA0D" w14:textId="77777777" w:rsidTr="0074095B">
        <w:trPr>
          <w:trHeight w:val="253"/>
          <w:tblHeader/>
        </w:trPr>
        <w:tc>
          <w:tcPr>
            <w:tcW w:w="444" w:type="dxa"/>
            <w:vMerge w:val="restart"/>
            <w:vAlign w:val="center"/>
          </w:tcPr>
          <w:p w14:paraId="6545B3A1" w14:textId="77777777" w:rsidR="00AC7121" w:rsidRPr="00805060" w:rsidRDefault="00AC7121" w:rsidP="00AC7121">
            <w:pPr>
              <w:pStyle w:val="Title"/>
              <w:spacing w:before="60" w:after="60"/>
              <w:ind w:left="-108" w:right="-108"/>
              <w:rPr>
                <w:color w:val="auto"/>
                <w:sz w:val="22"/>
                <w:szCs w:val="22"/>
              </w:rPr>
            </w:pPr>
          </w:p>
          <w:p w14:paraId="762D0A52" w14:textId="3E09024D" w:rsidR="00AC7121" w:rsidRPr="00805060" w:rsidRDefault="00AC7121" w:rsidP="00AC7121">
            <w:pPr>
              <w:ind w:left="-34" w:right="-79"/>
              <w:jc w:val="center"/>
              <w:rPr>
                <w:b/>
                <w:bCs/>
                <w:color w:val="auto"/>
                <w:sz w:val="18"/>
                <w:szCs w:val="18"/>
              </w:rPr>
            </w:pPr>
            <w:r w:rsidRPr="00805060">
              <w:rPr>
                <w:b/>
                <w:color w:val="auto"/>
                <w:sz w:val="22"/>
                <w:szCs w:val="22"/>
              </w:rPr>
              <w:t>No</w:t>
            </w:r>
          </w:p>
        </w:tc>
        <w:tc>
          <w:tcPr>
            <w:tcW w:w="796" w:type="dxa"/>
            <w:vMerge w:val="restart"/>
            <w:vAlign w:val="center"/>
          </w:tcPr>
          <w:p w14:paraId="38F1EC71" w14:textId="6C20FC67" w:rsidR="00AC7121" w:rsidRPr="00805060" w:rsidRDefault="00AC7121" w:rsidP="00AC7121">
            <w:pPr>
              <w:ind w:left="-34" w:right="-79"/>
              <w:jc w:val="center"/>
              <w:rPr>
                <w:b/>
                <w:bCs/>
                <w:color w:val="auto"/>
                <w:sz w:val="18"/>
                <w:szCs w:val="18"/>
              </w:rPr>
            </w:pPr>
            <w:r w:rsidRPr="00805060">
              <w:rPr>
                <w:b/>
                <w:color w:val="auto"/>
                <w:sz w:val="22"/>
                <w:szCs w:val="22"/>
              </w:rPr>
              <w:t xml:space="preserve">Course </w:t>
            </w:r>
            <w:r w:rsidRPr="00805060">
              <w:rPr>
                <w:b/>
                <w:color w:val="auto"/>
                <w:sz w:val="22"/>
                <w:szCs w:val="22"/>
                <w:lang w:val="vi-VN"/>
              </w:rPr>
              <w:t>c</w:t>
            </w:r>
            <w:r w:rsidRPr="00805060">
              <w:rPr>
                <w:b/>
                <w:color w:val="auto"/>
                <w:sz w:val="22"/>
                <w:szCs w:val="22"/>
              </w:rPr>
              <w:t>ode</w:t>
            </w:r>
          </w:p>
        </w:tc>
        <w:tc>
          <w:tcPr>
            <w:tcW w:w="1515" w:type="dxa"/>
            <w:vMerge w:val="restart"/>
            <w:vAlign w:val="center"/>
          </w:tcPr>
          <w:p w14:paraId="3408803F" w14:textId="6FE7DFE3" w:rsidR="00AC7121" w:rsidRPr="00805060" w:rsidRDefault="00AC7121" w:rsidP="00AC7121">
            <w:pPr>
              <w:ind w:left="-34" w:right="-79"/>
              <w:jc w:val="center"/>
              <w:rPr>
                <w:b/>
                <w:bCs/>
                <w:color w:val="auto"/>
                <w:sz w:val="18"/>
                <w:szCs w:val="18"/>
              </w:rPr>
            </w:pPr>
            <w:r w:rsidRPr="00805060">
              <w:rPr>
                <w:b/>
                <w:color w:val="auto"/>
                <w:sz w:val="22"/>
                <w:szCs w:val="22"/>
              </w:rPr>
              <w:t>Course name</w:t>
            </w:r>
          </w:p>
        </w:tc>
        <w:tc>
          <w:tcPr>
            <w:tcW w:w="436" w:type="dxa"/>
            <w:vMerge w:val="restart"/>
            <w:vAlign w:val="center"/>
          </w:tcPr>
          <w:p w14:paraId="452CB885" w14:textId="615935E7" w:rsidR="00AC7121" w:rsidRPr="00805060" w:rsidRDefault="00AC7121" w:rsidP="00AC7121">
            <w:pPr>
              <w:ind w:left="-34" w:right="-79"/>
              <w:jc w:val="center"/>
              <w:rPr>
                <w:b/>
                <w:bCs/>
                <w:color w:val="auto"/>
                <w:sz w:val="18"/>
                <w:szCs w:val="18"/>
              </w:rPr>
            </w:pPr>
            <w:r w:rsidRPr="00805060">
              <w:rPr>
                <w:b/>
                <w:color w:val="auto"/>
                <w:sz w:val="20"/>
                <w:szCs w:val="20"/>
              </w:rPr>
              <w:t>Number of credits</w:t>
            </w:r>
          </w:p>
        </w:tc>
        <w:tc>
          <w:tcPr>
            <w:tcW w:w="1309" w:type="dxa"/>
            <w:gridSpan w:val="3"/>
            <w:vMerge w:val="restart"/>
            <w:vAlign w:val="center"/>
          </w:tcPr>
          <w:p w14:paraId="5FAF92AB" w14:textId="5DB95696" w:rsidR="00AC7121" w:rsidRPr="00805060" w:rsidRDefault="00AC7121" w:rsidP="00AC7121">
            <w:pPr>
              <w:ind w:left="-34" w:right="-79"/>
              <w:jc w:val="center"/>
              <w:rPr>
                <w:b/>
                <w:bCs/>
                <w:color w:val="auto"/>
                <w:sz w:val="18"/>
                <w:szCs w:val="18"/>
              </w:rPr>
            </w:pPr>
            <w:r w:rsidRPr="00805060">
              <w:rPr>
                <w:b/>
                <w:bCs/>
                <w:color w:val="auto"/>
                <w:sz w:val="16"/>
                <w:szCs w:val="16"/>
              </w:rPr>
              <w:t>Class duration</w:t>
            </w:r>
          </w:p>
        </w:tc>
        <w:tc>
          <w:tcPr>
            <w:tcW w:w="436" w:type="dxa"/>
            <w:vMerge w:val="restart"/>
            <w:vAlign w:val="center"/>
          </w:tcPr>
          <w:p w14:paraId="4C88E01C" w14:textId="77777777" w:rsidR="00AC7121" w:rsidRPr="00805060" w:rsidRDefault="00AC7121" w:rsidP="00AC7121">
            <w:pPr>
              <w:spacing w:line="312" w:lineRule="auto"/>
              <w:ind w:left="-108" w:right="-110"/>
              <w:jc w:val="center"/>
              <w:rPr>
                <w:b/>
                <w:bCs/>
                <w:color w:val="auto"/>
                <w:sz w:val="16"/>
                <w:szCs w:val="16"/>
              </w:rPr>
            </w:pPr>
            <w:r w:rsidRPr="00805060">
              <w:rPr>
                <w:b/>
                <w:bCs/>
                <w:color w:val="auto"/>
                <w:sz w:val="16"/>
                <w:szCs w:val="16"/>
              </w:rPr>
              <w:t>Experimental/ Pratical</w:t>
            </w:r>
          </w:p>
          <w:p w14:paraId="6D9A877B" w14:textId="2A3BA07F" w:rsidR="00AC7121" w:rsidRPr="00805060" w:rsidRDefault="00AC7121" w:rsidP="00AC7121">
            <w:pPr>
              <w:ind w:left="-34" w:right="-79"/>
              <w:jc w:val="center"/>
              <w:rPr>
                <w:b/>
                <w:bCs/>
                <w:color w:val="auto"/>
                <w:sz w:val="18"/>
                <w:szCs w:val="18"/>
              </w:rPr>
            </w:pPr>
          </w:p>
        </w:tc>
        <w:tc>
          <w:tcPr>
            <w:tcW w:w="581" w:type="dxa"/>
            <w:vMerge w:val="restart"/>
            <w:vAlign w:val="center"/>
          </w:tcPr>
          <w:p w14:paraId="5C4C5FF6" w14:textId="3B0FB595" w:rsidR="00AC7121" w:rsidRPr="00805060" w:rsidRDefault="00AC7121" w:rsidP="00AC7121">
            <w:pPr>
              <w:ind w:left="-34" w:right="-79"/>
              <w:jc w:val="center"/>
              <w:rPr>
                <w:b/>
                <w:bCs/>
                <w:color w:val="auto"/>
                <w:sz w:val="18"/>
                <w:szCs w:val="18"/>
              </w:rPr>
            </w:pPr>
            <w:r w:rsidRPr="00805060">
              <w:rPr>
                <w:b/>
                <w:bCs/>
                <w:color w:val="auto"/>
                <w:sz w:val="16"/>
                <w:szCs w:val="16"/>
              </w:rPr>
              <w:t>Others</w:t>
            </w:r>
          </w:p>
        </w:tc>
        <w:tc>
          <w:tcPr>
            <w:tcW w:w="581" w:type="dxa"/>
            <w:vMerge w:val="restart"/>
            <w:vAlign w:val="center"/>
          </w:tcPr>
          <w:p w14:paraId="790A37F5" w14:textId="343E3F04" w:rsidR="00AC7121" w:rsidRPr="00805060" w:rsidRDefault="00AC7121" w:rsidP="00AC7121">
            <w:pPr>
              <w:ind w:left="-34" w:right="-79"/>
              <w:jc w:val="center"/>
              <w:rPr>
                <w:b/>
                <w:bCs/>
                <w:color w:val="auto"/>
                <w:sz w:val="18"/>
                <w:szCs w:val="18"/>
              </w:rPr>
            </w:pPr>
            <w:r w:rsidRPr="00805060">
              <w:rPr>
                <w:b/>
                <w:bCs/>
                <w:color w:val="auto"/>
                <w:sz w:val="16"/>
                <w:szCs w:val="16"/>
              </w:rPr>
              <w:t>Self-study time</w:t>
            </w:r>
          </w:p>
        </w:tc>
        <w:tc>
          <w:tcPr>
            <w:tcW w:w="871" w:type="dxa"/>
            <w:vMerge w:val="restart"/>
            <w:vAlign w:val="center"/>
          </w:tcPr>
          <w:p w14:paraId="650E13D8" w14:textId="77777777" w:rsidR="00AC7121" w:rsidRPr="00805060" w:rsidRDefault="00AC7121" w:rsidP="00AC7121">
            <w:pPr>
              <w:spacing w:line="312" w:lineRule="auto"/>
              <w:jc w:val="center"/>
              <w:rPr>
                <w:b/>
                <w:bCs/>
                <w:color w:val="auto"/>
                <w:sz w:val="16"/>
                <w:szCs w:val="16"/>
              </w:rPr>
            </w:pPr>
            <w:r w:rsidRPr="00805060">
              <w:rPr>
                <w:b/>
                <w:bCs/>
                <w:color w:val="auto"/>
                <w:sz w:val="16"/>
                <w:szCs w:val="16"/>
              </w:rPr>
              <w:t>Prerequisite Course Code</w:t>
            </w:r>
          </w:p>
          <w:p w14:paraId="181198CF" w14:textId="53043FBD" w:rsidR="00AC7121" w:rsidRPr="00805060" w:rsidRDefault="00AC7121" w:rsidP="00AC7121">
            <w:pPr>
              <w:ind w:left="-34" w:right="-79"/>
              <w:jc w:val="center"/>
              <w:rPr>
                <w:b/>
                <w:bCs/>
                <w:color w:val="auto"/>
                <w:sz w:val="18"/>
                <w:szCs w:val="18"/>
              </w:rPr>
            </w:pPr>
          </w:p>
        </w:tc>
        <w:tc>
          <w:tcPr>
            <w:tcW w:w="1295" w:type="dxa"/>
            <w:vMerge w:val="restart"/>
            <w:vAlign w:val="center"/>
          </w:tcPr>
          <w:p w14:paraId="761FF8C4" w14:textId="1BC43609" w:rsidR="00AC7121" w:rsidRPr="00805060" w:rsidRDefault="00AC7121" w:rsidP="00AC7121">
            <w:pPr>
              <w:ind w:left="-34" w:right="-79"/>
              <w:jc w:val="center"/>
              <w:rPr>
                <w:b/>
                <w:bCs/>
                <w:color w:val="auto"/>
                <w:sz w:val="18"/>
                <w:szCs w:val="18"/>
              </w:rPr>
            </w:pPr>
            <w:r w:rsidRPr="00805060">
              <w:rPr>
                <w:b/>
                <w:color w:val="auto"/>
                <w:sz w:val="16"/>
                <w:szCs w:val="16"/>
              </w:rPr>
              <w:t>Managing Faculty</w:t>
            </w:r>
          </w:p>
        </w:tc>
        <w:tc>
          <w:tcPr>
            <w:tcW w:w="1025" w:type="dxa"/>
            <w:vMerge w:val="restart"/>
            <w:vAlign w:val="center"/>
          </w:tcPr>
          <w:p w14:paraId="4397608D" w14:textId="797C4199" w:rsidR="00AC7121" w:rsidRPr="00805060" w:rsidRDefault="00AC7121" w:rsidP="00AC7121">
            <w:pPr>
              <w:ind w:left="-34" w:right="-79"/>
              <w:jc w:val="center"/>
              <w:rPr>
                <w:b/>
                <w:bCs/>
                <w:color w:val="auto"/>
                <w:sz w:val="18"/>
                <w:szCs w:val="18"/>
              </w:rPr>
            </w:pPr>
            <w:r w:rsidRPr="00805060">
              <w:rPr>
                <w:b/>
                <w:bCs/>
                <w:color w:val="auto"/>
                <w:sz w:val="16"/>
                <w:szCs w:val="16"/>
              </w:rPr>
              <w:t>Note </w:t>
            </w:r>
          </w:p>
        </w:tc>
      </w:tr>
      <w:tr w:rsidR="00535B35" w:rsidRPr="00805060" w14:paraId="025805FF" w14:textId="77777777" w:rsidTr="0074095B">
        <w:trPr>
          <w:trHeight w:val="253"/>
        </w:trPr>
        <w:tc>
          <w:tcPr>
            <w:tcW w:w="444" w:type="dxa"/>
            <w:vMerge/>
            <w:vAlign w:val="center"/>
          </w:tcPr>
          <w:p w14:paraId="77A2AC9E" w14:textId="77777777" w:rsidR="00535B35" w:rsidRPr="00805060" w:rsidRDefault="00535B35" w:rsidP="00CB4225">
            <w:pPr>
              <w:ind w:left="-34" w:right="-79"/>
              <w:rPr>
                <w:b/>
                <w:bCs/>
                <w:color w:val="auto"/>
                <w:sz w:val="20"/>
                <w:szCs w:val="20"/>
              </w:rPr>
            </w:pPr>
          </w:p>
        </w:tc>
        <w:tc>
          <w:tcPr>
            <w:tcW w:w="796" w:type="dxa"/>
            <w:vMerge/>
            <w:vAlign w:val="center"/>
          </w:tcPr>
          <w:p w14:paraId="36C51692" w14:textId="77777777" w:rsidR="00535B35" w:rsidRPr="00805060" w:rsidRDefault="00535B35" w:rsidP="00CB4225">
            <w:pPr>
              <w:ind w:left="-34" w:right="-79"/>
              <w:rPr>
                <w:b/>
                <w:bCs/>
                <w:color w:val="auto"/>
                <w:sz w:val="20"/>
                <w:szCs w:val="20"/>
              </w:rPr>
            </w:pPr>
          </w:p>
        </w:tc>
        <w:tc>
          <w:tcPr>
            <w:tcW w:w="1515" w:type="dxa"/>
            <w:vMerge/>
            <w:vAlign w:val="center"/>
          </w:tcPr>
          <w:p w14:paraId="41FFAB8B" w14:textId="77777777" w:rsidR="00535B35" w:rsidRPr="00805060" w:rsidRDefault="00535B35" w:rsidP="00CB4225">
            <w:pPr>
              <w:ind w:left="-34" w:right="-79"/>
              <w:rPr>
                <w:b/>
                <w:bCs/>
                <w:color w:val="auto"/>
                <w:sz w:val="20"/>
                <w:szCs w:val="20"/>
              </w:rPr>
            </w:pPr>
          </w:p>
        </w:tc>
        <w:tc>
          <w:tcPr>
            <w:tcW w:w="436" w:type="dxa"/>
            <w:vMerge/>
            <w:vAlign w:val="center"/>
          </w:tcPr>
          <w:p w14:paraId="0864B86F" w14:textId="77777777" w:rsidR="00535B35" w:rsidRPr="00805060" w:rsidRDefault="00535B35" w:rsidP="00CB4225">
            <w:pPr>
              <w:ind w:left="-34" w:right="-79"/>
              <w:rPr>
                <w:b/>
                <w:bCs/>
                <w:color w:val="auto"/>
                <w:sz w:val="20"/>
                <w:szCs w:val="20"/>
              </w:rPr>
            </w:pPr>
          </w:p>
        </w:tc>
        <w:tc>
          <w:tcPr>
            <w:tcW w:w="1309" w:type="dxa"/>
            <w:gridSpan w:val="3"/>
            <w:vMerge/>
            <w:vAlign w:val="center"/>
          </w:tcPr>
          <w:p w14:paraId="1B043200" w14:textId="77777777" w:rsidR="00535B35" w:rsidRPr="00805060" w:rsidRDefault="00535B35" w:rsidP="00CB4225">
            <w:pPr>
              <w:ind w:left="-34" w:right="-79"/>
              <w:rPr>
                <w:b/>
                <w:bCs/>
                <w:color w:val="auto"/>
                <w:sz w:val="20"/>
                <w:szCs w:val="20"/>
              </w:rPr>
            </w:pPr>
          </w:p>
        </w:tc>
        <w:tc>
          <w:tcPr>
            <w:tcW w:w="436" w:type="dxa"/>
            <w:vMerge/>
            <w:vAlign w:val="center"/>
          </w:tcPr>
          <w:p w14:paraId="0AFEDBE8" w14:textId="77777777" w:rsidR="00535B35" w:rsidRPr="00805060" w:rsidRDefault="00535B35" w:rsidP="00CB4225">
            <w:pPr>
              <w:ind w:left="-34" w:right="-79"/>
              <w:rPr>
                <w:b/>
                <w:bCs/>
                <w:color w:val="auto"/>
                <w:sz w:val="20"/>
                <w:szCs w:val="20"/>
              </w:rPr>
            </w:pPr>
          </w:p>
        </w:tc>
        <w:tc>
          <w:tcPr>
            <w:tcW w:w="581" w:type="dxa"/>
            <w:vMerge/>
            <w:vAlign w:val="center"/>
          </w:tcPr>
          <w:p w14:paraId="6E4705B5" w14:textId="77777777" w:rsidR="00535B35" w:rsidRPr="00805060" w:rsidRDefault="00535B35" w:rsidP="00CB4225">
            <w:pPr>
              <w:ind w:left="-34" w:right="-79"/>
              <w:rPr>
                <w:b/>
                <w:bCs/>
                <w:color w:val="auto"/>
                <w:sz w:val="20"/>
                <w:szCs w:val="20"/>
              </w:rPr>
            </w:pPr>
          </w:p>
        </w:tc>
        <w:tc>
          <w:tcPr>
            <w:tcW w:w="581" w:type="dxa"/>
            <w:vMerge/>
            <w:vAlign w:val="center"/>
          </w:tcPr>
          <w:p w14:paraId="35B2D3F6" w14:textId="77777777" w:rsidR="00535B35" w:rsidRPr="00805060" w:rsidRDefault="00535B35" w:rsidP="00CB4225">
            <w:pPr>
              <w:ind w:left="-34" w:right="-79"/>
              <w:rPr>
                <w:b/>
                <w:bCs/>
                <w:color w:val="auto"/>
                <w:sz w:val="20"/>
                <w:szCs w:val="20"/>
              </w:rPr>
            </w:pPr>
          </w:p>
        </w:tc>
        <w:tc>
          <w:tcPr>
            <w:tcW w:w="871" w:type="dxa"/>
            <w:vMerge/>
            <w:vAlign w:val="center"/>
          </w:tcPr>
          <w:p w14:paraId="287A4ABA" w14:textId="77777777" w:rsidR="00535B35" w:rsidRPr="00805060" w:rsidRDefault="00535B35" w:rsidP="00CB4225">
            <w:pPr>
              <w:ind w:left="-34" w:right="-79"/>
              <w:rPr>
                <w:b/>
                <w:bCs/>
                <w:color w:val="auto"/>
                <w:sz w:val="20"/>
                <w:szCs w:val="20"/>
              </w:rPr>
            </w:pPr>
          </w:p>
        </w:tc>
        <w:tc>
          <w:tcPr>
            <w:tcW w:w="1295" w:type="dxa"/>
            <w:vMerge/>
            <w:vAlign w:val="center"/>
          </w:tcPr>
          <w:p w14:paraId="76918A8C" w14:textId="77777777" w:rsidR="00535B35" w:rsidRPr="00805060" w:rsidRDefault="00535B35" w:rsidP="00CB4225">
            <w:pPr>
              <w:ind w:left="-34" w:right="-79"/>
              <w:rPr>
                <w:b/>
                <w:bCs/>
                <w:color w:val="auto"/>
                <w:sz w:val="20"/>
                <w:szCs w:val="20"/>
              </w:rPr>
            </w:pPr>
          </w:p>
        </w:tc>
        <w:tc>
          <w:tcPr>
            <w:tcW w:w="1025" w:type="dxa"/>
            <w:vMerge/>
            <w:vAlign w:val="center"/>
          </w:tcPr>
          <w:p w14:paraId="487D19EA" w14:textId="77777777" w:rsidR="00535B35" w:rsidRPr="00805060" w:rsidRDefault="00535B35" w:rsidP="00CB4225">
            <w:pPr>
              <w:ind w:left="-34" w:right="-79"/>
              <w:rPr>
                <w:b/>
                <w:bCs/>
                <w:color w:val="auto"/>
                <w:sz w:val="20"/>
                <w:szCs w:val="20"/>
              </w:rPr>
            </w:pPr>
          </w:p>
        </w:tc>
      </w:tr>
      <w:tr w:rsidR="00AC7121" w:rsidRPr="00805060" w14:paraId="33D0FAAC" w14:textId="77777777" w:rsidTr="0074095B">
        <w:tc>
          <w:tcPr>
            <w:tcW w:w="444" w:type="dxa"/>
            <w:vMerge/>
            <w:vAlign w:val="center"/>
          </w:tcPr>
          <w:p w14:paraId="05EAAEE7" w14:textId="77777777" w:rsidR="00AC7121" w:rsidRPr="00805060" w:rsidRDefault="00AC7121" w:rsidP="00AC7121">
            <w:pPr>
              <w:ind w:left="-34" w:right="-79"/>
              <w:rPr>
                <w:b/>
                <w:bCs/>
                <w:color w:val="auto"/>
                <w:sz w:val="20"/>
                <w:szCs w:val="20"/>
              </w:rPr>
            </w:pPr>
          </w:p>
        </w:tc>
        <w:tc>
          <w:tcPr>
            <w:tcW w:w="796" w:type="dxa"/>
            <w:vMerge/>
            <w:vAlign w:val="center"/>
          </w:tcPr>
          <w:p w14:paraId="17448E4B" w14:textId="77777777" w:rsidR="00AC7121" w:rsidRPr="00805060" w:rsidRDefault="00AC7121" w:rsidP="00AC7121">
            <w:pPr>
              <w:ind w:left="-34" w:right="-79"/>
              <w:rPr>
                <w:b/>
                <w:bCs/>
                <w:color w:val="auto"/>
                <w:sz w:val="20"/>
                <w:szCs w:val="20"/>
              </w:rPr>
            </w:pPr>
          </w:p>
        </w:tc>
        <w:tc>
          <w:tcPr>
            <w:tcW w:w="1515" w:type="dxa"/>
            <w:vMerge/>
            <w:vAlign w:val="center"/>
          </w:tcPr>
          <w:p w14:paraId="3C138A76" w14:textId="77777777" w:rsidR="00AC7121" w:rsidRPr="00805060" w:rsidRDefault="00AC7121" w:rsidP="00AC7121">
            <w:pPr>
              <w:ind w:left="-34" w:right="-79"/>
              <w:rPr>
                <w:b/>
                <w:bCs/>
                <w:color w:val="auto"/>
                <w:sz w:val="20"/>
                <w:szCs w:val="20"/>
              </w:rPr>
            </w:pPr>
          </w:p>
        </w:tc>
        <w:tc>
          <w:tcPr>
            <w:tcW w:w="436" w:type="dxa"/>
            <w:vMerge/>
            <w:vAlign w:val="center"/>
          </w:tcPr>
          <w:p w14:paraId="54B39670" w14:textId="77777777" w:rsidR="00AC7121" w:rsidRPr="00805060" w:rsidRDefault="00AC7121" w:rsidP="00AC7121">
            <w:pPr>
              <w:ind w:left="-34" w:right="-79"/>
              <w:rPr>
                <w:b/>
                <w:bCs/>
                <w:color w:val="auto"/>
                <w:sz w:val="20"/>
                <w:szCs w:val="20"/>
              </w:rPr>
            </w:pPr>
          </w:p>
        </w:tc>
        <w:tc>
          <w:tcPr>
            <w:tcW w:w="436" w:type="dxa"/>
            <w:vAlign w:val="bottom"/>
          </w:tcPr>
          <w:p w14:paraId="089F2673" w14:textId="2C4B008D" w:rsidR="00AC7121" w:rsidRPr="00805060" w:rsidRDefault="00AC7121" w:rsidP="00AC7121">
            <w:pPr>
              <w:ind w:left="-34" w:right="-79"/>
              <w:jc w:val="center"/>
              <w:rPr>
                <w:b/>
                <w:bCs/>
                <w:color w:val="auto"/>
                <w:sz w:val="20"/>
                <w:szCs w:val="20"/>
              </w:rPr>
            </w:pPr>
            <w:r w:rsidRPr="00805060">
              <w:rPr>
                <w:bCs/>
                <w:color w:val="auto"/>
                <w:sz w:val="20"/>
                <w:szCs w:val="20"/>
              </w:rPr>
              <w:t>Theory</w:t>
            </w:r>
            <w:r w:rsidRPr="00805060">
              <w:rPr>
                <w:bCs/>
                <w:color w:val="auto"/>
                <w:sz w:val="20"/>
                <w:szCs w:val="20"/>
              </w:rPr>
              <w:br/>
            </w:r>
          </w:p>
        </w:tc>
        <w:tc>
          <w:tcPr>
            <w:tcW w:w="436" w:type="dxa"/>
            <w:vAlign w:val="bottom"/>
          </w:tcPr>
          <w:p w14:paraId="5C92C27F" w14:textId="233F7805" w:rsidR="00AC7121" w:rsidRPr="00805060" w:rsidRDefault="00AC7121" w:rsidP="00AC7121">
            <w:pPr>
              <w:ind w:left="-34" w:right="-79"/>
              <w:jc w:val="center"/>
              <w:rPr>
                <w:b/>
                <w:bCs/>
                <w:color w:val="auto"/>
                <w:sz w:val="20"/>
                <w:szCs w:val="20"/>
              </w:rPr>
            </w:pPr>
            <w:r w:rsidRPr="00805060">
              <w:rPr>
                <w:bCs/>
                <w:color w:val="auto"/>
                <w:sz w:val="18"/>
                <w:szCs w:val="18"/>
              </w:rPr>
              <w:t>Practise</w:t>
            </w:r>
          </w:p>
        </w:tc>
        <w:tc>
          <w:tcPr>
            <w:tcW w:w="437" w:type="dxa"/>
            <w:vAlign w:val="bottom"/>
          </w:tcPr>
          <w:p w14:paraId="053C6F3C" w14:textId="7F3AA540" w:rsidR="00AC7121" w:rsidRPr="00805060" w:rsidRDefault="00AC7121" w:rsidP="00AC7121">
            <w:pPr>
              <w:ind w:left="-34" w:right="-79"/>
              <w:jc w:val="center"/>
              <w:rPr>
                <w:b/>
                <w:bCs/>
                <w:color w:val="auto"/>
                <w:sz w:val="20"/>
                <w:szCs w:val="20"/>
              </w:rPr>
            </w:pPr>
            <w:r w:rsidRPr="00805060">
              <w:rPr>
                <w:bCs/>
                <w:color w:val="auto"/>
                <w:sz w:val="18"/>
                <w:szCs w:val="18"/>
              </w:rPr>
              <w:t>Tests</w:t>
            </w:r>
            <w:r w:rsidRPr="00805060">
              <w:rPr>
                <w:bCs/>
                <w:color w:val="auto"/>
                <w:sz w:val="20"/>
                <w:szCs w:val="20"/>
              </w:rPr>
              <w:br/>
            </w:r>
          </w:p>
        </w:tc>
        <w:tc>
          <w:tcPr>
            <w:tcW w:w="436" w:type="dxa"/>
            <w:vMerge/>
            <w:vAlign w:val="center"/>
          </w:tcPr>
          <w:p w14:paraId="7A841641" w14:textId="77777777" w:rsidR="00AC7121" w:rsidRPr="00805060" w:rsidRDefault="00AC7121" w:rsidP="00AC7121">
            <w:pPr>
              <w:ind w:left="-34" w:right="-79"/>
              <w:rPr>
                <w:b/>
                <w:bCs/>
                <w:color w:val="auto"/>
                <w:sz w:val="20"/>
                <w:szCs w:val="20"/>
              </w:rPr>
            </w:pPr>
          </w:p>
        </w:tc>
        <w:tc>
          <w:tcPr>
            <w:tcW w:w="581" w:type="dxa"/>
            <w:vMerge/>
            <w:vAlign w:val="center"/>
          </w:tcPr>
          <w:p w14:paraId="3856A410" w14:textId="77777777" w:rsidR="00AC7121" w:rsidRPr="00805060" w:rsidRDefault="00AC7121" w:rsidP="00AC7121">
            <w:pPr>
              <w:ind w:left="-34" w:right="-79"/>
              <w:rPr>
                <w:b/>
                <w:bCs/>
                <w:color w:val="auto"/>
                <w:sz w:val="20"/>
                <w:szCs w:val="20"/>
              </w:rPr>
            </w:pPr>
          </w:p>
        </w:tc>
        <w:tc>
          <w:tcPr>
            <w:tcW w:w="581" w:type="dxa"/>
            <w:vMerge/>
            <w:vAlign w:val="center"/>
          </w:tcPr>
          <w:p w14:paraId="6EE0DBBE" w14:textId="77777777" w:rsidR="00AC7121" w:rsidRPr="00805060" w:rsidRDefault="00AC7121" w:rsidP="00AC7121">
            <w:pPr>
              <w:ind w:left="-34" w:right="-79"/>
              <w:rPr>
                <w:b/>
                <w:bCs/>
                <w:color w:val="auto"/>
                <w:sz w:val="20"/>
                <w:szCs w:val="20"/>
              </w:rPr>
            </w:pPr>
          </w:p>
        </w:tc>
        <w:tc>
          <w:tcPr>
            <w:tcW w:w="871" w:type="dxa"/>
            <w:vMerge/>
            <w:vAlign w:val="center"/>
          </w:tcPr>
          <w:p w14:paraId="435AF15F" w14:textId="77777777" w:rsidR="00AC7121" w:rsidRPr="00805060" w:rsidRDefault="00AC7121" w:rsidP="00AC7121">
            <w:pPr>
              <w:ind w:left="-34" w:right="-79"/>
              <w:rPr>
                <w:b/>
                <w:bCs/>
                <w:color w:val="auto"/>
                <w:sz w:val="20"/>
                <w:szCs w:val="20"/>
              </w:rPr>
            </w:pPr>
          </w:p>
        </w:tc>
        <w:tc>
          <w:tcPr>
            <w:tcW w:w="1295" w:type="dxa"/>
            <w:vMerge/>
            <w:vAlign w:val="center"/>
          </w:tcPr>
          <w:p w14:paraId="12EAB257" w14:textId="77777777" w:rsidR="00AC7121" w:rsidRPr="00805060" w:rsidRDefault="00AC7121" w:rsidP="00AC7121">
            <w:pPr>
              <w:ind w:left="-34" w:right="-79"/>
              <w:rPr>
                <w:b/>
                <w:bCs/>
                <w:color w:val="auto"/>
                <w:sz w:val="20"/>
                <w:szCs w:val="20"/>
              </w:rPr>
            </w:pPr>
          </w:p>
        </w:tc>
        <w:tc>
          <w:tcPr>
            <w:tcW w:w="1025" w:type="dxa"/>
            <w:vMerge/>
            <w:vAlign w:val="center"/>
          </w:tcPr>
          <w:p w14:paraId="50C86B80" w14:textId="77777777" w:rsidR="00AC7121" w:rsidRPr="00805060" w:rsidRDefault="00AC7121" w:rsidP="00AC7121">
            <w:pPr>
              <w:ind w:left="-34" w:right="-79"/>
              <w:rPr>
                <w:b/>
                <w:bCs/>
                <w:color w:val="auto"/>
                <w:sz w:val="20"/>
                <w:szCs w:val="20"/>
              </w:rPr>
            </w:pPr>
          </w:p>
        </w:tc>
      </w:tr>
      <w:tr w:rsidR="004A6D43" w:rsidRPr="00805060" w14:paraId="31FB00FE" w14:textId="77777777" w:rsidTr="0074095B">
        <w:tc>
          <w:tcPr>
            <w:tcW w:w="2755" w:type="dxa"/>
            <w:gridSpan w:val="3"/>
            <w:noWrap/>
          </w:tcPr>
          <w:p w14:paraId="1632A565" w14:textId="2AF7AF23" w:rsidR="004A6D43" w:rsidRPr="00805060" w:rsidRDefault="00AC7121" w:rsidP="00CB4225">
            <w:pPr>
              <w:ind w:left="-34" w:right="-79"/>
              <w:jc w:val="both"/>
              <w:rPr>
                <w:bCs/>
                <w:color w:val="auto"/>
                <w:sz w:val="18"/>
                <w:szCs w:val="18"/>
              </w:rPr>
            </w:pPr>
            <w:r w:rsidRPr="00805060">
              <w:rPr>
                <w:i/>
                <w:color w:val="auto"/>
                <w:sz w:val="18"/>
                <w:szCs w:val="18"/>
              </w:rPr>
              <w:t>Compulsory</w:t>
            </w:r>
          </w:p>
        </w:tc>
        <w:tc>
          <w:tcPr>
            <w:tcW w:w="436" w:type="dxa"/>
          </w:tcPr>
          <w:p w14:paraId="2FFFCD76" w14:textId="2B51BAC6" w:rsidR="004A6D43" w:rsidRPr="00805060" w:rsidRDefault="003A041E" w:rsidP="00CB4225">
            <w:pPr>
              <w:ind w:left="-34" w:right="-79"/>
              <w:jc w:val="center"/>
              <w:rPr>
                <w:b/>
                <w:color w:val="auto"/>
                <w:sz w:val="18"/>
                <w:szCs w:val="18"/>
              </w:rPr>
            </w:pPr>
            <w:r w:rsidRPr="00805060">
              <w:rPr>
                <w:b/>
                <w:color w:val="auto"/>
                <w:sz w:val="18"/>
                <w:szCs w:val="18"/>
              </w:rPr>
              <w:t>15</w:t>
            </w:r>
          </w:p>
        </w:tc>
        <w:tc>
          <w:tcPr>
            <w:tcW w:w="436" w:type="dxa"/>
            <w:noWrap/>
          </w:tcPr>
          <w:p w14:paraId="037A036F" w14:textId="77777777" w:rsidR="004A6D43" w:rsidRPr="00805060" w:rsidRDefault="004A6D43" w:rsidP="00CB4225">
            <w:pPr>
              <w:ind w:left="-34" w:right="-79"/>
              <w:jc w:val="center"/>
              <w:rPr>
                <w:bCs/>
                <w:color w:val="auto"/>
                <w:sz w:val="18"/>
                <w:szCs w:val="18"/>
              </w:rPr>
            </w:pPr>
          </w:p>
        </w:tc>
        <w:tc>
          <w:tcPr>
            <w:tcW w:w="436" w:type="dxa"/>
            <w:noWrap/>
          </w:tcPr>
          <w:p w14:paraId="7AE26B73" w14:textId="77777777" w:rsidR="004A6D43" w:rsidRPr="00805060" w:rsidRDefault="004A6D43" w:rsidP="00CB4225">
            <w:pPr>
              <w:ind w:left="-34" w:right="-79"/>
              <w:jc w:val="center"/>
              <w:rPr>
                <w:color w:val="auto"/>
                <w:sz w:val="20"/>
                <w:szCs w:val="20"/>
              </w:rPr>
            </w:pPr>
          </w:p>
        </w:tc>
        <w:tc>
          <w:tcPr>
            <w:tcW w:w="437" w:type="dxa"/>
            <w:noWrap/>
          </w:tcPr>
          <w:p w14:paraId="5B410879" w14:textId="77777777" w:rsidR="004A6D43" w:rsidRPr="00805060" w:rsidRDefault="004A6D43" w:rsidP="00CB4225">
            <w:pPr>
              <w:ind w:left="-34" w:right="-79"/>
              <w:jc w:val="center"/>
              <w:rPr>
                <w:bCs/>
                <w:color w:val="auto"/>
                <w:sz w:val="18"/>
                <w:szCs w:val="18"/>
              </w:rPr>
            </w:pPr>
          </w:p>
        </w:tc>
        <w:tc>
          <w:tcPr>
            <w:tcW w:w="436" w:type="dxa"/>
            <w:noWrap/>
          </w:tcPr>
          <w:p w14:paraId="68EEE0CC" w14:textId="77777777" w:rsidR="004A6D43" w:rsidRPr="00805060" w:rsidRDefault="004A6D43" w:rsidP="00CB4225">
            <w:pPr>
              <w:ind w:left="-34" w:right="-79"/>
              <w:jc w:val="center"/>
              <w:rPr>
                <w:color w:val="auto"/>
                <w:sz w:val="20"/>
                <w:szCs w:val="20"/>
              </w:rPr>
            </w:pPr>
          </w:p>
        </w:tc>
        <w:tc>
          <w:tcPr>
            <w:tcW w:w="581" w:type="dxa"/>
            <w:noWrap/>
          </w:tcPr>
          <w:p w14:paraId="2F32DFF5" w14:textId="77777777" w:rsidR="004A6D43" w:rsidRPr="00805060" w:rsidRDefault="004A6D43" w:rsidP="00CB4225">
            <w:pPr>
              <w:ind w:left="-34" w:right="-79"/>
              <w:jc w:val="center"/>
              <w:rPr>
                <w:color w:val="auto"/>
                <w:sz w:val="20"/>
                <w:szCs w:val="20"/>
              </w:rPr>
            </w:pPr>
          </w:p>
        </w:tc>
        <w:tc>
          <w:tcPr>
            <w:tcW w:w="581" w:type="dxa"/>
            <w:noWrap/>
          </w:tcPr>
          <w:p w14:paraId="4DC6786B" w14:textId="77777777" w:rsidR="004A6D43" w:rsidRPr="00805060" w:rsidRDefault="004A6D43" w:rsidP="00CB4225">
            <w:pPr>
              <w:ind w:left="-34" w:right="-79"/>
              <w:jc w:val="center"/>
              <w:rPr>
                <w:bCs/>
                <w:color w:val="auto"/>
                <w:sz w:val="18"/>
                <w:szCs w:val="18"/>
              </w:rPr>
            </w:pPr>
          </w:p>
        </w:tc>
        <w:tc>
          <w:tcPr>
            <w:tcW w:w="871" w:type="dxa"/>
            <w:noWrap/>
          </w:tcPr>
          <w:p w14:paraId="52068679" w14:textId="77777777" w:rsidR="004A6D43" w:rsidRPr="00805060" w:rsidRDefault="004A6D43" w:rsidP="00CB4225">
            <w:pPr>
              <w:ind w:left="-34" w:right="-79"/>
              <w:jc w:val="center"/>
              <w:rPr>
                <w:color w:val="auto"/>
                <w:sz w:val="20"/>
                <w:szCs w:val="20"/>
              </w:rPr>
            </w:pPr>
          </w:p>
        </w:tc>
        <w:tc>
          <w:tcPr>
            <w:tcW w:w="1295" w:type="dxa"/>
            <w:noWrap/>
          </w:tcPr>
          <w:p w14:paraId="5F61B57C" w14:textId="77777777" w:rsidR="004A6D43" w:rsidRPr="00805060" w:rsidRDefault="004A6D43" w:rsidP="00CB4225">
            <w:pPr>
              <w:ind w:left="-34" w:right="-79"/>
              <w:jc w:val="center"/>
              <w:rPr>
                <w:bCs/>
                <w:color w:val="auto"/>
                <w:sz w:val="18"/>
                <w:szCs w:val="18"/>
              </w:rPr>
            </w:pPr>
          </w:p>
        </w:tc>
        <w:tc>
          <w:tcPr>
            <w:tcW w:w="1025" w:type="dxa"/>
            <w:noWrap/>
          </w:tcPr>
          <w:p w14:paraId="427C349B" w14:textId="77777777" w:rsidR="004A6D43" w:rsidRPr="00805060" w:rsidRDefault="004A6D43" w:rsidP="00CB4225">
            <w:pPr>
              <w:ind w:left="-34" w:right="-79"/>
              <w:jc w:val="center"/>
              <w:rPr>
                <w:bCs/>
                <w:color w:val="auto"/>
                <w:sz w:val="18"/>
                <w:szCs w:val="18"/>
              </w:rPr>
            </w:pPr>
          </w:p>
        </w:tc>
      </w:tr>
      <w:tr w:rsidR="000C1282" w:rsidRPr="00805060" w14:paraId="134969F2" w14:textId="77777777" w:rsidTr="0074095B">
        <w:tc>
          <w:tcPr>
            <w:tcW w:w="444" w:type="dxa"/>
            <w:noWrap/>
          </w:tcPr>
          <w:p w14:paraId="732D64E9" w14:textId="7987033C" w:rsidR="000C1282" w:rsidRPr="00805060" w:rsidRDefault="000C1282" w:rsidP="000C1282">
            <w:pPr>
              <w:ind w:left="-34" w:right="-79"/>
              <w:jc w:val="center"/>
              <w:rPr>
                <w:color w:val="auto"/>
                <w:sz w:val="20"/>
                <w:szCs w:val="20"/>
              </w:rPr>
            </w:pPr>
            <w:r w:rsidRPr="00805060">
              <w:rPr>
                <w:bCs/>
                <w:color w:val="auto"/>
                <w:sz w:val="18"/>
                <w:szCs w:val="18"/>
              </w:rPr>
              <w:t>1</w:t>
            </w:r>
          </w:p>
        </w:tc>
        <w:tc>
          <w:tcPr>
            <w:tcW w:w="796" w:type="dxa"/>
            <w:tcBorders>
              <w:top w:val="nil"/>
              <w:left w:val="nil"/>
              <w:bottom w:val="single" w:sz="4" w:space="0" w:color="auto"/>
              <w:right w:val="single" w:sz="4" w:space="0" w:color="auto"/>
            </w:tcBorders>
            <w:vAlign w:val="center"/>
          </w:tcPr>
          <w:p w14:paraId="2F8522FA" w14:textId="1228B054" w:rsidR="000C1282" w:rsidRPr="00805060" w:rsidRDefault="000C1282" w:rsidP="000C1282">
            <w:pPr>
              <w:ind w:left="-34" w:right="-79"/>
              <w:jc w:val="center"/>
              <w:rPr>
                <w:color w:val="auto"/>
                <w:sz w:val="20"/>
                <w:szCs w:val="20"/>
              </w:rPr>
            </w:pPr>
            <w:r w:rsidRPr="00805060">
              <w:rPr>
                <w:color w:val="auto"/>
                <w:sz w:val="18"/>
                <w:szCs w:val="18"/>
              </w:rPr>
              <w:t>1130301</w:t>
            </w:r>
          </w:p>
        </w:tc>
        <w:tc>
          <w:tcPr>
            <w:tcW w:w="1515" w:type="dxa"/>
            <w:tcBorders>
              <w:top w:val="nil"/>
              <w:left w:val="nil"/>
              <w:bottom w:val="single" w:sz="4" w:space="0" w:color="auto"/>
              <w:right w:val="single" w:sz="4" w:space="0" w:color="auto"/>
            </w:tcBorders>
            <w:vAlign w:val="center"/>
          </w:tcPr>
          <w:p w14:paraId="219B8CB1" w14:textId="0F8F08F6" w:rsidR="000C1282" w:rsidRPr="00805060" w:rsidRDefault="000C1282" w:rsidP="000C1282">
            <w:pPr>
              <w:ind w:left="-34" w:right="-79"/>
              <w:jc w:val="both"/>
              <w:rPr>
                <w:color w:val="auto"/>
                <w:sz w:val="20"/>
                <w:szCs w:val="20"/>
              </w:rPr>
            </w:pPr>
            <w:r w:rsidRPr="00805060">
              <w:rPr>
                <w:color w:val="auto"/>
                <w:sz w:val="18"/>
                <w:szCs w:val="18"/>
              </w:rPr>
              <w:t>Science socialism</w:t>
            </w:r>
          </w:p>
        </w:tc>
        <w:tc>
          <w:tcPr>
            <w:tcW w:w="436" w:type="dxa"/>
            <w:tcBorders>
              <w:top w:val="nil"/>
              <w:left w:val="nil"/>
              <w:bottom w:val="single" w:sz="4" w:space="0" w:color="auto"/>
              <w:right w:val="single" w:sz="4" w:space="0" w:color="auto"/>
            </w:tcBorders>
            <w:vAlign w:val="center"/>
          </w:tcPr>
          <w:p w14:paraId="67711ACB" w14:textId="4BFB55BF" w:rsidR="000C1282" w:rsidRPr="00805060" w:rsidRDefault="000C1282" w:rsidP="000C1282">
            <w:pPr>
              <w:ind w:left="-34" w:right="-79"/>
              <w:jc w:val="center"/>
              <w:rPr>
                <w:color w:val="auto"/>
                <w:sz w:val="20"/>
                <w:szCs w:val="20"/>
              </w:rPr>
            </w:pPr>
            <w:r w:rsidRPr="00805060">
              <w:rPr>
                <w:color w:val="auto"/>
                <w:sz w:val="18"/>
                <w:szCs w:val="18"/>
              </w:rPr>
              <w:t>2</w:t>
            </w:r>
          </w:p>
        </w:tc>
        <w:tc>
          <w:tcPr>
            <w:tcW w:w="436" w:type="dxa"/>
            <w:tcBorders>
              <w:top w:val="nil"/>
              <w:left w:val="nil"/>
              <w:bottom w:val="single" w:sz="4" w:space="0" w:color="auto"/>
              <w:right w:val="single" w:sz="4" w:space="0" w:color="auto"/>
            </w:tcBorders>
            <w:noWrap/>
            <w:vAlign w:val="center"/>
          </w:tcPr>
          <w:p w14:paraId="791DDC4C" w14:textId="41EE434F" w:rsidR="000C1282" w:rsidRPr="00805060" w:rsidRDefault="000C1282" w:rsidP="000C1282">
            <w:pPr>
              <w:ind w:left="-34" w:right="-79"/>
              <w:jc w:val="center"/>
              <w:rPr>
                <w:color w:val="auto"/>
                <w:sz w:val="20"/>
                <w:szCs w:val="20"/>
              </w:rPr>
            </w:pPr>
            <w:r w:rsidRPr="00805060">
              <w:rPr>
                <w:color w:val="auto"/>
                <w:sz w:val="18"/>
                <w:szCs w:val="18"/>
              </w:rPr>
              <w:t>27</w:t>
            </w:r>
          </w:p>
        </w:tc>
        <w:tc>
          <w:tcPr>
            <w:tcW w:w="436" w:type="dxa"/>
            <w:tcBorders>
              <w:top w:val="nil"/>
              <w:left w:val="nil"/>
              <w:bottom w:val="single" w:sz="4" w:space="0" w:color="auto"/>
              <w:right w:val="single" w:sz="4" w:space="0" w:color="auto"/>
            </w:tcBorders>
            <w:noWrap/>
            <w:vAlign w:val="center"/>
          </w:tcPr>
          <w:p w14:paraId="099947CC" w14:textId="6C99153F" w:rsidR="000C1282" w:rsidRPr="00805060" w:rsidRDefault="000C1282" w:rsidP="000C1282">
            <w:pPr>
              <w:ind w:left="-34" w:right="-79"/>
              <w:jc w:val="center"/>
              <w:rPr>
                <w:color w:val="auto"/>
                <w:sz w:val="20"/>
                <w:szCs w:val="20"/>
              </w:rPr>
            </w:pPr>
            <w:r w:rsidRPr="00805060">
              <w:rPr>
                <w:color w:val="auto"/>
                <w:sz w:val="18"/>
                <w:szCs w:val="18"/>
              </w:rPr>
              <w:t> </w:t>
            </w:r>
          </w:p>
        </w:tc>
        <w:tc>
          <w:tcPr>
            <w:tcW w:w="437" w:type="dxa"/>
            <w:tcBorders>
              <w:top w:val="nil"/>
              <w:left w:val="nil"/>
              <w:bottom w:val="single" w:sz="4" w:space="0" w:color="auto"/>
              <w:right w:val="single" w:sz="4" w:space="0" w:color="auto"/>
            </w:tcBorders>
            <w:noWrap/>
            <w:vAlign w:val="center"/>
          </w:tcPr>
          <w:p w14:paraId="58641E12" w14:textId="3AD80C4B" w:rsidR="000C1282" w:rsidRPr="00805060" w:rsidRDefault="000C1282" w:rsidP="000C1282">
            <w:pPr>
              <w:ind w:left="-34" w:right="-79"/>
              <w:jc w:val="center"/>
              <w:rPr>
                <w:color w:val="auto"/>
                <w:sz w:val="20"/>
                <w:szCs w:val="20"/>
              </w:rPr>
            </w:pPr>
            <w:r w:rsidRPr="00805060">
              <w:rPr>
                <w:color w:val="auto"/>
                <w:sz w:val="18"/>
                <w:szCs w:val="18"/>
              </w:rPr>
              <w:t>6</w:t>
            </w:r>
          </w:p>
        </w:tc>
        <w:tc>
          <w:tcPr>
            <w:tcW w:w="436" w:type="dxa"/>
            <w:tcBorders>
              <w:top w:val="nil"/>
              <w:left w:val="nil"/>
              <w:bottom w:val="single" w:sz="4" w:space="0" w:color="auto"/>
              <w:right w:val="single" w:sz="4" w:space="0" w:color="auto"/>
            </w:tcBorders>
            <w:noWrap/>
            <w:vAlign w:val="center"/>
          </w:tcPr>
          <w:p w14:paraId="13E284E3" w14:textId="0D5C6647" w:rsidR="000C1282" w:rsidRPr="00805060" w:rsidRDefault="000C1282" w:rsidP="000C1282">
            <w:pPr>
              <w:ind w:left="-34" w:right="-79"/>
              <w:jc w:val="center"/>
              <w:rPr>
                <w:color w:val="auto"/>
                <w:sz w:val="20"/>
                <w:szCs w:val="20"/>
              </w:rPr>
            </w:pPr>
            <w:r w:rsidRPr="00805060">
              <w:rPr>
                <w:color w:val="auto"/>
                <w:sz w:val="18"/>
                <w:szCs w:val="18"/>
              </w:rPr>
              <w:t> </w:t>
            </w:r>
          </w:p>
        </w:tc>
        <w:tc>
          <w:tcPr>
            <w:tcW w:w="581" w:type="dxa"/>
            <w:tcBorders>
              <w:top w:val="nil"/>
              <w:left w:val="nil"/>
              <w:bottom w:val="single" w:sz="4" w:space="0" w:color="auto"/>
              <w:right w:val="single" w:sz="4" w:space="0" w:color="auto"/>
            </w:tcBorders>
            <w:noWrap/>
            <w:vAlign w:val="center"/>
          </w:tcPr>
          <w:p w14:paraId="7410C4F7" w14:textId="2CCC5AC8" w:rsidR="000C1282" w:rsidRPr="00805060" w:rsidRDefault="000C1282" w:rsidP="000C1282">
            <w:pPr>
              <w:ind w:left="-34" w:right="-79"/>
              <w:jc w:val="center"/>
              <w:rPr>
                <w:color w:val="auto"/>
                <w:sz w:val="20"/>
                <w:szCs w:val="20"/>
              </w:rPr>
            </w:pPr>
            <w:r w:rsidRPr="00805060">
              <w:rPr>
                <w:color w:val="auto"/>
                <w:sz w:val="18"/>
                <w:szCs w:val="18"/>
              </w:rPr>
              <w:t> </w:t>
            </w:r>
          </w:p>
        </w:tc>
        <w:tc>
          <w:tcPr>
            <w:tcW w:w="581" w:type="dxa"/>
            <w:tcBorders>
              <w:top w:val="nil"/>
              <w:left w:val="nil"/>
              <w:bottom w:val="single" w:sz="4" w:space="0" w:color="auto"/>
              <w:right w:val="single" w:sz="4" w:space="0" w:color="auto"/>
            </w:tcBorders>
            <w:noWrap/>
            <w:vAlign w:val="center"/>
          </w:tcPr>
          <w:p w14:paraId="42612307" w14:textId="020D185C" w:rsidR="000C1282" w:rsidRPr="00805060" w:rsidRDefault="000C1282" w:rsidP="000C1282">
            <w:pPr>
              <w:ind w:left="-34" w:right="-79"/>
              <w:jc w:val="center"/>
              <w:rPr>
                <w:color w:val="auto"/>
                <w:sz w:val="20"/>
                <w:szCs w:val="20"/>
              </w:rPr>
            </w:pPr>
            <w:r w:rsidRPr="00805060">
              <w:rPr>
                <w:color w:val="auto"/>
                <w:sz w:val="18"/>
                <w:szCs w:val="18"/>
              </w:rPr>
              <w:t>57</w:t>
            </w:r>
          </w:p>
        </w:tc>
        <w:tc>
          <w:tcPr>
            <w:tcW w:w="871" w:type="dxa"/>
            <w:tcBorders>
              <w:top w:val="nil"/>
              <w:left w:val="nil"/>
              <w:bottom w:val="single" w:sz="4" w:space="0" w:color="auto"/>
              <w:right w:val="single" w:sz="4" w:space="0" w:color="auto"/>
            </w:tcBorders>
            <w:noWrap/>
            <w:vAlign w:val="center"/>
          </w:tcPr>
          <w:p w14:paraId="2389A194" w14:textId="4B6C418F" w:rsidR="000C1282" w:rsidRPr="00805060" w:rsidRDefault="000C1282" w:rsidP="000C1282">
            <w:pPr>
              <w:ind w:left="-34" w:right="-79"/>
              <w:jc w:val="center"/>
              <w:rPr>
                <w:color w:val="auto"/>
                <w:sz w:val="20"/>
                <w:szCs w:val="20"/>
              </w:rPr>
            </w:pPr>
            <w:r w:rsidRPr="00805060">
              <w:rPr>
                <w:color w:val="auto"/>
                <w:sz w:val="18"/>
                <w:szCs w:val="18"/>
              </w:rPr>
              <w:t> </w:t>
            </w:r>
          </w:p>
        </w:tc>
        <w:tc>
          <w:tcPr>
            <w:tcW w:w="1295" w:type="dxa"/>
            <w:tcBorders>
              <w:top w:val="nil"/>
              <w:left w:val="nil"/>
              <w:bottom w:val="single" w:sz="4" w:space="0" w:color="auto"/>
              <w:right w:val="single" w:sz="4" w:space="0" w:color="auto"/>
            </w:tcBorders>
            <w:noWrap/>
            <w:vAlign w:val="center"/>
          </w:tcPr>
          <w:p w14:paraId="72088307" w14:textId="481F559E" w:rsidR="000C1282" w:rsidRPr="00805060" w:rsidRDefault="00DD4484" w:rsidP="000C1282">
            <w:pPr>
              <w:ind w:left="-34" w:right="-79"/>
              <w:jc w:val="center"/>
              <w:rPr>
                <w:color w:val="auto"/>
                <w:sz w:val="20"/>
                <w:szCs w:val="20"/>
              </w:rPr>
            </w:pPr>
            <w:r w:rsidRPr="00805060">
              <w:rPr>
                <w:color w:val="auto"/>
                <w:sz w:val="20"/>
                <w:szCs w:val="20"/>
                <w:lang w:eastAsia="vi-VN"/>
              </w:rPr>
              <w:t>PTLPA</w:t>
            </w:r>
          </w:p>
        </w:tc>
        <w:tc>
          <w:tcPr>
            <w:tcW w:w="1025" w:type="dxa"/>
            <w:tcBorders>
              <w:top w:val="nil"/>
              <w:left w:val="nil"/>
              <w:bottom w:val="single" w:sz="4" w:space="0" w:color="auto"/>
              <w:right w:val="single" w:sz="4" w:space="0" w:color="auto"/>
            </w:tcBorders>
            <w:noWrap/>
            <w:vAlign w:val="center"/>
          </w:tcPr>
          <w:p w14:paraId="4B97A2B2" w14:textId="2D8B83D2" w:rsidR="000C1282" w:rsidRPr="00805060" w:rsidRDefault="000C1282" w:rsidP="000C1282">
            <w:pPr>
              <w:ind w:left="-34" w:right="-79"/>
              <w:jc w:val="center"/>
              <w:rPr>
                <w:color w:val="auto"/>
                <w:sz w:val="20"/>
                <w:szCs w:val="20"/>
              </w:rPr>
            </w:pPr>
            <w:r w:rsidRPr="00805060">
              <w:rPr>
                <w:color w:val="auto"/>
                <w:sz w:val="20"/>
                <w:szCs w:val="20"/>
              </w:rPr>
              <w:t>C</w:t>
            </w:r>
          </w:p>
        </w:tc>
      </w:tr>
      <w:tr w:rsidR="000C1282" w:rsidRPr="00805060" w14:paraId="1BD275D7" w14:textId="77777777" w:rsidTr="0074095B">
        <w:tc>
          <w:tcPr>
            <w:tcW w:w="444" w:type="dxa"/>
            <w:noWrap/>
          </w:tcPr>
          <w:p w14:paraId="0272363F" w14:textId="4693E756" w:rsidR="000C1282" w:rsidRPr="00805060" w:rsidRDefault="000C1282" w:rsidP="000C1282">
            <w:pPr>
              <w:ind w:left="-34" w:right="-79"/>
              <w:jc w:val="center"/>
              <w:rPr>
                <w:color w:val="auto"/>
                <w:sz w:val="20"/>
                <w:szCs w:val="20"/>
              </w:rPr>
            </w:pPr>
            <w:r w:rsidRPr="00805060">
              <w:rPr>
                <w:bCs/>
                <w:color w:val="auto"/>
                <w:sz w:val="18"/>
                <w:szCs w:val="18"/>
              </w:rPr>
              <w:t>2</w:t>
            </w:r>
          </w:p>
        </w:tc>
        <w:tc>
          <w:tcPr>
            <w:tcW w:w="796" w:type="dxa"/>
            <w:tcBorders>
              <w:top w:val="nil"/>
              <w:left w:val="nil"/>
              <w:bottom w:val="single" w:sz="4" w:space="0" w:color="auto"/>
              <w:right w:val="single" w:sz="4" w:space="0" w:color="auto"/>
            </w:tcBorders>
            <w:vAlign w:val="center"/>
          </w:tcPr>
          <w:p w14:paraId="7297AD61" w14:textId="6B751309" w:rsidR="000C1282" w:rsidRPr="00805060" w:rsidRDefault="000C1282" w:rsidP="000C1282">
            <w:pPr>
              <w:ind w:left="-34" w:right="-79"/>
              <w:jc w:val="center"/>
              <w:rPr>
                <w:color w:val="auto"/>
                <w:sz w:val="20"/>
                <w:szCs w:val="20"/>
              </w:rPr>
            </w:pPr>
            <w:r w:rsidRPr="00805060">
              <w:rPr>
                <w:color w:val="auto"/>
                <w:sz w:val="18"/>
                <w:szCs w:val="18"/>
              </w:rPr>
              <w:t>2020728</w:t>
            </w:r>
          </w:p>
        </w:tc>
        <w:tc>
          <w:tcPr>
            <w:tcW w:w="1515" w:type="dxa"/>
            <w:tcBorders>
              <w:top w:val="nil"/>
              <w:left w:val="nil"/>
              <w:bottom w:val="single" w:sz="4" w:space="0" w:color="auto"/>
              <w:right w:val="single" w:sz="4" w:space="0" w:color="auto"/>
            </w:tcBorders>
            <w:vAlign w:val="center"/>
          </w:tcPr>
          <w:p w14:paraId="3FE35FAC" w14:textId="6D55D46D" w:rsidR="000C1282" w:rsidRPr="00805060" w:rsidRDefault="000C1282" w:rsidP="000C1282">
            <w:pPr>
              <w:ind w:left="-34" w:right="-79"/>
              <w:jc w:val="both"/>
              <w:rPr>
                <w:color w:val="auto"/>
                <w:sz w:val="20"/>
                <w:szCs w:val="20"/>
              </w:rPr>
            </w:pPr>
            <w:r w:rsidRPr="00805060">
              <w:rPr>
                <w:color w:val="auto"/>
                <w:sz w:val="18"/>
                <w:szCs w:val="18"/>
              </w:rPr>
              <w:t>Fundamentals of remote sensing</w:t>
            </w:r>
          </w:p>
        </w:tc>
        <w:tc>
          <w:tcPr>
            <w:tcW w:w="436" w:type="dxa"/>
            <w:tcBorders>
              <w:top w:val="nil"/>
              <w:left w:val="nil"/>
              <w:bottom w:val="single" w:sz="4" w:space="0" w:color="auto"/>
              <w:right w:val="single" w:sz="4" w:space="0" w:color="auto"/>
            </w:tcBorders>
            <w:vAlign w:val="center"/>
          </w:tcPr>
          <w:p w14:paraId="10DA1697" w14:textId="18AC9334" w:rsidR="000C1282" w:rsidRPr="00805060" w:rsidRDefault="000C1282" w:rsidP="000C1282">
            <w:pPr>
              <w:ind w:left="-34" w:right="-79"/>
              <w:jc w:val="center"/>
              <w:rPr>
                <w:color w:val="auto"/>
                <w:sz w:val="20"/>
                <w:szCs w:val="20"/>
              </w:rPr>
            </w:pPr>
            <w:r w:rsidRPr="00805060">
              <w:rPr>
                <w:color w:val="auto"/>
                <w:sz w:val="18"/>
                <w:szCs w:val="18"/>
              </w:rPr>
              <w:t>2</w:t>
            </w:r>
          </w:p>
        </w:tc>
        <w:tc>
          <w:tcPr>
            <w:tcW w:w="436" w:type="dxa"/>
            <w:tcBorders>
              <w:top w:val="nil"/>
              <w:left w:val="nil"/>
              <w:bottom w:val="single" w:sz="4" w:space="0" w:color="auto"/>
              <w:right w:val="single" w:sz="4" w:space="0" w:color="auto"/>
            </w:tcBorders>
            <w:noWrap/>
            <w:vAlign w:val="center"/>
          </w:tcPr>
          <w:p w14:paraId="19A14ED0" w14:textId="7343E1ED" w:rsidR="000C1282" w:rsidRPr="00805060" w:rsidRDefault="000C1282" w:rsidP="000C1282">
            <w:pPr>
              <w:ind w:left="-34" w:right="-79"/>
              <w:jc w:val="center"/>
              <w:rPr>
                <w:color w:val="auto"/>
                <w:sz w:val="20"/>
                <w:szCs w:val="20"/>
              </w:rPr>
            </w:pPr>
            <w:r w:rsidRPr="00805060">
              <w:rPr>
                <w:color w:val="auto"/>
                <w:sz w:val="18"/>
                <w:szCs w:val="18"/>
              </w:rPr>
              <w:t>21</w:t>
            </w:r>
          </w:p>
        </w:tc>
        <w:tc>
          <w:tcPr>
            <w:tcW w:w="436" w:type="dxa"/>
            <w:tcBorders>
              <w:top w:val="nil"/>
              <w:left w:val="nil"/>
              <w:bottom w:val="single" w:sz="4" w:space="0" w:color="auto"/>
              <w:right w:val="single" w:sz="4" w:space="0" w:color="auto"/>
            </w:tcBorders>
            <w:noWrap/>
            <w:vAlign w:val="center"/>
          </w:tcPr>
          <w:p w14:paraId="5C593EA1" w14:textId="0E3F4054" w:rsidR="000C1282" w:rsidRPr="00805060" w:rsidRDefault="000C1282" w:rsidP="000C1282">
            <w:pPr>
              <w:ind w:left="-34" w:right="-79"/>
              <w:jc w:val="center"/>
              <w:rPr>
                <w:color w:val="auto"/>
                <w:sz w:val="20"/>
                <w:szCs w:val="20"/>
              </w:rPr>
            </w:pPr>
            <w:r w:rsidRPr="00805060">
              <w:rPr>
                <w:color w:val="auto"/>
                <w:sz w:val="18"/>
                <w:szCs w:val="18"/>
              </w:rPr>
              <w:t> </w:t>
            </w:r>
          </w:p>
        </w:tc>
        <w:tc>
          <w:tcPr>
            <w:tcW w:w="437" w:type="dxa"/>
            <w:tcBorders>
              <w:top w:val="nil"/>
              <w:left w:val="nil"/>
              <w:bottom w:val="single" w:sz="4" w:space="0" w:color="auto"/>
              <w:right w:val="single" w:sz="4" w:space="0" w:color="auto"/>
            </w:tcBorders>
            <w:noWrap/>
            <w:vAlign w:val="center"/>
          </w:tcPr>
          <w:p w14:paraId="66C481C0" w14:textId="2B939A7A" w:rsidR="000C1282" w:rsidRPr="00805060" w:rsidRDefault="000C1282" w:rsidP="000C1282">
            <w:pPr>
              <w:ind w:left="-34" w:right="-79"/>
              <w:jc w:val="center"/>
              <w:rPr>
                <w:color w:val="auto"/>
                <w:sz w:val="20"/>
                <w:szCs w:val="20"/>
              </w:rPr>
            </w:pPr>
            <w:r w:rsidRPr="00805060">
              <w:rPr>
                <w:color w:val="auto"/>
                <w:sz w:val="18"/>
                <w:szCs w:val="18"/>
              </w:rPr>
              <w:t> </w:t>
            </w:r>
          </w:p>
        </w:tc>
        <w:tc>
          <w:tcPr>
            <w:tcW w:w="436" w:type="dxa"/>
            <w:tcBorders>
              <w:top w:val="nil"/>
              <w:left w:val="nil"/>
              <w:bottom w:val="single" w:sz="4" w:space="0" w:color="auto"/>
              <w:right w:val="single" w:sz="4" w:space="0" w:color="auto"/>
            </w:tcBorders>
            <w:noWrap/>
            <w:vAlign w:val="center"/>
          </w:tcPr>
          <w:p w14:paraId="1BB285BC" w14:textId="28916B40" w:rsidR="000C1282" w:rsidRPr="00805060" w:rsidRDefault="000C1282" w:rsidP="000C1282">
            <w:pPr>
              <w:ind w:left="-34" w:right="-79"/>
              <w:jc w:val="center"/>
              <w:rPr>
                <w:color w:val="auto"/>
                <w:sz w:val="20"/>
                <w:szCs w:val="20"/>
              </w:rPr>
            </w:pPr>
            <w:r w:rsidRPr="00805060">
              <w:rPr>
                <w:color w:val="auto"/>
                <w:sz w:val="18"/>
                <w:szCs w:val="18"/>
              </w:rPr>
              <w:t>18</w:t>
            </w:r>
          </w:p>
        </w:tc>
        <w:tc>
          <w:tcPr>
            <w:tcW w:w="581" w:type="dxa"/>
            <w:tcBorders>
              <w:top w:val="nil"/>
              <w:left w:val="nil"/>
              <w:bottom w:val="single" w:sz="4" w:space="0" w:color="auto"/>
              <w:right w:val="single" w:sz="4" w:space="0" w:color="auto"/>
            </w:tcBorders>
            <w:noWrap/>
            <w:vAlign w:val="center"/>
          </w:tcPr>
          <w:p w14:paraId="2AC12EC0" w14:textId="6DCC4A2B" w:rsidR="000C1282" w:rsidRPr="00805060" w:rsidRDefault="000C1282" w:rsidP="000C1282">
            <w:pPr>
              <w:ind w:left="-34" w:right="-79"/>
              <w:jc w:val="center"/>
              <w:rPr>
                <w:color w:val="auto"/>
                <w:sz w:val="20"/>
                <w:szCs w:val="20"/>
              </w:rPr>
            </w:pPr>
            <w:r w:rsidRPr="00805060">
              <w:rPr>
                <w:color w:val="auto"/>
                <w:sz w:val="18"/>
                <w:szCs w:val="18"/>
              </w:rPr>
              <w:t> </w:t>
            </w:r>
          </w:p>
        </w:tc>
        <w:tc>
          <w:tcPr>
            <w:tcW w:w="581" w:type="dxa"/>
            <w:tcBorders>
              <w:top w:val="nil"/>
              <w:left w:val="nil"/>
              <w:bottom w:val="single" w:sz="4" w:space="0" w:color="auto"/>
              <w:right w:val="single" w:sz="4" w:space="0" w:color="auto"/>
            </w:tcBorders>
            <w:noWrap/>
            <w:vAlign w:val="center"/>
          </w:tcPr>
          <w:p w14:paraId="502B5118" w14:textId="0ECEBCA6" w:rsidR="000C1282" w:rsidRPr="00805060" w:rsidRDefault="000C1282" w:rsidP="000C1282">
            <w:pPr>
              <w:ind w:left="-34" w:right="-79"/>
              <w:jc w:val="center"/>
              <w:rPr>
                <w:color w:val="auto"/>
                <w:sz w:val="20"/>
                <w:szCs w:val="20"/>
              </w:rPr>
            </w:pPr>
            <w:r w:rsidRPr="00805060">
              <w:rPr>
                <w:color w:val="auto"/>
                <w:sz w:val="18"/>
                <w:szCs w:val="18"/>
              </w:rPr>
              <w:t>51</w:t>
            </w:r>
          </w:p>
        </w:tc>
        <w:tc>
          <w:tcPr>
            <w:tcW w:w="871" w:type="dxa"/>
            <w:tcBorders>
              <w:top w:val="nil"/>
              <w:left w:val="nil"/>
              <w:bottom w:val="single" w:sz="4" w:space="0" w:color="auto"/>
              <w:right w:val="single" w:sz="4" w:space="0" w:color="auto"/>
            </w:tcBorders>
            <w:noWrap/>
            <w:vAlign w:val="center"/>
          </w:tcPr>
          <w:p w14:paraId="28D2DB4A" w14:textId="2C27E3E7" w:rsidR="000C1282" w:rsidRPr="00805060" w:rsidRDefault="000C1282" w:rsidP="000C1282">
            <w:pPr>
              <w:ind w:left="-34" w:right="-79"/>
              <w:jc w:val="center"/>
              <w:rPr>
                <w:color w:val="auto"/>
                <w:sz w:val="20"/>
                <w:szCs w:val="20"/>
              </w:rPr>
            </w:pPr>
            <w:r w:rsidRPr="00805060">
              <w:rPr>
                <w:color w:val="auto"/>
                <w:sz w:val="18"/>
                <w:szCs w:val="18"/>
              </w:rPr>
              <w:t> </w:t>
            </w:r>
          </w:p>
        </w:tc>
        <w:tc>
          <w:tcPr>
            <w:tcW w:w="1295" w:type="dxa"/>
            <w:tcBorders>
              <w:top w:val="nil"/>
              <w:left w:val="nil"/>
              <w:bottom w:val="single" w:sz="4" w:space="0" w:color="auto"/>
              <w:right w:val="single" w:sz="4" w:space="0" w:color="auto"/>
            </w:tcBorders>
            <w:noWrap/>
            <w:vAlign w:val="center"/>
          </w:tcPr>
          <w:p w14:paraId="3C3369FE" w14:textId="625F6DF8" w:rsidR="000C1282" w:rsidRPr="00805060" w:rsidRDefault="00DD4484" w:rsidP="000C1282">
            <w:pPr>
              <w:ind w:left="-34" w:right="-79"/>
              <w:jc w:val="center"/>
              <w:rPr>
                <w:color w:val="auto"/>
                <w:sz w:val="20"/>
                <w:szCs w:val="20"/>
              </w:rPr>
            </w:pPr>
            <w:r w:rsidRPr="00805060">
              <w:rPr>
                <w:color w:val="auto"/>
                <w:sz w:val="18"/>
                <w:szCs w:val="18"/>
              </w:rPr>
              <w:t>NS</w:t>
            </w:r>
          </w:p>
        </w:tc>
        <w:tc>
          <w:tcPr>
            <w:tcW w:w="1025" w:type="dxa"/>
            <w:tcBorders>
              <w:top w:val="nil"/>
              <w:left w:val="nil"/>
              <w:bottom w:val="single" w:sz="4" w:space="0" w:color="auto"/>
              <w:right w:val="single" w:sz="4" w:space="0" w:color="auto"/>
            </w:tcBorders>
            <w:noWrap/>
            <w:vAlign w:val="center"/>
          </w:tcPr>
          <w:p w14:paraId="1B761363" w14:textId="0CF76FE8" w:rsidR="000C1282" w:rsidRPr="00805060" w:rsidRDefault="000C1282" w:rsidP="000C1282">
            <w:pPr>
              <w:ind w:left="-34" w:right="-79"/>
              <w:jc w:val="center"/>
              <w:rPr>
                <w:color w:val="auto"/>
                <w:sz w:val="20"/>
                <w:szCs w:val="20"/>
              </w:rPr>
            </w:pPr>
            <w:r w:rsidRPr="00805060">
              <w:rPr>
                <w:color w:val="auto"/>
                <w:sz w:val="20"/>
                <w:szCs w:val="20"/>
              </w:rPr>
              <w:t>C</w:t>
            </w:r>
          </w:p>
        </w:tc>
      </w:tr>
      <w:tr w:rsidR="000C1282" w:rsidRPr="00805060" w14:paraId="76E05198" w14:textId="77777777" w:rsidTr="0074095B">
        <w:tc>
          <w:tcPr>
            <w:tcW w:w="444" w:type="dxa"/>
            <w:noWrap/>
          </w:tcPr>
          <w:p w14:paraId="73FF6769" w14:textId="740A0F1B" w:rsidR="000C1282" w:rsidRPr="00805060" w:rsidRDefault="000C1282" w:rsidP="000C1282">
            <w:pPr>
              <w:ind w:left="-34" w:right="-79"/>
              <w:jc w:val="center"/>
              <w:rPr>
                <w:color w:val="auto"/>
                <w:sz w:val="20"/>
                <w:szCs w:val="20"/>
              </w:rPr>
            </w:pPr>
            <w:r w:rsidRPr="00805060">
              <w:rPr>
                <w:bCs/>
                <w:color w:val="auto"/>
                <w:sz w:val="18"/>
                <w:szCs w:val="18"/>
              </w:rPr>
              <w:lastRenderedPageBreak/>
              <w:t>3</w:t>
            </w:r>
          </w:p>
        </w:tc>
        <w:tc>
          <w:tcPr>
            <w:tcW w:w="796" w:type="dxa"/>
            <w:tcBorders>
              <w:top w:val="nil"/>
              <w:left w:val="nil"/>
              <w:bottom w:val="single" w:sz="4" w:space="0" w:color="auto"/>
              <w:right w:val="single" w:sz="4" w:space="0" w:color="auto"/>
            </w:tcBorders>
            <w:vAlign w:val="center"/>
          </w:tcPr>
          <w:p w14:paraId="282F0ABA" w14:textId="779F777B" w:rsidR="000C1282" w:rsidRPr="00805060" w:rsidRDefault="000C1282" w:rsidP="000C1282">
            <w:pPr>
              <w:ind w:left="-34" w:right="-79"/>
              <w:jc w:val="center"/>
              <w:rPr>
                <w:color w:val="auto"/>
                <w:sz w:val="20"/>
                <w:szCs w:val="20"/>
              </w:rPr>
            </w:pPr>
            <w:r w:rsidRPr="00805060">
              <w:rPr>
                <w:color w:val="auto"/>
                <w:sz w:val="18"/>
                <w:szCs w:val="18"/>
              </w:rPr>
              <w:t>2020729</w:t>
            </w:r>
          </w:p>
        </w:tc>
        <w:tc>
          <w:tcPr>
            <w:tcW w:w="1515" w:type="dxa"/>
            <w:tcBorders>
              <w:top w:val="nil"/>
              <w:left w:val="nil"/>
              <w:bottom w:val="single" w:sz="4" w:space="0" w:color="auto"/>
              <w:right w:val="single" w:sz="4" w:space="0" w:color="auto"/>
            </w:tcBorders>
            <w:vAlign w:val="center"/>
          </w:tcPr>
          <w:p w14:paraId="2FBB447C" w14:textId="30E6B865" w:rsidR="000C1282" w:rsidRPr="00805060" w:rsidRDefault="000C1282" w:rsidP="000C1282">
            <w:pPr>
              <w:ind w:left="-34" w:right="-79"/>
              <w:jc w:val="both"/>
              <w:rPr>
                <w:color w:val="auto"/>
                <w:sz w:val="20"/>
                <w:szCs w:val="20"/>
              </w:rPr>
            </w:pPr>
            <w:r w:rsidRPr="00805060">
              <w:rPr>
                <w:color w:val="auto"/>
                <w:sz w:val="18"/>
                <w:szCs w:val="18"/>
              </w:rPr>
              <w:t>Geographic Information System</w:t>
            </w:r>
          </w:p>
        </w:tc>
        <w:tc>
          <w:tcPr>
            <w:tcW w:w="436" w:type="dxa"/>
            <w:tcBorders>
              <w:top w:val="nil"/>
              <w:left w:val="nil"/>
              <w:bottom w:val="single" w:sz="4" w:space="0" w:color="auto"/>
              <w:right w:val="single" w:sz="4" w:space="0" w:color="auto"/>
            </w:tcBorders>
            <w:vAlign w:val="center"/>
          </w:tcPr>
          <w:p w14:paraId="3E3F0464" w14:textId="4BE1C1FC" w:rsidR="000C1282" w:rsidRPr="00805060" w:rsidRDefault="000C1282" w:rsidP="000C1282">
            <w:pPr>
              <w:ind w:left="-34" w:right="-79"/>
              <w:jc w:val="center"/>
              <w:rPr>
                <w:color w:val="auto"/>
                <w:sz w:val="20"/>
                <w:szCs w:val="20"/>
              </w:rPr>
            </w:pPr>
            <w:r w:rsidRPr="00805060">
              <w:rPr>
                <w:color w:val="auto"/>
                <w:sz w:val="18"/>
                <w:szCs w:val="18"/>
              </w:rPr>
              <w:t>2</w:t>
            </w:r>
          </w:p>
        </w:tc>
        <w:tc>
          <w:tcPr>
            <w:tcW w:w="436" w:type="dxa"/>
            <w:tcBorders>
              <w:top w:val="nil"/>
              <w:left w:val="nil"/>
              <w:bottom w:val="single" w:sz="4" w:space="0" w:color="auto"/>
              <w:right w:val="single" w:sz="4" w:space="0" w:color="auto"/>
            </w:tcBorders>
            <w:noWrap/>
            <w:vAlign w:val="center"/>
          </w:tcPr>
          <w:p w14:paraId="129844C7" w14:textId="3EA1389A" w:rsidR="000C1282" w:rsidRPr="00805060" w:rsidRDefault="000C1282" w:rsidP="000C1282">
            <w:pPr>
              <w:ind w:left="-34" w:right="-79"/>
              <w:jc w:val="center"/>
              <w:rPr>
                <w:color w:val="auto"/>
                <w:sz w:val="20"/>
                <w:szCs w:val="20"/>
              </w:rPr>
            </w:pPr>
            <w:r w:rsidRPr="00805060">
              <w:rPr>
                <w:color w:val="auto"/>
                <w:sz w:val="18"/>
                <w:szCs w:val="18"/>
              </w:rPr>
              <w:t>21</w:t>
            </w:r>
          </w:p>
        </w:tc>
        <w:tc>
          <w:tcPr>
            <w:tcW w:w="436" w:type="dxa"/>
            <w:tcBorders>
              <w:top w:val="nil"/>
              <w:left w:val="nil"/>
              <w:bottom w:val="single" w:sz="4" w:space="0" w:color="auto"/>
              <w:right w:val="single" w:sz="4" w:space="0" w:color="auto"/>
            </w:tcBorders>
            <w:noWrap/>
            <w:vAlign w:val="center"/>
          </w:tcPr>
          <w:p w14:paraId="76932E9A" w14:textId="4A054ABB" w:rsidR="000C1282" w:rsidRPr="00805060" w:rsidRDefault="000C1282" w:rsidP="000C1282">
            <w:pPr>
              <w:ind w:left="-34" w:right="-79"/>
              <w:jc w:val="center"/>
              <w:rPr>
                <w:color w:val="auto"/>
                <w:sz w:val="20"/>
                <w:szCs w:val="20"/>
              </w:rPr>
            </w:pPr>
            <w:r w:rsidRPr="00805060">
              <w:rPr>
                <w:color w:val="auto"/>
                <w:sz w:val="18"/>
                <w:szCs w:val="18"/>
              </w:rPr>
              <w:t> </w:t>
            </w:r>
          </w:p>
        </w:tc>
        <w:tc>
          <w:tcPr>
            <w:tcW w:w="437" w:type="dxa"/>
            <w:tcBorders>
              <w:top w:val="nil"/>
              <w:left w:val="nil"/>
              <w:bottom w:val="single" w:sz="4" w:space="0" w:color="auto"/>
              <w:right w:val="single" w:sz="4" w:space="0" w:color="auto"/>
            </w:tcBorders>
            <w:noWrap/>
            <w:vAlign w:val="center"/>
          </w:tcPr>
          <w:p w14:paraId="076FBF83" w14:textId="4810B928" w:rsidR="000C1282" w:rsidRPr="00805060" w:rsidRDefault="000C1282" w:rsidP="000C1282">
            <w:pPr>
              <w:ind w:left="-34" w:right="-79"/>
              <w:jc w:val="center"/>
              <w:rPr>
                <w:color w:val="auto"/>
                <w:sz w:val="20"/>
                <w:szCs w:val="20"/>
              </w:rPr>
            </w:pPr>
            <w:r w:rsidRPr="00805060">
              <w:rPr>
                <w:color w:val="auto"/>
                <w:sz w:val="18"/>
                <w:szCs w:val="18"/>
              </w:rPr>
              <w:t> </w:t>
            </w:r>
          </w:p>
        </w:tc>
        <w:tc>
          <w:tcPr>
            <w:tcW w:w="436" w:type="dxa"/>
            <w:tcBorders>
              <w:top w:val="nil"/>
              <w:left w:val="nil"/>
              <w:bottom w:val="single" w:sz="4" w:space="0" w:color="auto"/>
              <w:right w:val="single" w:sz="4" w:space="0" w:color="auto"/>
            </w:tcBorders>
            <w:noWrap/>
            <w:vAlign w:val="center"/>
          </w:tcPr>
          <w:p w14:paraId="6512B7EA" w14:textId="31244DE9" w:rsidR="000C1282" w:rsidRPr="00805060" w:rsidRDefault="000C1282" w:rsidP="000C1282">
            <w:pPr>
              <w:ind w:left="-34" w:right="-79"/>
              <w:jc w:val="center"/>
              <w:rPr>
                <w:color w:val="auto"/>
                <w:sz w:val="20"/>
                <w:szCs w:val="20"/>
              </w:rPr>
            </w:pPr>
            <w:r w:rsidRPr="00805060">
              <w:rPr>
                <w:color w:val="auto"/>
                <w:sz w:val="18"/>
                <w:szCs w:val="18"/>
              </w:rPr>
              <w:t>18</w:t>
            </w:r>
          </w:p>
        </w:tc>
        <w:tc>
          <w:tcPr>
            <w:tcW w:w="581" w:type="dxa"/>
            <w:tcBorders>
              <w:top w:val="nil"/>
              <w:left w:val="nil"/>
              <w:bottom w:val="single" w:sz="4" w:space="0" w:color="auto"/>
              <w:right w:val="single" w:sz="4" w:space="0" w:color="auto"/>
            </w:tcBorders>
            <w:noWrap/>
            <w:vAlign w:val="center"/>
          </w:tcPr>
          <w:p w14:paraId="1A26761C" w14:textId="58CDAD26" w:rsidR="000C1282" w:rsidRPr="00805060" w:rsidRDefault="000C1282" w:rsidP="000C1282">
            <w:pPr>
              <w:ind w:left="-34" w:right="-79"/>
              <w:jc w:val="center"/>
              <w:rPr>
                <w:color w:val="auto"/>
                <w:sz w:val="20"/>
                <w:szCs w:val="20"/>
              </w:rPr>
            </w:pPr>
            <w:r w:rsidRPr="00805060">
              <w:rPr>
                <w:color w:val="auto"/>
                <w:sz w:val="18"/>
                <w:szCs w:val="18"/>
              </w:rPr>
              <w:t> </w:t>
            </w:r>
          </w:p>
        </w:tc>
        <w:tc>
          <w:tcPr>
            <w:tcW w:w="581" w:type="dxa"/>
            <w:tcBorders>
              <w:top w:val="nil"/>
              <w:left w:val="nil"/>
              <w:bottom w:val="single" w:sz="4" w:space="0" w:color="auto"/>
              <w:right w:val="single" w:sz="4" w:space="0" w:color="auto"/>
            </w:tcBorders>
            <w:noWrap/>
            <w:vAlign w:val="center"/>
          </w:tcPr>
          <w:p w14:paraId="508DCB71" w14:textId="57D0B311" w:rsidR="000C1282" w:rsidRPr="00805060" w:rsidRDefault="000C1282" w:rsidP="000C1282">
            <w:pPr>
              <w:ind w:left="-34" w:right="-79"/>
              <w:jc w:val="center"/>
              <w:rPr>
                <w:color w:val="auto"/>
                <w:sz w:val="20"/>
                <w:szCs w:val="20"/>
              </w:rPr>
            </w:pPr>
            <w:r w:rsidRPr="00805060">
              <w:rPr>
                <w:color w:val="auto"/>
                <w:sz w:val="18"/>
                <w:szCs w:val="18"/>
              </w:rPr>
              <w:t>51</w:t>
            </w:r>
          </w:p>
        </w:tc>
        <w:tc>
          <w:tcPr>
            <w:tcW w:w="871" w:type="dxa"/>
            <w:tcBorders>
              <w:top w:val="nil"/>
              <w:left w:val="nil"/>
              <w:bottom w:val="single" w:sz="4" w:space="0" w:color="auto"/>
              <w:right w:val="single" w:sz="4" w:space="0" w:color="auto"/>
            </w:tcBorders>
            <w:noWrap/>
            <w:vAlign w:val="center"/>
          </w:tcPr>
          <w:p w14:paraId="6AC27B86" w14:textId="7C7282D1" w:rsidR="000C1282" w:rsidRPr="00805060" w:rsidRDefault="000C1282" w:rsidP="000C1282">
            <w:pPr>
              <w:ind w:left="-34" w:right="-79"/>
              <w:jc w:val="center"/>
              <w:rPr>
                <w:color w:val="auto"/>
                <w:sz w:val="20"/>
                <w:szCs w:val="20"/>
              </w:rPr>
            </w:pPr>
            <w:r w:rsidRPr="00805060">
              <w:rPr>
                <w:color w:val="auto"/>
                <w:sz w:val="18"/>
                <w:szCs w:val="18"/>
              </w:rPr>
              <w:t> </w:t>
            </w:r>
          </w:p>
        </w:tc>
        <w:tc>
          <w:tcPr>
            <w:tcW w:w="1295" w:type="dxa"/>
            <w:tcBorders>
              <w:top w:val="nil"/>
              <w:left w:val="nil"/>
              <w:bottom w:val="single" w:sz="4" w:space="0" w:color="auto"/>
              <w:right w:val="single" w:sz="4" w:space="0" w:color="auto"/>
            </w:tcBorders>
            <w:noWrap/>
            <w:vAlign w:val="center"/>
          </w:tcPr>
          <w:p w14:paraId="4209BCD7" w14:textId="31CA6278" w:rsidR="000C1282" w:rsidRPr="00805060" w:rsidRDefault="00DD4484" w:rsidP="000C1282">
            <w:pPr>
              <w:ind w:left="-34" w:right="-79"/>
              <w:jc w:val="center"/>
              <w:rPr>
                <w:color w:val="auto"/>
                <w:sz w:val="20"/>
                <w:szCs w:val="20"/>
              </w:rPr>
            </w:pPr>
            <w:r w:rsidRPr="00805060">
              <w:rPr>
                <w:color w:val="auto"/>
                <w:sz w:val="18"/>
                <w:szCs w:val="18"/>
              </w:rPr>
              <w:t>NS</w:t>
            </w:r>
          </w:p>
        </w:tc>
        <w:tc>
          <w:tcPr>
            <w:tcW w:w="1025" w:type="dxa"/>
            <w:tcBorders>
              <w:top w:val="nil"/>
              <w:left w:val="nil"/>
              <w:bottom w:val="single" w:sz="4" w:space="0" w:color="auto"/>
              <w:right w:val="single" w:sz="4" w:space="0" w:color="auto"/>
            </w:tcBorders>
            <w:noWrap/>
            <w:vAlign w:val="center"/>
          </w:tcPr>
          <w:p w14:paraId="0A9E52EF" w14:textId="335105E4" w:rsidR="000C1282" w:rsidRPr="00805060" w:rsidRDefault="000C1282" w:rsidP="000C1282">
            <w:pPr>
              <w:ind w:left="-34" w:right="-79"/>
              <w:jc w:val="center"/>
              <w:rPr>
                <w:color w:val="auto"/>
                <w:sz w:val="20"/>
                <w:szCs w:val="20"/>
              </w:rPr>
            </w:pPr>
            <w:r w:rsidRPr="00805060">
              <w:rPr>
                <w:color w:val="auto"/>
                <w:sz w:val="20"/>
                <w:szCs w:val="20"/>
              </w:rPr>
              <w:t>C</w:t>
            </w:r>
          </w:p>
        </w:tc>
      </w:tr>
      <w:tr w:rsidR="000C1282" w:rsidRPr="00805060" w14:paraId="70CB0752" w14:textId="77777777" w:rsidTr="0074095B">
        <w:tc>
          <w:tcPr>
            <w:tcW w:w="444" w:type="dxa"/>
            <w:noWrap/>
          </w:tcPr>
          <w:p w14:paraId="16A72BF5" w14:textId="4F6C65EE" w:rsidR="000C1282" w:rsidRPr="00805060" w:rsidRDefault="000C1282" w:rsidP="000C1282">
            <w:pPr>
              <w:ind w:left="-34" w:right="-79"/>
              <w:jc w:val="center"/>
              <w:rPr>
                <w:color w:val="auto"/>
                <w:sz w:val="20"/>
                <w:szCs w:val="20"/>
              </w:rPr>
            </w:pPr>
            <w:r w:rsidRPr="00805060">
              <w:rPr>
                <w:bCs/>
                <w:color w:val="auto"/>
                <w:sz w:val="18"/>
                <w:szCs w:val="18"/>
              </w:rPr>
              <w:t>4</w:t>
            </w:r>
          </w:p>
        </w:tc>
        <w:tc>
          <w:tcPr>
            <w:tcW w:w="796" w:type="dxa"/>
            <w:tcBorders>
              <w:top w:val="nil"/>
              <w:left w:val="nil"/>
              <w:bottom w:val="single" w:sz="4" w:space="0" w:color="auto"/>
              <w:right w:val="single" w:sz="4" w:space="0" w:color="auto"/>
            </w:tcBorders>
            <w:vAlign w:val="center"/>
          </w:tcPr>
          <w:p w14:paraId="264E13AC" w14:textId="0DE111D4" w:rsidR="000C1282" w:rsidRPr="00805060" w:rsidRDefault="000C1282" w:rsidP="000C1282">
            <w:pPr>
              <w:ind w:left="-34" w:right="-79"/>
              <w:jc w:val="center"/>
              <w:rPr>
                <w:color w:val="auto"/>
                <w:sz w:val="20"/>
                <w:szCs w:val="20"/>
              </w:rPr>
            </w:pPr>
            <w:r w:rsidRPr="00805060">
              <w:rPr>
                <w:color w:val="auto"/>
                <w:sz w:val="18"/>
                <w:szCs w:val="18"/>
              </w:rPr>
              <w:t>1080199</w:t>
            </w:r>
          </w:p>
        </w:tc>
        <w:tc>
          <w:tcPr>
            <w:tcW w:w="1515" w:type="dxa"/>
            <w:tcBorders>
              <w:top w:val="nil"/>
              <w:left w:val="nil"/>
              <w:bottom w:val="single" w:sz="4" w:space="0" w:color="auto"/>
              <w:right w:val="single" w:sz="4" w:space="0" w:color="auto"/>
            </w:tcBorders>
            <w:vAlign w:val="center"/>
          </w:tcPr>
          <w:p w14:paraId="1C5573C5" w14:textId="00E43D46" w:rsidR="000C1282" w:rsidRPr="00805060" w:rsidRDefault="000C1282" w:rsidP="000C1282">
            <w:pPr>
              <w:ind w:left="-34" w:right="-79"/>
              <w:jc w:val="both"/>
              <w:rPr>
                <w:color w:val="auto"/>
                <w:sz w:val="20"/>
                <w:szCs w:val="20"/>
              </w:rPr>
            </w:pPr>
            <w:r w:rsidRPr="00805060">
              <w:rPr>
                <w:color w:val="auto"/>
                <w:sz w:val="18"/>
                <w:szCs w:val="18"/>
              </w:rPr>
              <w:t>State management of land</w:t>
            </w:r>
          </w:p>
        </w:tc>
        <w:tc>
          <w:tcPr>
            <w:tcW w:w="436" w:type="dxa"/>
            <w:tcBorders>
              <w:top w:val="nil"/>
              <w:left w:val="nil"/>
              <w:bottom w:val="single" w:sz="4" w:space="0" w:color="auto"/>
              <w:right w:val="single" w:sz="4" w:space="0" w:color="auto"/>
            </w:tcBorders>
            <w:vAlign w:val="center"/>
          </w:tcPr>
          <w:p w14:paraId="15470E95" w14:textId="0B8E22F9" w:rsidR="000C1282" w:rsidRPr="00805060" w:rsidRDefault="000C1282" w:rsidP="000C1282">
            <w:pPr>
              <w:ind w:left="-34" w:right="-79"/>
              <w:jc w:val="center"/>
              <w:rPr>
                <w:color w:val="auto"/>
                <w:sz w:val="20"/>
                <w:szCs w:val="20"/>
              </w:rPr>
            </w:pPr>
            <w:r w:rsidRPr="00805060">
              <w:rPr>
                <w:color w:val="auto"/>
                <w:sz w:val="18"/>
                <w:szCs w:val="18"/>
              </w:rPr>
              <w:t>3</w:t>
            </w:r>
          </w:p>
        </w:tc>
        <w:tc>
          <w:tcPr>
            <w:tcW w:w="436" w:type="dxa"/>
            <w:tcBorders>
              <w:top w:val="nil"/>
              <w:left w:val="nil"/>
              <w:bottom w:val="single" w:sz="4" w:space="0" w:color="auto"/>
              <w:right w:val="single" w:sz="4" w:space="0" w:color="auto"/>
            </w:tcBorders>
            <w:noWrap/>
            <w:vAlign w:val="center"/>
          </w:tcPr>
          <w:p w14:paraId="62071E94" w14:textId="48582D4E" w:rsidR="000C1282" w:rsidRPr="00805060" w:rsidRDefault="000C1282" w:rsidP="000C1282">
            <w:pPr>
              <w:ind w:left="-34" w:right="-79"/>
              <w:jc w:val="center"/>
              <w:rPr>
                <w:color w:val="auto"/>
                <w:sz w:val="20"/>
                <w:szCs w:val="20"/>
              </w:rPr>
            </w:pPr>
            <w:r w:rsidRPr="00805060">
              <w:rPr>
                <w:color w:val="auto"/>
                <w:sz w:val="18"/>
                <w:szCs w:val="18"/>
              </w:rPr>
              <w:t>40</w:t>
            </w:r>
          </w:p>
        </w:tc>
        <w:tc>
          <w:tcPr>
            <w:tcW w:w="436" w:type="dxa"/>
            <w:tcBorders>
              <w:top w:val="nil"/>
              <w:left w:val="nil"/>
              <w:bottom w:val="single" w:sz="4" w:space="0" w:color="auto"/>
              <w:right w:val="single" w:sz="4" w:space="0" w:color="auto"/>
            </w:tcBorders>
            <w:noWrap/>
            <w:vAlign w:val="center"/>
          </w:tcPr>
          <w:p w14:paraId="462CF34D" w14:textId="79CEF60E" w:rsidR="000C1282" w:rsidRPr="00805060" w:rsidRDefault="000C1282" w:rsidP="000C1282">
            <w:pPr>
              <w:ind w:left="-34" w:right="-79"/>
              <w:jc w:val="center"/>
              <w:rPr>
                <w:color w:val="auto"/>
                <w:sz w:val="20"/>
                <w:szCs w:val="20"/>
              </w:rPr>
            </w:pPr>
            <w:r w:rsidRPr="00805060">
              <w:rPr>
                <w:color w:val="auto"/>
                <w:sz w:val="18"/>
                <w:szCs w:val="18"/>
              </w:rPr>
              <w:t> </w:t>
            </w:r>
          </w:p>
        </w:tc>
        <w:tc>
          <w:tcPr>
            <w:tcW w:w="437" w:type="dxa"/>
            <w:tcBorders>
              <w:top w:val="nil"/>
              <w:left w:val="nil"/>
              <w:bottom w:val="single" w:sz="4" w:space="0" w:color="auto"/>
              <w:right w:val="single" w:sz="4" w:space="0" w:color="auto"/>
            </w:tcBorders>
            <w:noWrap/>
            <w:vAlign w:val="center"/>
          </w:tcPr>
          <w:p w14:paraId="457E9B27" w14:textId="23E060CE" w:rsidR="000C1282" w:rsidRPr="00805060" w:rsidRDefault="000C1282" w:rsidP="000C1282">
            <w:pPr>
              <w:ind w:left="-34" w:right="-79"/>
              <w:jc w:val="center"/>
              <w:rPr>
                <w:color w:val="auto"/>
                <w:sz w:val="20"/>
                <w:szCs w:val="20"/>
              </w:rPr>
            </w:pPr>
            <w:r w:rsidRPr="00805060">
              <w:rPr>
                <w:color w:val="auto"/>
                <w:sz w:val="18"/>
                <w:szCs w:val="18"/>
              </w:rPr>
              <w:t>10</w:t>
            </w:r>
          </w:p>
        </w:tc>
        <w:tc>
          <w:tcPr>
            <w:tcW w:w="436" w:type="dxa"/>
            <w:tcBorders>
              <w:top w:val="nil"/>
              <w:left w:val="nil"/>
              <w:bottom w:val="single" w:sz="4" w:space="0" w:color="auto"/>
              <w:right w:val="single" w:sz="4" w:space="0" w:color="auto"/>
            </w:tcBorders>
            <w:noWrap/>
            <w:vAlign w:val="center"/>
          </w:tcPr>
          <w:p w14:paraId="2512FA44" w14:textId="71EE8651" w:rsidR="000C1282" w:rsidRPr="00805060" w:rsidRDefault="000C1282" w:rsidP="000C1282">
            <w:pPr>
              <w:ind w:left="-34" w:right="-79"/>
              <w:jc w:val="center"/>
              <w:rPr>
                <w:color w:val="auto"/>
                <w:sz w:val="20"/>
                <w:szCs w:val="20"/>
              </w:rPr>
            </w:pPr>
            <w:r w:rsidRPr="00805060">
              <w:rPr>
                <w:color w:val="auto"/>
                <w:sz w:val="18"/>
                <w:szCs w:val="18"/>
              </w:rPr>
              <w:t> </w:t>
            </w:r>
          </w:p>
        </w:tc>
        <w:tc>
          <w:tcPr>
            <w:tcW w:w="581" w:type="dxa"/>
            <w:tcBorders>
              <w:top w:val="nil"/>
              <w:left w:val="nil"/>
              <w:bottom w:val="single" w:sz="4" w:space="0" w:color="auto"/>
              <w:right w:val="single" w:sz="4" w:space="0" w:color="auto"/>
            </w:tcBorders>
            <w:noWrap/>
            <w:vAlign w:val="center"/>
          </w:tcPr>
          <w:p w14:paraId="6417C709" w14:textId="66A3B634" w:rsidR="000C1282" w:rsidRPr="00805060" w:rsidRDefault="000C1282" w:rsidP="000C1282">
            <w:pPr>
              <w:ind w:left="-34" w:right="-79"/>
              <w:jc w:val="center"/>
              <w:rPr>
                <w:color w:val="auto"/>
                <w:sz w:val="20"/>
                <w:szCs w:val="20"/>
              </w:rPr>
            </w:pPr>
            <w:r w:rsidRPr="00805060">
              <w:rPr>
                <w:color w:val="auto"/>
                <w:sz w:val="18"/>
                <w:szCs w:val="18"/>
              </w:rPr>
              <w:t> </w:t>
            </w:r>
          </w:p>
        </w:tc>
        <w:tc>
          <w:tcPr>
            <w:tcW w:w="581" w:type="dxa"/>
            <w:tcBorders>
              <w:top w:val="nil"/>
              <w:left w:val="nil"/>
              <w:bottom w:val="single" w:sz="4" w:space="0" w:color="auto"/>
              <w:right w:val="single" w:sz="4" w:space="0" w:color="auto"/>
            </w:tcBorders>
            <w:noWrap/>
            <w:vAlign w:val="center"/>
          </w:tcPr>
          <w:p w14:paraId="7F3B9748" w14:textId="41AE7D2C" w:rsidR="000C1282" w:rsidRPr="00805060" w:rsidRDefault="000C1282" w:rsidP="000C1282">
            <w:pPr>
              <w:ind w:left="-34" w:right="-79"/>
              <w:jc w:val="center"/>
              <w:rPr>
                <w:color w:val="auto"/>
                <w:sz w:val="20"/>
                <w:szCs w:val="20"/>
              </w:rPr>
            </w:pPr>
            <w:r w:rsidRPr="00805060">
              <w:rPr>
                <w:color w:val="auto"/>
                <w:sz w:val="18"/>
                <w:szCs w:val="18"/>
              </w:rPr>
              <w:t>85</w:t>
            </w:r>
          </w:p>
        </w:tc>
        <w:tc>
          <w:tcPr>
            <w:tcW w:w="871" w:type="dxa"/>
            <w:tcBorders>
              <w:top w:val="nil"/>
              <w:left w:val="nil"/>
              <w:bottom w:val="single" w:sz="4" w:space="0" w:color="auto"/>
              <w:right w:val="single" w:sz="4" w:space="0" w:color="auto"/>
            </w:tcBorders>
            <w:noWrap/>
            <w:vAlign w:val="center"/>
          </w:tcPr>
          <w:p w14:paraId="2C279E64" w14:textId="5E04DB6C" w:rsidR="000C1282" w:rsidRPr="00805060" w:rsidRDefault="000C1282" w:rsidP="000C1282">
            <w:pPr>
              <w:ind w:left="-34" w:right="-79"/>
              <w:jc w:val="center"/>
              <w:rPr>
                <w:color w:val="auto"/>
                <w:sz w:val="20"/>
                <w:szCs w:val="20"/>
              </w:rPr>
            </w:pPr>
            <w:r w:rsidRPr="00805060">
              <w:rPr>
                <w:color w:val="auto"/>
                <w:sz w:val="18"/>
                <w:szCs w:val="18"/>
              </w:rPr>
              <w:t> </w:t>
            </w:r>
          </w:p>
        </w:tc>
        <w:tc>
          <w:tcPr>
            <w:tcW w:w="1295" w:type="dxa"/>
            <w:tcBorders>
              <w:top w:val="nil"/>
              <w:left w:val="nil"/>
              <w:bottom w:val="single" w:sz="4" w:space="0" w:color="auto"/>
              <w:right w:val="single" w:sz="4" w:space="0" w:color="auto"/>
            </w:tcBorders>
            <w:noWrap/>
            <w:vAlign w:val="center"/>
          </w:tcPr>
          <w:p w14:paraId="06F43846" w14:textId="37B7D194" w:rsidR="000C1282" w:rsidRPr="00805060" w:rsidRDefault="00DD4484" w:rsidP="000C1282">
            <w:pPr>
              <w:ind w:left="-34" w:right="-79"/>
              <w:jc w:val="center"/>
              <w:rPr>
                <w:color w:val="auto"/>
                <w:sz w:val="20"/>
                <w:szCs w:val="20"/>
              </w:rPr>
            </w:pPr>
            <w:r w:rsidRPr="00805060">
              <w:rPr>
                <w:color w:val="auto"/>
                <w:sz w:val="20"/>
                <w:szCs w:val="20"/>
              </w:rPr>
              <w:t>NS</w:t>
            </w:r>
          </w:p>
        </w:tc>
        <w:tc>
          <w:tcPr>
            <w:tcW w:w="1025" w:type="dxa"/>
            <w:tcBorders>
              <w:top w:val="nil"/>
              <w:left w:val="nil"/>
              <w:bottom w:val="single" w:sz="4" w:space="0" w:color="auto"/>
              <w:right w:val="single" w:sz="4" w:space="0" w:color="auto"/>
            </w:tcBorders>
            <w:noWrap/>
            <w:vAlign w:val="center"/>
          </w:tcPr>
          <w:p w14:paraId="621F9604" w14:textId="4AD361CB" w:rsidR="000C1282" w:rsidRPr="00805060" w:rsidRDefault="000C1282" w:rsidP="000C1282">
            <w:pPr>
              <w:ind w:left="-34" w:right="-79"/>
              <w:jc w:val="center"/>
              <w:rPr>
                <w:color w:val="auto"/>
                <w:sz w:val="20"/>
                <w:szCs w:val="20"/>
              </w:rPr>
            </w:pPr>
            <w:r w:rsidRPr="00805060">
              <w:rPr>
                <w:color w:val="auto"/>
                <w:sz w:val="20"/>
                <w:szCs w:val="20"/>
              </w:rPr>
              <w:t>C</w:t>
            </w:r>
          </w:p>
        </w:tc>
      </w:tr>
      <w:tr w:rsidR="000C1282" w:rsidRPr="00805060" w14:paraId="2C147DFF" w14:textId="77777777" w:rsidTr="0074095B">
        <w:tc>
          <w:tcPr>
            <w:tcW w:w="444" w:type="dxa"/>
            <w:noWrap/>
          </w:tcPr>
          <w:p w14:paraId="37E4B5E6" w14:textId="5D898D89" w:rsidR="000C1282" w:rsidRPr="00805060" w:rsidRDefault="000C1282" w:rsidP="000C1282">
            <w:pPr>
              <w:ind w:left="-34" w:right="-79"/>
              <w:jc w:val="center"/>
              <w:rPr>
                <w:color w:val="auto"/>
                <w:sz w:val="20"/>
                <w:szCs w:val="20"/>
              </w:rPr>
            </w:pPr>
            <w:r w:rsidRPr="00805060">
              <w:rPr>
                <w:bCs/>
                <w:color w:val="auto"/>
                <w:sz w:val="18"/>
                <w:szCs w:val="18"/>
              </w:rPr>
              <w:t>5</w:t>
            </w:r>
          </w:p>
        </w:tc>
        <w:tc>
          <w:tcPr>
            <w:tcW w:w="796" w:type="dxa"/>
            <w:tcBorders>
              <w:top w:val="nil"/>
              <w:left w:val="nil"/>
              <w:bottom w:val="single" w:sz="4" w:space="0" w:color="auto"/>
              <w:right w:val="single" w:sz="4" w:space="0" w:color="auto"/>
            </w:tcBorders>
            <w:vAlign w:val="center"/>
          </w:tcPr>
          <w:p w14:paraId="5C22FB9D" w14:textId="7BA92849" w:rsidR="000C1282" w:rsidRPr="00805060" w:rsidRDefault="000C1282" w:rsidP="000C1282">
            <w:pPr>
              <w:ind w:left="-34" w:right="-79"/>
              <w:jc w:val="center"/>
              <w:rPr>
                <w:color w:val="auto"/>
                <w:sz w:val="20"/>
                <w:szCs w:val="20"/>
              </w:rPr>
            </w:pPr>
            <w:r w:rsidRPr="00805060">
              <w:rPr>
                <w:color w:val="auto"/>
                <w:sz w:val="18"/>
                <w:szCs w:val="18"/>
              </w:rPr>
              <w:t>2020124</w:t>
            </w:r>
          </w:p>
        </w:tc>
        <w:tc>
          <w:tcPr>
            <w:tcW w:w="1515" w:type="dxa"/>
            <w:tcBorders>
              <w:top w:val="nil"/>
              <w:left w:val="nil"/>
              <w:bottom w:val="single" w:sz="4" w:space="0" w:color="auto"/>
              <w:right w:val="single" w:sz="4" w:space="0" w:color="auto"/>
            </w:tcBorders>
            <w:vAlign w:val="center"/>
          </w:tcPr>
          <w:p w14:paraId="451BA5AE" w14:textId="0B068BE4" w:rsidR="000C1282" w:rsidRPr="00805060" w:rsidRDefault="000C1282" w:rsidP="000C1282">
            <w:pPr>
              <w:ind w:left="-34" w:right="-79"/>
              <w:jc w:val="both"/>
              <w:rPr>
                <w:color w:val="auto"/>
                <w:sz w:val="20"/>
                <w:szCs w:val="20"/>
              </w:rPr>
            </w:pPr>
            <w:r w:rsidRPr="00805060">
              <w:rPr>
                <w:color w:val="auto"/>
                <w:sz w:val="18"/>
                <w:szCs w:val="18"/>
              </w:rPr>
              <w:t>Cadastral Map</w:t>
            </w:r>
          </w:p>
        </w:tc>
        <w:tc>
          <w:tcPr>
            <w:tcW w:w="436" w:type="dxa"/>
            <w:tcBorders>
              <w:top w:val="nil"/>
              <w:left w:val="nil"/>
              <w:bottom w:val="single" w:sz="4" w:space="0" w:color="auto"/>
              <w:right w:val="single" w:sz="4" w:space="0" w:color="auto"/>
            </w:tcBorders>
            <w:vAlign w:val="center"/>
          </w:tcPr>
          <w:p w14:paraId="50AFD06A" w14:textId="4428D3A6" w:rsidR="000C1282" w:rsidRPr="00805060" w:rsidRDefault="000C1282" w:rsidP="000C1282">
            <w:pPr>
              <w:ind w:left="-34" w:right="-79"/>
              <w:jc w:val="center"/>
              <w:rPr>
                <w:color w:val="auto"/>
                <w:sz w:val="20"/>
                <w:szCs w:val="20"/>
              </w:rPr>
            </w:pPr>
            <w:r w:rsidRPr="00805060">
              <w:rPr>
                <w:color w:val="auto"/>
                <w:sz w:val="18"/>
                <w:szCs w:val="18"/>
              </w:rPr>
              <w:t>2</w:t>
            </w:r>
          </w:p>
        </w:tc>
        <w:tc>
          <w:tcPr>
            <w:tcW w:w="436" w:type="dxa"/>
            <w:tcBorders>
              <w:top w:val="nil"/>
              <w:left w:val="nil"/>
              <w:bottom w:val="single" w:sz="4" w:space="0" w:color="auto"/>
              <w:right w:val="single" w:sz="4" w:space="0" w:color="auto"/>
            </w:tcBorders>
            <w:noWrap/>
            <w:vAlign w:val="center"/>
          </w:tcPr>
          <w:p w14:paraId="03DB41F0" w14:textId="2579E2A7" w:rsidR="000C1282" w:rsidRPr="00805060" w:rsidRDefault="000C1282" w:rsidP="000C1282">
            <w:pPr>
              <w:ind w:left="-34" w:right="-79"/>
              <w:jc w:val="center"/>
              <w:rPr>
                <w:color w:val="auto"/>
                <w:sz w:val="20"/>
                <w:szCs w:val="20"/>
              </w:rPr>
            </w:pPr>
            <w:r w:rsidRPr="00805060">
              <w:rPr>
                <w:color w:val="auto"/>
                <w:sz w:val="18"/>
                <w:szCs w:val="18"/>
              </w:rPr>
              <w:t>25</w:t>
            </w:r>
          </w:p>
        </w:tc>
        <w:tc>
          <w:tcPr>
            <w:tcW w:w="436" w:type="dxa"/>
            <w:tcBorders>
              <w:top w:val="nil"/>
              <w:left w:val="nil"/>
              <w:bottom w:val="single" w:sz="4" w:space="0" w:color="auto"/>
              <w:right w:val="single" w:sz="4" w:space="0" w:color="auto"/>
            </w:tcBorders>
            <w:noWrap/>
            <w:vAlign w:val="center"/>
          </w:tcPr>
          <w:p w14:paraId="0D7D35FC" w14:textId="4FF8D724" w:rsidR="000C1282" w:rsidRPr="00805060" w:rsidRDefault="000C1282" w:rsidP="000C1282">
            <w:pPr>
              <w:ind w:left="-34" w:right="-79"/>
              <w:jc w:val="center"/>
              <w:rPr>
                <w:color w:val="auto"/>
                <w:sz w:val="20"/>
                <w:szCs w:val="20"/>
              </w:rPr>
            </w:pPr>
            <w:r w:rsidRPr="00805060">
              <w:rPr>
                <w:color w:val="auto"/>
                <w:sz w:val="18"/>
                <w:szCs w:val="18"/>
              </w:rPr>
              <w:t> </w:t>
            </w:r>
          </w:p>
        </w:tc>
        <w:tc>
          <w:tcPr>
            <w:tcW w:w="437" w:type="dxa"/>
            <w:tcBorders>
              <w:top w:val="nil"/>
              <w:left w:val="nil"/>
              <w:bottom w:val="single" w:sz="4" w:space="0" w:color="auto"/>
              <w:right w:val="single" w:sz="4" w:space="0" w:color="auto"/>
            </w:tcBorders>
            <w:noWrap/>
            <w:vAlign w:val="center"/>
          </w:tcPr>
          <w:p w14:paraId="178CB4F4" w14:textId="106DFA8E" w:rsidR="000C1282" w:rsidRPr="00805060" w:rsidRDefault="000C1282" w:rsidP="000C1282">
            <w:pPr>
              <w:ind w:left="-34" w:right="-79"/>
              <w:jc w:val="center"/>
              <w:rPr>
                <w:color w:val="auto"/>
                <w:sz w:val="20"/>
                <w:szCs w:val="20"/>
              </w:rPr>
            </w:pPr>
            <w:r w:rsidRPr="00805060">
              <w:rPr>
                <w:color w:val="auto"/>
                <w:sz w:val="18"/>
                <w:szCs w:val="18"/>
              </w:rPr>
              <w:t>10</w:t>
            </w:r>
          </w:p>
        </w:tc>
        <w:tc>
          <w:tcPr>
            <w:tcW w:w="436" w:type="dxa"/>
            <w:tcBorders>
              <w:top w:val="nil"/>
              <w:left w:val="nil"/>
              <w:bottom w:val="single" w:sz="4" w:space="0" w:color="auto"/>
              <w:right w:val="single" w:sz="4" w:space="0" w:color="auto"/>
            </w:tcBorders>
            <w:noWrap/>
            <w:vAlign w:val="center"/>
          </w:tcPr>
          <w:p w14:paraId="0C06B528" w14:textId="6631D06E" w:rsidR="000C1282" w:rsidRPr="00805060" w:rsidRDefault="000C1282" w:rsidP="000C1282">
            <w:pPr>
              <w:ind w:left="-34" w:right="-79"/>
              <w:jc w:val="center"/>
              <w:rPr>
                <w:color w:val="auto"/>
                <w:sz w:val="20"/>
                <w:szCs w:val="20"/>
              </w:rPr>
            </w:pPr>
            <w:r w:rsidRPr="00805060">
              <w:rPr>
                <w:color w:val="auto"/>
                <w:sz w:val="18"/>
                <w:szCs w:val="18"/>
              </w:rPr>
              <w:t> </w:t>
            </w:r>
          </w:p>
        </w:tc>
        <w:tc>
          <w:tcPr>
            <w:tcW w:w="581" w:type="dxa"/>
            <w:tcBorders>
              <w:top w:val="nil"/>
              <w:left w:val="nil"/>
              <w:bottom w:val="single" w:sz="4" w:space="0" w:color="auto"/>
              <w:right w:val="single" w:sz="4" w:space="0" w:color="auto"/>
            </w:tcBorders>
            <w:noWrap/>
            <w:vAlign w:val="center"/>
          </w:tcPr>
          <w:p w14:paraId="78608211" w14:textId="20160AAB" w:rsidR="000C1282" w:rsidRPr="00805060" w:rsidRDefault="000C1282" w:rsidP="000C1282">
            <w:pPr>
              <w:ind w:left="-34" w:right="-79"/>
              <w:jc w:val="center"/>
              <w:rPr>
                <w:color w:val="auto"/>
                <w:sz w:val="20"/>
                <w:szCs w:val="20"/>
              </w:rPr>
            </w:pPr>
            <w:r w:rsidRPr="00805060">
              <w:rPr>
                <w:color w:val="auto"/>
                <w:sz w:val="18"/>
                <w:szCs w:val="18"/>
              </w:rPr>
              <w:t> </w:t>
            </w:r>
          </w:p>
        </w:tc>
        <w:tc>
          <w:tcPr>
            <w:tcW w:w="581" w:type="dxa"/>
            <w:tcBorders>
              <w:top w:val="nil"/>
              <w:left w:val="nil"/>
              <w:bottom w:val="single" w:sz="4" w:space="0" w:color="auto"/>
              <w:right w:val="single" w:sz="4" w:space="0" w:color="auto"/>
            </w:tcBorders>
            <w:noWrap/>
            <w:vAlign w:val="center"/>
          </w:tcPr>
          <w:p w14:paraId="296AAB68" w14:textId="15F4D60A" w:rsidR="000C1282" w:rsidRPr="00805060" w:rsidRDefault="000C1282" w:rsidP="000C1282">
            <w:pPr>
              <w:ind w:left="-34" w:right="-79"/>
              <w:jc w:val="center"/>
              <w:rPr>
                <w:color w:val="auto"/>
                <w:sz w:val="20"/>
                <w:szCs w:val="20"/>
              </w:rPr>
            </w:pPr>
            <w:r w:rsidRPr="00805060">
              <w:rPr>
                <w:color w:val="auto"/>
                <w:sz w:val="18"/>
                <w:szCs w:val="18"/>
              </w:rPr>
              <w:t>55</w:t>
            </w:r>
          </w:p>
        </w:tc>
        <w:tc>
          <w:tcPr>
            <w:tcW w:w="871" w:type="dxa"/>
            <w:tcBorders>
              <w:top w:val="nil"/>
              <w:left w:val="nil"/>
              <w:bottom w:val="single" w:sz="4" w:space="0" w:color="auto"/>
              <w:right w:val="single" w:sz="4" w:space="0" w:color="auto"/>
            </w:tcBorders>
            <w:noWrap/>
            <w:vAlign w:val="center"/>
          </w:tcPr>
          <w:p w14:paraId="7C3E778A" w14:textId="36E84F9C" w:rsidR="000C1282" w:rsidRPr="00805060" w:rsidRDefault="000C1282" w:rsidP="000C1282">
            <w:pPr>
              <w:ind w:left="-34" w:right="-79"/>
              <w:jc w:val="center"/>
              <w:rPr>
                <w:color w:val="auto"/>
                <w:sz w:val="20"/>
                <w:szCs w:val="20"/>
              </w:rPr>
            </w:pPr>
            <w:r w:rsidRPr="00805060">
              <w:rPr>
                <w:color w:val="auto"/>
                <w:sz w:val="18"/>
                <w:szCs w:val="18"/>
              </w:rPr>
              <w:t> </w:t>
            </w:r>
          </w:p>
        </w:tc>
        <w:tc>
          <w:tcPr>
            <w:tcW w:w="1295" w:type="dxa"/>
            <w:tcBorders>
              <w:top w:val="nil"/>
              <w:left w:val="nil"/>
              <w:bottom w:val="single" w:sz="4" w:space="0" w:color="auto"/>
              <w:right w:val="single" w:sz="4" w:space="0" w:color="auto"/>
            </w:tcBorders>
            <w:noWrap/>
            <w:vAlign w:val="center"/>
          </w:tcPr>
          <w:p w14:paraId="037CE345" w14:textId="0CAD39D0" w:rsidR="000C1282" w:rsidRPr="00805060" w:rsidRDefault="00DD4484" w:rsidP="000C1282">
            <w:pPr>
              <w:ind w:left="-34" w:right="-79"/>
              <w:jc w:val="center"/>
              <w:rPr>
                <w:color w:val="auto"/>
                <w:sz w:val="20"/>
                <w:szCs w:val="20"/>
              </w:rPr>
            </w:pPr>
            <w:r w:rsidRPr="00805060">
              <w:rPr>
                <w:color w:val="auto"/>
                <w:sz w:val="20"/>
                <w:szCs w:val="20"/>
              </w:rPr>
              <w:t>NS</w:t>
            </w:r>
          </w:p>
        </w:tc>
        <w:tc>
          <w:tcPr>
            <w:tcW w:w="1025" w:type="dxa"/>
            <w:tcBorders>
              <w:top w:val="nil"/>
              <w:left w:val="nil"/>
              <w:bottom w:val="single" w:sz="4" w:space="0" w:color="auto"/>
              <w:right w:val="single" w:sz="4" w:space="0" w:color="auto"/>
            </w:tcBorders>
            <w:noWrap/>
            <w:vAlign w:val="center"/>
          </w:tcPr>
          <w:p w14:paraId="69278489" w14:textId="1642A86C" w:rsidR="000C1282" w:rsidRPr="00805060" w:rsidRDefault="000C1282" w:rsidP="000C1282">
            <w:pPr>
              <w:ind w:left="-34" w:right="-79"/>
              <w:jc w:val="center"/>
              <w:rPr>
                <w:color w:val="auto"/>
                <w:sz w:val="20"/>
                <w:szCs w:val="20"/>
              </w:rPr>
            </w:pPr>
            <w:r w:rsidRPr="00805060">
              <w:rPr>
                <w:color w:val="auto"/>
                <w:sz w:val="20"/>
                <w:szCs w:val="20"/>
              </w:rPr>
              <w:t>C</w:t>
            </w:r>
          </w:p>
        </w:tc>
      </w:tr>
      <w:tr w:rsidR="000C1282" w:rsidRPr="00805060" w14:paraId="0C54975A" w14:textId="77777777" w:rsidTr="0074095B">
        <w:tc>
          <w:tcPr>
            <w:tcW w:w="444" w:type="dxa"/>
            <w:noWrap/>
          </w:tcPr>
          <w:p w14:paraId="29326DA4" w14:textId="21208231" w:rsidR="000C1282" w:rsidRPr="00805060" w:rsidRDefault="000C1282" w:rsidP="000C1282">
            <w:pPr>
              <w:ind w:left="-34" w:right="-79"/>
              <w:jc w:val="center"/>
              <w:rPr>
                <w:color w:val="auto"/>
                <w:sz w:val="20"/>
                <w:szCs w:val="20"/>
              </w:rPr>
            </w:pPr>
            <w:r w:rsidRPr="00805060">
              <w:rPr>
                <w:bCs/>
                <w:color w:val="auto"/>
                <w:sz w:val="18"/>
                <w:szCs w:val="18"/>
              </w:rPr>
              <w:t>6</w:t>
            </w:r>
          </w:p>
        </w:tc>
        <w:tc>
          <w:tcPr>
            <w:tcW w:w="796" w:type="dxa"/>
            <w:tcBorders>
              <w:top w:val="nil"/>
              <w:left w:val="nil"/>
              <w:bottom w:val="single" w:sz="4" w:space="0" w:color="auto"/>
              <w:right w:val="single" w:sz="4" w:space="0" w:color="auto"/>
            </w:tcBorders>
            <w:vAlign w:val="center"/>
          </w:tcPr>
          <w:p w14:paraId="0EA4E36E" w14:textId="6A8D74D8" w:rsidR="000C1282" w:rsidRPr="00805060" w:rsidRDefault="000C1282" w:rsidP="000C1282">
            <w:pPr>
              <w:ind w:left="-34" w:right="-79"/>
              <w:jc w:val="center"/>
              <w:rPr>
                <w:color w:val="auto"/>
                <w:sz w:val="20"/>
                <w:szCs w:val="20"/>
              </w:rPr>
            </w:pPr>
            <w:r w:rsidRPr="00805060">
              <w:rPr>
                <w:color w:val="auto"/>
                <w:sz w:val="18"/>
                <w:szCs w:val="18"/>
              </w:rPr>
              <w:t>2020734</w:t>
            </w:r>
          </w:p>
        </w:tc>
        <w:tc>
          <w:tcPr>
            <w:tcW w:w="1515" w:type="dxa"/>
            <w:tcBorders>
              <w:top w:val="nil"/>
              <w:left w:val="nil"/>
              <w:bottom w:val="single" w:sz="4" w:space="0" w:color="auto"/>
              <w:right w:val="single" w:sz="4" w:space="0" w:color="auto"/>
            </w:tcBorders>
            <w:vAlign w:val="center"/>
          </w:tcPr>
          <w:p w14:paraId="66B5A4F0" w14:textId="5940A3CB" w:rsidR="000C1282" w:rsidRPr="00805060" w:rsidRDefault="000C1282" w:rsidP="000C1282">
            <w:pPr>
              <w:ind w:left="-34" w:right="-79"/>
              <w:jc w:val="both"/>
              <w:rPr>
                <w:color w:val="auto"/>
                <w:sz w:val="20"/>
                <w:szCs w:val="20"/>
              </w:rPr>
            </w:pPr>
            <w:r w:rsidRPr="00805060">
              <w:rPr>
                <w:color w:val="auto"/>
                <w:sz w:val="18"/>
                <w:szCs w:val="18"/>
              </w:rPr>
              <w:t>Measuring data processing method</w:t>
            </w:r>
          </w:p>
        </w:tc>
        <w:tc>
          <w:tcPr>
            <w:tcW w:w="436" w:type="dxa"/>
            <w:tcBorders>
              <w:top w:val="nil"/>
              <w:left w:val="nil"/>
              <w:bottom w:val="single" w:sz="4" w:space="0" w:color="auto"/>
              <w:right w:val="single" w:sz="4" w:space="0" w:color="auto"/>
            </w:tcBorders>
            <w:vAlign w:val="center"/>
          </w:tcPr>
          <w:p w14:paraId="61856AF2" w14:textId="2F62AF6A" w:rsidR="000C1282" w:rsidRPr="00805060" w:rsidRDefault="000C1282" w:rsidP="000C1282">
            <w:pPr>
              <w:ind w:left="-34" w:right="-79"/>
              <w:jc w:val="center"/>
              <w:rPr>
                <w:color w:val="auto"/>
                <w:sz w:val="20"/>
                <w:szCs w:val="20"/>
              </w:rPr>
            </w:pPr>
            <w:r w:rsidRPr="00805060">
              <w:rPr>
                <w:color w:val="auto"/>
                <w:sz w:val="18"/>
                <w:szCs w:val="18"/>
              </w:rPr>
              <w:t>2</w:t>
            </w:r>
          </w:p>
        </w:tc>
        <w:tc>
          <w:tcPr>
            <w:tcW w:w="436" w:type="dxa"/>
            <w:tcBorders>
              <w:top w:val="nil"/>
              <w:left w:val="nil"/>
              <w:bottom w:val="single" w:sz="4" w:space="0" w:color="auto"/>
              <w:right w:val="single" w:sz="4" w:space="0" w:color="auto"/>
            </w:tcBorders>
            <w:noWrap/>
            <w:vAlign w:val="center"/>
          </w:tcPr>
          <w:p w14:paraId="5664A4FF" w14:textId="54865007" w:rsidR="000C1282" w:rsidRPr="00805060" w:rsidRDefault="000C1282" w:rsidP="000C1282">
            <w:pPr>
              <w:ind w:left="-34" w:right="-79"/>
              <w:jc w:val="center"/>
              <w:rPr>
                <w:color w:val="auto"/>
                <w:sz w:val="20"/>
                <w:szCs w:val="20"/>
              </w:rPr>
            </w:pPr>
            <w:r w:rsidRPr="00805060">
              <w:rPr>
                <w:color w:val="auto"/>
                <w:sz w:val="18"/>
                <w:szCs w:val="18"/>
              </w:rPr>
              <w:t>20</w:t>
            </w:r>
          </w:p>
        </w:tc>
        <w:tc>
          <w:tcPr>
            <w:tcW w:w="436" w:type="dxa"/>
            <w:tcBorders>
              <w:top w:val="nil"/>
              <w:left w:val="nil"/>
              <w:bottom w:val="single" w:sz="4" w:space="0" w:color="auto"/>
              <w:right w:val="single" w:sz="4" w:space="0" w:color="auto"/>
            </w:tcBorders>
            <w:noWrap/>
            <w:vAlign w:val="center"/>
          </w:tcPr>
          <w:p w14:paraId="6E1AB7BB" w14:textId="35FEDD35" w:rsidR="000C1282" w:rsidRPr="00805060" w:rsidRDefault="000C1282" w:rsidP="000C1282">
            <w:pPr>
              <w:ind w:left="-34" w:right="-79"/>
              <w:jc w:val="center"/>
              <w:rPr>
                <w:color w:val="auto"/>
                <w:sz w:val="20"/>
                <w:szCs w:val="20"/>
              </w:rPr>
            </w:pPr>
            <w:r w:rsidRPr="00805060">
              <w:rPr>
                <w:color w:val="auto"/>
                <w:sz w:val="18"/>
                <w:szCs w:val="18"/>
              </w:rPr>
              <w:t>10</w:t>
            </w:r>
          </w:p>
        </w:tc>
        <w:tc>
          <w:tcPr>
            <w:tcW w:w="437" w:type="dxa"/>
            <w:tcBorders>
              <w:top w:val="nil"/>
              <w:left w:val="nil"/>
              <w:bottom w:val="single" w:sz="4" w:space="0" w:color="auto"/>
              <w:right w:val="single" w:sz="4" w:space="0" w:color="auto"/>
            </w:tcBorders>
            <w:noWrap/>
            <w:vAlign w:val="center"/>
          </w:tcPr>
          <w:p w14:paraId="12076CC2" w14:textId="0D78F813" w:rsidR="000C1282" w:rsidRPr="00805060" w:rsidRDefault="000C1282" w:rsidP="000C1282">
            <w:pPr>
              <w:ind w:left="-34" w:right="-79"/>
              <w:jc w:val="center"/>
              <w:rPr>
                <w:color w:val="auto"/>
                <w:sz w:val="20"/>
                <w:szCs w:val="20"/>
              </w:rPr>
            </w:pPr>
            <w:r w:rsidRPr="00805060">
              <w:rPr>
                <w:color w:val="auto"/>
                <w:sz w:val="18"/>
                <w:szCs w:val="18"/>
              </w:rPr>
              <w:t> </w:t>
            </w:r>
          </w:p>
        </w:tc>
        <w:tc>
          <w:tcPr>
            <w:tcW w:w="436" w:type="dxa"/>
            <w:tcBorders>
              <w:top w:val="nil"/>
              <w:left w:val="nil"/>
              <w:bottom w:val="single" w:sz="4" w:space="0" w:color="auto"/>
              <w:right w:val="single" w:sz="4" w:space="0" w:color="auto"/>
            </w:tcBorders>
            <w:noWrap/>
            <w:vAlign w:val="center"/>
          </w:tcPr>
          <w:p w14:paraId="41E410A3" w14:textId="74D19EC1" w:rsidR="000C1282" w:rsidRPr="00805060" w:rsidRDefault="000C1282" w:rsidP="000C1282">
            <w:pPr>
              <w:ind w:left="-34" w:right="-79"/>
              <w:jc w:val="center"/>
              <w:rPr>
                <w:color w:val="auto"/>
                <w:sz w:val="20"/>
                <w:szCs w:val="20"/>
              </w:rPr>
            </w:pPr>
            <w:r w:rsidRPr="00805060">
              <w:rPr>
                <w:color w:val="auto"/>
                <w:sz w:val="18"/>
                <w:szCs w:val="18"/>
              </w:rPr>
              <w:t> </w:t>
            </w:r>
          </w:p>
        </w:tc>
        <w:tc>
          <w:tcPr>
            <w:tcW w:w="581" w:type="dxa"/>
            <w:tcBorders>
              <w:top w:val="nil"/>
              <w:left w:val="nil"/>
              <w:bottom w:val="single" w:sz="4" w:space="0" w:color="auto"/>
              <w:right w:val="single" w:sz="4" w:space="0" w:color="auto"/>
            </w:tcBorders>
            <w:noWrap/>
            <w:vAlign w:val="center"/>
          </w:tcPr>
          <w:p w14:paraId="655F25F6" w14:textId="28C4589C" w:rsidR="000C1282" w:rsidRPr="00805060" w:rsidRDefault="000C1282" w:rsidP="000C1282">
            <w:pPr>
              <w:ind w:left="-34" w:right="-79"/>
              <w:jc w:val="center"/>
              <w:rPr>
                <w:color w:val="auto"/>
                <w:sz w:val="20"/>
                <w:szCs w:val="20"/>
              </w:rPr>
            </w:pPr>
            <w:r w:rsidRPr="00805060">
              <w:rPr>
                <w:color w:val="auto"/>
                <w:sz w:val="18"/>
                <w:szCs w:val="18"/>
              </w:rPr>
              <w:t> </w:t>
            </w:r>
          </w:p>
        </w:tc>
        <w:tc>
          <w:tcPr>
            <w:tcW w:w="581" w:type="dxa"/>
            <w:tcBorders>
              <w:top w:val="nil"/>
              <w:left w:val="nil"/>
              <w:bottom w:val="single" w:sz="4" w:space="0" w:color="auto"/>
              <w:right w:val="single" w:sz="4" w:space="0" w:color="auto"/>
            </w:tcBorders>
            <w:noWrap/>
            <w:vAlign w:val="center"/>
          </w:tcPr>
          <w:p w14:paraId="0E404C06" w14:textId="774B9A28" w:rsidR="000C1282" w:rsidRPr="00805060" w:rsidRDefault="000C1282" w:rsidP="000C1282">
            <w:pPr>
              <w:ind w:left="-34" w:right="-79"/>
              <w:jc w:val="center"/>
              <w:rPr>
                <w:color w:val="auto"/>
                <w:sz w:val="20"/>
                <w:szCs w:val="20"/>
              </w:rPr>
            </w:pPr>
            <w:r w:rsidRPr="00805060">
              <w:rPr>
                <w:color w:val="auto"/>
                <w:sz w:val="18"/>
                <w:szCs w:val="18"/>
              </w:rPr>
              <w:t>60</w:t>
            </w:r>
          </w:p>
        </w:tc>
        <w:tc>
          <w:tcPr>
            <w:tcW w:w="871" w:type="dxa"/>
            <w:tcBorders>
              <w:top w:val="nil"/>
              <w:left w:val="nil"/>
              <w:bottom w:val="single" w:sz="4" w:space="0" w:color="auto"/>
              <w:right w:val="single" w:sz="4" w:space="0" w:color="auto"/>
            </w:tcBorders>
            <w:noWrap/>
            <w:vAlign w:val="center"/>
          </w:tcPr>
          <w:p w14:paraId="53B14D1B" w14:textId="206D151A" w:rsidR="000C1282" w:rsidRPr="00805060" w:rsidRDefault="000C1282" w:rsidP="000C1282">
            <w:pPr>
              <w:ind w:left="-34" w:right="-79"/>
              <w:jc w:val="center"/>
              <w:rPr>
                <w:color w:val="auto"/>
                <w:sz w:val="20"/>
                <w:szCs w:val="20"/>
              </w:rPr>
            </w:pPr>
            <w:r w:rsidRPr="00805060">
              <w:rPr>
                <w:color w:val="auto"/>
                <w:sz w:val="18"/>
                <w:szCs w:val="18"/>
              </w:rPr>
              <w:t> </w:t>
            </w:r>
          </w:p>
        </w:tc>
        <w:tc>
          <w:tcPr>
            <w:tcW w:w="1295" w:type="dxa"/>
            <w:tcBorders>
              <w:top w:val="nil"/>
              <w:left w:val="nil"/>
              <w:bottom w:val="single" w:sz="4" w:space="0" w:color="auto"/>
              <w:right w:val="single" w:sz="4" w:space="0" w:color="auto"/>
            </w:tcBorders>
            <w:noWrap/>
            <w:vAlign w:val="center"/>
          </w:tcPr>
          <w:p w14:paraId="53E7F739" w14:textId="5C0F4B37" w:rsidR="000C1282" w:rsidRPr="00805060" w:rsidRDefault="00DD4484" w:rsidP="000C1282">
            <w:pPr>
              <w:ind w:left="-34" w:right="-79"/>
              <w:jc w:val="center"/>
              <w:rPr>
                <w:color w:val="auto"/>
                <w:sz w:val="20"/>
                <w:szCs w:val="20"/>
              </w:rPr>
            </w:pPr>
            <w:r w:rsidRPr="00805060">
              <w:rPr>
                <w:color w:val="auto"/>
                <w:sz w:val="20"/>
                <w:szCs w:val="20"/>
              </w:rPr>
              <w:t>NS</w:t>
            </w:r>
          </w:p>
        </w:tc>
        <w:tc>
          <w:tcPr>
            <w:tcW w:w="1025" w:type="dxa"/>
            <w:tcBorders>
              <w:top w:val="nil"/>
              <w:left w:val="nil"/>
              <w:bottom w:val="single" w:sz="4" w:space="0" w:color="auto"/>
              <w:right w:val="single" w:sz="4" w:space="0" w:color="auto"/>
            </w:tcBorders>
            <w:noWrap/>
            <w:vAlign w:val="center"/>
          </w:tcPr>
          <w:p w14:paraId="05042D90" w14:textId="482E072A" w:rsidR="000C1282" w:rsidRPr="00805060" w:rsidRDefault="000C1282" w:rsidP="000C1282">
            <w:pPr>
              <w:ind w:left="-34" w:right="-79"/>
              <w:jc w:val="center"/>
              <w:rPr>
                <w:color w:val="auto"/>
                <w:sz w:val="20"/>
                <w:szCs w:val="20"/>
              </w:rPr>
            </w:pPr>
            <w:r w:rsidRPr="00805060">
              <w:rPr>
                <w:color w:val="auto"/>
                <w:sz w:val="20"/>
                <w:szCs w:val="20"/>
              </w:rPr>
              <w:t>C</w:t>
            </w:r>
          </w:p>
        </w:tc>
      </w:tr>
      <w:tr w:rsidR="000C1282" w:rsidRPr="00805060" w14:paraId="74377A80" w14:textId="77777777" w:rsidTr="0074095B">
        <w:tc>
          <w:tcPr>
            <w:tcW w:w="444" w:type="dxa"/>
            <w:noWrap/>
          </w:tcPr>
          <w:p w14:paraId="243F075A" w14:textId="4C64FA80" w:rsidR="000C1282" w:rsidRPr="00805060" w:rsidRDefault="000C1282" w:rsidP="000C1282">
            <w:pPr>
              <w:ind w:left="-34" w:right="-79"/>
              <w:jc w:val="center"/>
              <w:rPr>
                <w:color w:val="auto"/>
                <w:sz w:val="20"/>
                <w:szCs w:val="20"/>
              </w:rPr>
            </w:pPr>
            <w:r w:rsidRPr="00805060">
              <w:rPr>
                <w:bCs/>
                <w:color w:val="auto"/>
                <w:sz w:val="18"/>
                <w:szCs w:val="18"/>
              </w:rPr>
              <w:t>7</w:t>
            </w:r>
          </w:p>
        </w:tc>
        <w:tc>
          <w:tcPr>
            <w:tcW w:w="796" w:type="dxa"/>
            <w:tcBorders>
              <w:top w:val="nil"/>
              <w:left w:val="nil"/>
              <w:bottom w:val="single" w:sz="4" w:space="0" w:color="auto"/>
              <w:right w:val="single" w:sz="4" w:space="0" w:color="auto"/>
            </w:tcBorders>
            <w:vAlign w:val="center"/>
          </w:tcPr>
          <w:p w14:paraId="2109CF41" w14:textId="322DB235" w:rsidR="000C1282" w:rsidRPr="00805060" w:rsidRDefault="000C1282" w:rsidP="000C1282">
            <w:pPr>
              <w:ind w:left="-34" w:right="-79"/>
              <w:jc w:val="center"/>
              <w:rPr>
                <w:color w:val="auto"/>
                <w:sz w:val="20"/>
                <w:szCs w:val="20"/>
              </w:rPr>
            </w:pPr>
            <w:r w:rsidRPr="00805060">
              <w:rPr>
                <w:color w:val="auto"/>
                <w:sz w:val="18"/>
                <w:szCs w:val="18"/>
              </w:rPr>
              <w:t>2020735</w:t>
            </w:r>
          </w:p>
        </w:tc>
        <w:tc>
          <w:tcPr>
            <w:tcW w:w="1515" w:type="dxa"/>
            <w:tcBorders>
              <w:top w:val="nil"/>
              <w:left w:val="nil"/>
              <w:bottom w:val="single" w:sz="4" w:space="0" w:color="auto"/>
              <w:right w:val="single" w:sz="4" w:space="0" w:color="auto"/>
            </w:tcBorders>
            <w:vAlign w:val="center"/>
          </w:tcPr>
          <w:p w14:paraId="1060B600" w14:textId="7C2AC17F" w:rsidR="000C1282" w:rsidRPr="00805060" w:rsidRDefault="000C1282" w:rsidP="000C1282">
            <w:pPr>
              <w:ind w:left="-34" w:right="-79"/>
              <w:jc w:val="both"/>
              <w:rPr>
                <w:color w:val="auto"/>
                <w:sz w:val="20"/>
                <w:szCs w:val="20"/>
              </w:rPr>
            </w:pPr>
            <w:r w:rsidRPr="00805060">
              <w:rPr>
                <w:color w:val="auto"/>
                <w:sz w:val="18"/>
                <w:szCs w:val="18"/>
              </w:rPr>
              <w:t>Surveying, measuring topography</w:t>
            </w:r>
          </w:p>
        </w:tc>
        <w:tc>
          <w:tcPr>
            <w:tcW w:w="436" w:type="dxa"/>
            <w:tcBorders>
              <w:top w:val="nil"/>
              <w:left w:val="nil"/>
              <w:bottom w:val="single" w:sz="4" w:space="0" w:color="auto"/>
              <w:right w:val="single" w:sz="4" w:space="0" w:color="auto"/>
            </w:tcBorders>
            <w:vAlign w:val="center"/>
          </w:tcPr>
          <w:p w14:paraId="6932D91E" w14:textId="3692BDB7" w:rsidR="000C1282" w:rsidRPr="00805060" w:rsidRDefault="000C1282" w:rsidP="000C1282">
            <w:pPr>
              <w:ind w:left="-34" w:right="-79"/>
              <w:jc w:val="center"/>
              <w:rPr>
                <w:color w:val="auto"/>
                <w:sz w:val="20"/>
                <w:szCs w:val="20"/>
              </w:rPr>
            </w:pPr>
            <w:r w:rsidRPr="00805060">
              <w:rPr>
                <w:color w:val="auto"/>
                <w:sz w:val="18"/>
                <w:szCs w:val="18"/>
              </w:rPr>
              <w:t>2</w:t>
            </w:r>
          </w:p>
        </w:tc>
        <w:tc>
          <w:tcPr>
            <w:tcW w:w="436" w:type="dxa"/>
            <w:tcBorders>
              <w:top w:val="nil"/>
              <w:left w:val="nil"/>
              <w:bottom w:val="single" w:sz="4" w:space="0" w:color="auto"/>
              <w:right w:val="single" w:sz="4" w:space="0" w:color="auto"/>
            </w:tcBorders>
            <w:noWrap/>
            <w:vAlign w:val="center"/>
          </w:tcPr>
          <w:p w14:paraId="5EC039CD" w14:textId="231AA2C4" w:rsidR="000C1282" w:rsidRPr="00805060" w:rsidRDefault="000C1282" w:rsidP="000C1282">
            <w:pPr>
              <w:ind w:left="-34" w:right="-79"/>
              <w:jc w:val="center"/>
              <w:rPr>
                <w:color w:val="auto"/>
                <w:sz w:val="20"/>
                <w:szCs w:val="20"/>
              </w:rPr>
            </w:pPr>
            <w:r w:rsidRPr="00805060">
              <w:rPr>
                <w:color w:val="auto"/>
                <w:sz w:val="18"/>
                <w:szCs w:val="18"/>
              </w:rPr>
              <w:t>25</w:t>
            </w:r>
          </w:p>
        </w:tc>
        <w:tc>
          <w:tcPr>
            <w:tcW w:w="436" w:type="dxa"/>
            <w:tcBorders>
              <w:top w:val="nil"/>
              <w:left w:val="nil"/>
              <w:bottom w:val="single" w:sz="4" w:space="0" w:color="auto"/>
              <w:right w:val="single" w:sz="4" w:space="0" w:color="auto"/>
            </w:tcBorders>
            <w:noWrap/>
            <w:vAlign w:val="center"/>
          </w:tcPr>
          <w:p w14:paraId="0F764884" w14:textId="4FE30D6C" w:rsidR="000C1282" w:rsidRPr="00805060" w:rsidRDefault="000C1282" w:rsidP="000C1282">
            <w:pPr>
              <w:ind w:left="-34" w:right="-79"/>
              <w:jc w:val="center"/>
              <w:rPr>
                <w:color w:val="auto"/>
                <w:sz w:val="20"/>
                <w:szCs w:val="20"/>
              </w:rPr>
            </w:pPr>
            <w:r w:rsidRPr="00805060">
              <w:rPr>
                <w:color w:val="auto"/>
                <w:sz w:val="18"/>
                <w:szCs w:val="18"/>
              </w:rPr>
              <w:t> </w:t>
            </w:r>
          </w:p>
        </w:tc>
        <w:tc>
          <w:tcPr>
            <w:tcW w:w="437" w:type="dxa"/>
            <w:tcBorders>
              <w:top w:val="nil"/>
              <w:left w:val="nil"/>
              <w:bottom w:val="single" w:sz="4" w:space="0" w:color="auto"/>
              <w:right w:val="single" w:sz="4" w:space="0" w:color="auto"/>
            </w:tcBorders>
            <w:noWrap/>
            <w:vAlign w:val="center"/>
          </w:tcPr>
          <w:p w14:paraId="47C897AA" w14:textId="5486C85E" w:rsidR="000C1282" w:rsidRPr="00805060" w:rsidRDefault="000C1282" w:rsidP="000C1282">
            <w:pPr>
              <w:ind w:left="-34" w:right="-79"/>
              <w:jc w:val="center"/>
              <w:rPr>
                <w:color w:val="auto"/>
                <w:sz w:val="20"/>
                <w:szCs w:val="20"/>
              </w:rPr>
            </w:pPr>
            <w:r w:rsidRPr="00805060">
              <w:rPr>
                <w:color w:val="auto"/>
                <w:sz w:val="18"/>
                <w:szCs w:val="18"/>
              </w:rPr>
              <w:t> </w:t>
            </w:r>
          </w:p>
        </w:tc>
        <w:tc>
          <w:tcPr>
            <w:tcW w:w="436" w:type="dxa"/>
            <w:tcBorders>
              <w:top w:val="nil"/>
              <w:left w:val="nil"/>
              <w:bottom w:val="single" w:sz="4" w:space="0" w:color="auto"/>
              <w:right w:val="single" w:sz="4" w:space="0" w:color="auto"/>
            </w:tcBorders>
            <w:noWrap/>
            <w:vAlign w:val="center"/>
          </w:tcPr>
          <w:p w14:paraId="756F38EF" w14:textId="0B32B39C" w:rsidR="000C1282" w:rsidRPr="00805060" w:rsidRDefault="000C1282" w:rsidP="000C1282">
            <w:pPr>
              <w:ind w:left="-34" w:right="-79"/>
              <w:jc w:val="center"/>
              <w:rPr>
                <w:color w:val="auto"/>
                <w:sz w:val="20"/>
                <w:szCs w:val="20"/>
              </w:rPr>
            </w:pPr>
            <w:r w:rsidRPr="00805060">
              <w:rPr>
                <w:color w:val="auto"/>
                <w:sz w:val="18"/>
                <w:szCs w:val="18"/>
              </w:rPr>
              <w:t>10</w:t>
            </w:r>
          </w:p>
        </w:tc>
        <w:tc>
          <w:tcPr>
            <w:tcW w:w="581" w:type="dxa"/>
            <w:tcBorders>
              <w:top w:val="nil"/>
              <w:left w:val="nil"/>
              <w:bottom w:val="single" w:sz="4" w:space="0" w:color="auto"/>
              <w:right w:val="single" w:sz="4" w:space="0" w:color="auto"/>
            </w:tcBorders>
            <w:noWrap/>
            <w:vAlign w:val="center"/>
          </w:tcPr>
          <w:p w14:paraId="46E82368" w14:textId="33212F01" w:rsidR="000C1282" w:rsidRPr="00805060" w:rsidRDefault="000C1282" w:rsidP="000C1282">
            <w:pPr>
              <w:ind w:left="-34" w:right="-79"/>
              <w:jc w:val="center"/>
              <w:rPr>
                <w:color w:val="auto"/>
                <w:sz w:val="20"/>
                <w:szCs w:val="20"/>
              </w:rPr>
            </w:pPr>
            <w:r w:rsidRPr="00805060">
              <w:rPr>
                <w:color w:val="auto"/>
                <w:sz w:val="18"/>
                <w:szCs w:val="18"/>
              </w:rPr>
              <w:t> </w:t>
            </w:r>
          </w:p>
        </w:tc>
        <w:tc>
          <w:tcPr>
            <w:tcW w:w="581" w:type="dxa"/>
            <w:tcBorders>
              <w:top w:val="nil"/>
              <w:left w:val="nil"/>
              <w:bottom w:val="single" w:sz="4" w:space="0" w:color="auto"/>
              <w:right w:val="single" w:sz="4" w:space="0" w:color="auto"/>
            </w:tcBorders>
            <w:noWrap/>
            <w:vAlign w:val="center"/>
          </w:tcPr>
          <w:p w14:paraId="52A32CEA" w14:textId="121B88BD" w:rsidR="000C1282" w:rsidRPr="00805060" w:rsidRDefault="000C1282" w:rsidP="000C1282">
            <w:pPr>
              <w:ind w:left="-34" w:right="-79"/>
              <w:jc w:val="center"/>
              <w:rPr>
                <w:color w:val="auto"/>
                <w:sz w:val="20"/>
                <w:szCs w:val="20"/>
              </w:rPr>
            </w:pPr>
            <w:r w:rsidRPr="00805060">
              <w:rPr>
                <w:color w:val="auto"/>
                <w:sz w:val="18"/>
                <w:szCs w:val="18"/>
              </w:rPr>
              <w:t>55</w:t>
            </w:r>
          </w:p>
        </w:tc>
        <w:tc>
          <w:tcPr>
            <w:tcW w:w="871" w:type="dxa"/>
            <w:tcBorders>
              <w:top w:val="nil"/>
              <w:left w:val="nil"/>
              <w:bottom w:val="single" w:sz="4" w:space="0" w:color="auto"/>
              <w:right w:val="single" w:sz="4" w:space="0" w:color="auto"/>
            </w:tcBorders>
            <w:noWrap/>
            <w:vAlign w:val="center"/>
          </w:tcPr>
          <w:p w14:paraId="58FEE892" w14:textId="1486B382" w:rsidR="000C1282" w:rsidRPr="00805060" w:rsidRDefault="000C1282" w:rsidP="000C1282">
            <w:pPr>
              <w:ind w:left="-34" w:right="-79"/>
              <w:jc w:val="center"/>
              <w:rPr>
                <w:color w:val="auto"/>
                <w:sz w:val="20"/>
                <w:szCs w:val="20"/>
              </w:rPr>
            </w:pPr>
            <w:r w:rsidRPr="00805060">
              <w:rPr>
                <w:color w:val="auto"/>
                <w:sz w:val="18"/>
                <w:szCs w:val="18"/>
              </w:rPr>
              <w:t> </w:t>
            </w:r>
          </w:p>
        </w:tc>
        <w:tc>
          <w:tcPr>
            <w:tcW w:w="1295" w:type="dxa"/>
            <w:tcBorders>
              <w:top w:val="nil"/>
              <w:left w:val="nil"/>
              <w:bottom w:val="single" w:sz="4" w:space="0" w:color="auto"/>
              <w:right w:val="single" w:sz="4" w:space="0" w:color="auto"/>
            </w:tcBorders>
            <w:noWrap/>
            <w:vAlign w:val="center"/>
          </w:tcPr>
          <w:p w14:paraId="462D0188" w14:textId="1E215F9D" w:rsidR="000C1282" w:rsidRPr="00805060" w:rsidRDefault="00DD4484" w:rsidP="000C1282">
            <w:pPr>
              <w:ind w:left="-34" w:right="-79"/>
              <w:jc w:val="center"/>
              <w:rPr>
                <w:color w:val="auto"/>
                <w:sz w:val="20"/>
                <w:szCs w:val="20"/>
              </w:rPr>
            </w:pPr>
            <w:r w:rsidRPr="00805060">
              <w:rPr>
                <w:color w:val="auto"/>
                <w:sz w:val="20"/>
                <w:szCs w:val="20"/>
              </w:rPr>
              <w:t>NS</w:t>
            </w:r>
          </w:p>
        </w:tc>
        <w:tc>
          <w:tcPr>
            <w:tcW w:w="1025" w:type="dxa"/>
            <w:tcBorders>
              <w:top w:val="nil"/>
              <w:left w:val="nil"/>
              <w:bottom w:val="single" w:sz="4" w:space="0" w:color="auto"/>
              <w:right w:val="single" w:sz="4" w:space="0" w:color="auto"/>
            </w:tcBorders>
            <w:noWrap/>
            <w:vAlign w:val="center"/>
          </w:tcPr>
          <w:p w14:paraId="47A085BD" w14:textId="2BCE1E5B" w:rsidR="000C1282" w:rsidRPr="00805060" w:rsidRDefault="000C1282" w:rsidP="000C1282">
            <w:pPr>
              <w:ind w:left="-34" w:right="-79"/>
              <w:jc w:val="center"/>
              <w:rPr>
                <w:color w:val="auto"/>
                <w:sz w:val="20"/>
                <w:szCs w:val="20"/>
              </w:rPr>
            </w:pPr>
            <w:r w:rsidRPr="00805060">
              <w:rPr>
                <w:color w:val="auto"/>
                <w:sz w:val="20"/>
                <w:szCs w:val="20"/>
              </w:rPr>
              <w:t>C</w:t>
            </w:r>
          </w:p>
        </w:tc>
      </w:tr>
      <w:tr w:rsidR="0074095B" w:rsidRPr="00805060" w14:paraId="7F2097FA" w14:textId="77777777" w:rsidTr="0074095B">
        <w:tc>
          <w:tcPr>
            <w:tcW w:w="2755" w:type="dxa"/>
            <w:gridSpan w:val="3"/>
            <w:noWrap/>
          </w:tcPr>
          <w:p w14:paraId="7AD5E0DD" w14:textId="4DCDCB89" w:rsidR="0074095B" w:rsidRPr="00805060" w:rsidRDefault="00AC7121" w:rsidP="00CB4225">
            <w:pPr>
              <w:ind w:left="-34" w:right="-79"/>
              <w:jc w:val="both"/>
              <w:rPr>
                <w:bCs/>
                <w:color w:val="auto"/>
                <w:sz w:val="18"/>
                <w:szCs w:val="18"/>
              </w:rPr>
            </w:pPr>
            <w:r w:rsidRPr="00805060">
              <w:rPr>
                <w:i/>
                <w:color w:val="auto"/>
                <w:sz w:val="18"/>
                <w:szCs w:val="18"/>
              </w:rPr>
              <w:t>Optional</w:t>
            </w:r>
            <w:r w:rsidR="008D45FE" w:rsidRPr="00805060">
              <w:rPr>
                <w:b/>
                <w:bCs/>
                <w:color w:val="auto"/>
                <w:sz w:val="18"/>
                <w:szCs w:val="18"/>
                <w:lang w:eastAsia="zh-CN"/>
              </w:rPr>
              <w:t xml:space="preserve"> (2/6)</w:t>
            </w:r>
          </w:p>
        </w:tc>
        <w:tc>
          <w:tcPr>
            <w:tcW w:w="436" w:type="dxa"/>
          </w:tcPr>
          <w:p w14:paraId="7A2085D4" w14:textId="797704E2" w:rsidR="0074095B" w:rsidRPr="00805060" w:rsidRDefault="0074095B" w:rsidP="00CB4225">
            <w:pPr>
              <w:ind w:left="-34" w:right="-79"/>
              <w:jc w:val="center"/>
              <w:rPr>
                <w:b/>
                <w:color w:val="auto"/>
                <w:sz w:val="18"/>
                <w:szCs w:val="18"/>
              </w:rPr>
            </w:pPr>
            <w:r w:rsidRPr="00805060">
              <w:rPr>
                <w:b/>
                <w:color w:val="auto"/>
                <w:sz w:val="18"/>
                <w:szCs w:val="18"/>
              </w:rPr>
              <w:t>2</w:t>
            </w:r>
          </w:p>
        </w:tc>
        <w:tc>
          <w:tcPr>
            <w:tcW w:w="436" w:type="dxa"/>
            <w:noWrap/>
          </w:tcPr>
          <w:p w14:paraId="4CBB067C" w14:textId="77777777" w:rsidR="0074095B" w:rsidRPr="00805060" w:rsidRDefault="0074095B" w:rsidP="00CB4225">
            <w:pPr>
              <w:ind w:left="-34" w:right="-79"/>
              <w:jc w:val="center"/>
              <w:rPr>
                <w:bCs/>
                <w:color w:val="auto"/>
                <w:sz w:val="18"/>
                <w:szCs w:val="18"/>
              </w:rPr>
            </w:pPr>
          </w:p>
        </w:tc>
        <w:tc>
          <w:tcPr>
            <w:tcW w:w="436" w:type="dxa"/>
            <w:noWrap/>
          </w:tcPr>
          <w:p w14:paraId="3DF48F40" w14:textId="77777777" w:rsidR="0074095B" w:rsidRPr="00805060" w:rsidRDefault="0074095B" w:rsidP="00CB4225">
            <w:pPr>
              <w:ind w:left="-34" w:right="-79"/>
              <w:jc w:val="center"/>
              <w:rPr>
                <w:color w:val="auto"/>
                <w:sz w:val="20"/>
                <w:szCs w:val="20"/>
              </w:rPr>
            </w:pPr>
          </w:p>
        </w:tc>
        <w:tc>
          <w:tcPr>
            <w:tcW w:w="437" w:type="dxa"/>
            <w:noWrap/>
          </w:tcPr>
          <w:p w14:paraId="6A2859AC" w14:textId="77777777" w:rsidR="0074095B" w:rsidRPr="00805060" w:rsidRDefault="0074095B" w:rsidP="00CB4225">
            <w:pPr>
              <w:ind w:left="-34" w:right="-79"/>
              <w:jc w:val="center"/>
              <w:rPr>
                <w:color w:val="auto"/>
                <w:sz w:val="20"/>
                <w:szCs w:val="20"/>
              </w:rPr>
            </w:pPr>
          </w:p>
        </w:tc>
        <w:tc>
          <w:tcPr>
            <w:tcW w:w="436" w:type="dxa"/>
            <w:noWrap/>
          </w:tcPr>
          <w:p w14:paraId="29050A01" w14:textId="77777777" w:rsidR="0074095B" w:rsidRPr="00805060" w:rsidRDefault="0074095B" w:rsidP="00CB4225">
            <w:pPr>
              <w:ind w:left="-34" w:right="-79"/>
              <w:jc w:val="center"/>
              <w:rPr>
                <w:bCs/>
                <w:color w:val="auto"/>
                <w:sz w:val="18"/>
                <w:szCs w:val="18"/>
              </w:rPr>
            </w:pPr>
          </w:p>
        </w:tc>
        <w:tc>
          <w:tcPr>
            <w:tcW w:w="581" w:type="dxa"/>
            <w:noWrap/>
          </w:tcPr>
          <w:p w14:paraId="415D9F21" w14:textId="77777777" w:rsidR="0074095B" w:rsidRPr="00805060" w:rsidRDefault="0074095B" w:rsidP="00CB4225">
            <w:pPr>
              <w:ind w:left="-34" w:right="-79"/>
              <w:jc w:val="center"/>
              <w:rPr>
                <w:color w:val="auto"/>
                <w:sz w:val="20"/>
                <w:szCs w:val="20"/>
              </w:rPr>
            </w:pPr>
          </w:p>
        </w:tc>
        <w:tc>
          <w:tcPr>
            <w:tcW w:w="581" w:type="dxa"/>
            <w:noWrap/>
          </w:tcPr>
          <w:p w14:paraId="3FAE9BDD" w14:textId="77777777" w:rsidR="0074095B" w:rsidRPr="00805060" w:rsidRDefault="0074095B" w:rsidP="00CB4225">
            <w:pPr>
              <w:ind w:left="-34" w:right="-79"/>
              <w:jc w:val="center"/>
              <w:rPr>
                <w:bCs/>
                <w:color w:val="auto"/>
                <w:sz w:val="18"/>
                <w:szCs w:val="18"/>
              </w:rPr>
            </w:pPr>
          </w:p>
        </w:tc>
        <w:tc>
          <w:tcPr>
            <w:tcW w:w="871" w:type="dxa"/>
            <w:noWrap/>
          </w:tcPr>
          <w:p w14:paraId="289E5630" w14:textId="77777777" w:rsidR="0074095B" w:rsidRPr="00805060" w:rsidRDefault="0074095B" w:rsidP="00CB4225">
            <w:pPr>
              <w:ind w:left="-34" w:right="-79"/>
              <w:jc w:val="center"/>
              <w:rPr>
                <w:bCs/>
                <w:color w:val="auto"/>
                <w:sz w:val="18"/>
                <w:szCs w:val="18"/>
              </w:rPr>
            </w:pPr>
          </w:p>
        </w:tc>
        <w:tc>
          <w:tcPr>
            <w:tcW w:w="1295" w:type="dxa"/>
            <w:noWrap/>
          </w:tcPr>
          <w:p w14:paraId="5D5D2E4D" w14:textId="77777777" w:rsidR="0074095B" w:rsidRPr="00805060" w:rsidRDefault="0074095B" w:rsidP="00CB4225">
            <w:pPr>
              <w:ind w:left="-34" w:right="-79"/>
              <w:jc w:val="center"/>
              <w:rPr>
                <w:bCs/>
                <w:color w:val="auto"/>
                <w:sz w:val="18"/>
                <w:szCs w:val="18"/>
              </w:rPr>
            </w:pPr>
          </w:p>
        </w:tc>
        <w:tc>
          <w:tcPr>
            <w:tcW w:w="1025" w:type="dxa"/>
            <w:noWrap/>
          </w:tcPr>
          <w:p w14:paraId="5AC62905" w14:textId="77777777" w:rsidR="0074095B" w:rsidRPr="00805060" w:rsidRDefault="0074095B" w:rsidP="00CB4225">
            <w:pPr>
              <w:ind w:left="-34" w:right="-79"/>
              <w:jc w:val="center"/>
              <w:rPr>
                <w:bCs/>
                <w:color w:val="auto"/>
                <w:sz w:val="18"/>
                <w:szCs w:val="18"/>
              </w:rPr>
            </w:pPr>
          </w:p>
        </w:tc>
      </w:tr>
      <w:tr w:rsidR="0074095B" w:rsidRPr="00805060" w14:paraId="5B83438B" w14:textId="77777777" w:rsidTr="00AB71DF">
        <w:tc>
          <w:tcPr>
            <w:tcW w:w="444" w:type="dxa"/>
            <w:noWrap/>
          </w:tcPr>
          <w:p w14:paraId="0F636E59" w14:textId="59656CE0" w:rsidR="0074095B" w:rsidRPr="00805060" w:rsidRDefault="0074095B" w:rsidP="00CB4225">
            <w:pPr>
              <w:ind w:left="-34" w:right="-79"/>
              <w:jc w:val="center"/>
              <w:rPr>
                <w:bCs/>
                <w:color w:val="auto"/>
                <w:sz w:val="18"/>
                <w:szCs w:val="18"/>
              </w:rPr>
            </w:pPr>
            <w:r w:rsidRPr="00805060">
              <w:rPr>
                <w:bCs/>
                <w:color w:val="auto"/>
                <w:sz w:val="18"/>
                <w:szCs w:val="18"/>
              </w:rPr>
              <w:t>8</w:t>
            </w:r>
          </w:p>
        </w:tc>
        <w:tc>
          <w:tcPr>
            <w:tcW w:w="796" w:type="dxa"/>
            <w:tcBorders>
              <w:top w:val="nil"/>
              <w:left w:val="nil"/>
              <w:bottom w:val="single" w:sz="4" w:space="0" w:color="auto"/>
              <w:right w:val="single" w:sz="4" w:space="0" w:color="auto"/>
            </w:tcBorders>
            <w:vAlign w:val="center"/>
          </w:tcPr>
          <w:p w14:paraId="748D0AE5" w14:textId="590ACEED" w:rsidR="0074095B" w:rsidRPr="00805060" w:rsidRDefault="0074095B" w:rsidP="00CB4225">
            <w:pPr>
              <w:ind w:left="-34" w:right="-79"/>
              <w:jc w:val="center"/>
              <w:rPr>
                <w:bCs/>
                <w:color w:val="auto"/>
                <w:sz w:val="18"/>
                <w:szCs w:val="18"/>
              </w:rPr>
            </w:pPr>
            <w:r w:rsidRPr="00805060">
              <w:rPr>
                <w:color w:val="auto"/>
                <w:sz w:val="18"/>
                <w:szCs w:val="18"/>
              </w:rPr>
              <w:t>1080279</w:t>
            </w:r>
          </w:p>
        </w:tc>
        <w:tc>
          <w:tcPr>
            <w:tcW w:w="1515" w:type="dxa"/>
            <w:tcBorders>
              <w:top w:val="nil"/>
              <w:left w:val="nil"/>
              <w:bottom w:val="single" w:sz="4" w:space="0" w:color="auto"/>
              <w:right w:val="single" w:sz="4" w:space="0" w:color="auto"/>
            </w:tcBorders>
            <w:vAlign w:val="center"/>
          </w:tcPr>
          <w:p w14:paraId="61E7E6BB" w14:textId="5A86FFF9" w:rsidR="0074095B" w:rsidRPr="00805060" w:rsidRDefault="00B447A1" w:rsidP="00CB4225">
            <w:pPr>
              <w:ind w:left="-34" w:right="-79"/>
              <w:jc w:val="both"/>
              <w:rPr>
                <w:bCs/>
                <w:color w:val="auto"/>
                <w:sz w:val="18"/>
                <w:szCs w:val="18"/>
              </w:rPr>
            </w:pPr>
            <w:r w:rsidRPr="00805060">
              <w:rPr>
                <w:color w:val="auto"/>
                <w:sz w:val="18"/>
                <w:szCs w:val="18"/>
              </w:rPr>
              <w:t>The overall planning development of economic - social</w:t>
            </w:r>
          </w:p>
        </w:tc>
        <w:tc>
          <w:tcPr>
            <w:tcW w:w="436" w:type="dxa"/>
            <w:tcBorders>
              <w:top w:val="nil"/>
              <w:left w:val="nil"/>
              <w:bottom w:val="single" w:sz="4" w:space="0" w:color="auto"/>
              <w:right w:val="single" w:sz="4" w:space="0" w:color="auto"/>
            </w:tcBorders>
            <w:vAlign w:val="center"/>
          </w:tcPr>
          <w:p w14:paraId="188B715F" w14:textId="7ABF4D0E" w:rsidR="0074095B" w:rsidRPr="00805060" w:rsidRDefault="0074095B" w:rsidP="00CB4225">
            <w:pPr>
              <w:ind w:left="-34" w:right="-79"/>
              <w:jc w:val="center"/>
              <w:rPr>
                <w:bCs/>
                <w:color w:val="auto"/>
                <w:sz w:val="18"/>
                <w:szCs w:val="18"/>
              </w:rPr>
            </w:pPr>
            <w:r w:rsidRPr="00805060">
              <w:rPr>
                <w:color w:val="auto"/>
                <w:sz w:val="18"/>
                <w:szCs w:val="18"/>
              </w:rPr>
              <w:t>2</w:t>
            </w:r>
          </w:p>
        </w:tc>
        <w:tc>
          <w:tcPr>
            <w:tcW w:w="436" w:type="dxa"/>
            <w:tcBorders>
              <w:top w:val="nil"/>
              <w:left w:val="nil"/>
              <w:bottom w:val="single" w:sz="4" w:space="0" w:color="auto"/>
              <w:right w:val="single" w:sz="4" w:space="0" w:color="auto"/>
            </w:tcBorders>
            <w:noWrap/>
            <w:vAlign w:val="center"/>
          </w:tcPr>
          <w:p w14:paraId="38891065" w14:textId="3A486A39" w:rsidR="0074095B" w:rsidRPr="00805060" w:rsidRDefault="0074095B" w:rsidP="00CB4225">
            <w:pPr>
              <w:ind w:left="-34" w:right="-79"/>
              <w:jc w:val="center"/>
              <w:rPr>
                <w:bCs/>
                <w:color w:val="auto"/>
                <w:sz w:val="18"/>
                <w:szCs w:val="18"/>
              </w:rPr>
            </w:pPr>
            <w:r w:rsidRPr="00805060">
              <w:rPr>
                <w:color w:val="auto"/>
                <w:sz w:val="18"/>
                <w:szCs w:val="18"/>
              </w:rPr>
              <w:t>25</w:t>
            </w:r>
          </w:p>
        </w:tc>
        <w:tc>
          <w:tcPr>
            <w:tcW w:w="436" w:type="dxa"/>
            <w:tcBorders>
              <w:top w:val="nil"/>
              <w:left w:val="nil"/>
              <w:bottom w:val="single" w:sz="4" w:space="0" w:color="auto"/>
              <w:right w:val="single" w:sz="4" w:space="0" w:color="auto"/>
            </w:tcBorders>
            <w:noWrap/>
            <w:vAlign w:val="center"/>
          </w:tcPr>
          <w:p w14:paraId="7D46C615" w14:textId="071FD8FD" w:rsidR="0074095B" w:rsidRPr="00805060" w:rsidRDefault="0074095B" w:rsidP="00CB4225">
            <w:pPr>
              <w:ind w:left="-34" w:right="-79"/>
              <w:jc w:val="center"/>
              <w:rPr>
                <w:color w:val="auto"/>
                <w:sz w:val="20"/>
                <w:szCs w:val="20"/>
              </w:rPr>
            </w:pPr>
            <w:r w:rsidRPr="00805060">
              <w:rPr>
                <w:color w:val="auto"/>
                <w:sz w:val="18"/>
                <w:szCs w:val="18"/>
              </w:rPr>
              <w:t> </w:t>
            </w:r>
          </w:p>
        </w:tc>
        <w:tc>
          <w:tcPr>
            <w:tcW w:w="437" w:type="dxa"/>
            <w:tcBorders>
              <w:top w:val="nil"/>
              <w:left w:val="nil"/>
              <w:bottom w:val="single" w:sz="4" w:space="0" w:color="auto"/>
              <w:right w:val="single" w:sz="4" w:space="0" w:color="auto"/>
            </w:tcBorders>
            <w:noWrap/>
            <w:vAlign w:val="center"/>
          </w:tcPr>
          <w:p w14:paraId="1F2A1A34" w14:textId="41C10E96" w:rsidR="0074095B" w:rsidRPr="00805060" w:rsidRDefault="0074095B" w:rsidP="00CB4225">
            <w:pPr>
              <w:ind w:left="-34" w:right="-79"/>
              <w:jc w:val="center"/>
              <w:rPr>
                <w:color w:val="auto"/>
                <w:sz w:val="20"/>
                <w:szCs w:val="20"/>
              </w:rPr>
            </w:pPr>
            <w:r w:rsidRPr="00805060">
              <w:rPr>
                <w:color w:val="auto"/>
                <w:sz w:val="18"/>
                <w:szCs w:val="18"/>
              </w:rPr>
              <w:t>10</w:t>
            </w:r>
          </w:p>
        </w:tc>
        <w:tc>
          <w:tcPr>
            <w:tcW w:w="436" w:type="dxa"/>
            <w:tcBorders>
              <w:top w:val="nil"/>
              <w:left w:val="nil"/>
              <w:bottom w:val="single" w:sz="4" w:space="0" w:color="auto"/>
              <w:right w:val="single" w:sz="4" w:space="0" w:color="auto"/>
            </w:tcBorders>
            <w:noWrap/>
            <w:vAlign w:val="center"/>
          </w:tcPr>
          <w:p w14:paraId="2D3BF90F" w14:textId="265967A3" w:rsidR="0074095B" w:rsidRPr="00805060" w:rsidRDefault="0074095B" w:rsidP="00CB4225">
            <w:pPr>
              <w:ind w:left="-34" w:right="-79"/>
              <w:jc w:val="center"/>
              <w:rPr>
                <w:bCs/>
                <w:color w:val="auto"/>
                <w:sz w:val="18"/>
                <w:szCs w:val="18"/>
              </w:rPr>
            </w:pPr>
            <w:r w:rsidRPr="00805060">
              <w:rPr>
                <w:color w:val="auto"/>
                <w:sz w:val="18"/>
                <w:szCs w:val="18"/>
              </w:rPr>
              <w:t> </w:t>
            </w:r>
          </w:p>
        </w:tc>
        <w:tc>
          <w:tcPr>
            <w:tcW w:w="581" w:type="dxa"/>
            <w:tcBorders>
              <w:top w:val="nil"/>
              <w:left w:val="nil"/>
              <w:bottom w:val="single" w:sz="4" w:space="0" w:color="auto"/>
              <w:right w:val="single" w:sz="4" w:space="0" w:color="auto"/>
            </w:tcBorders>
            <w:noWrap/>
            <w:vAlign w:val="center"/>
          </w:tcPr>
          <w:p w14:paraId="70CE88D1" w14:textId="4EE99535" w:rsidR="0074095B" w:rsidRPr="00805060" w:rsidRDefault="0074095B" w:rsidP="00CB4225">
            <w:pPr>
              <w:ind w:left="-34" w:right="-79"/>
              <w:jc w:val="center"/>
              <w:rPr>
                <w:color w:val="auto"/>
                <w:sz w:val="20"/>
                <w:szCs w:val="20"/>
              </w:rPr>
            </w:pPr>
            <w:r w:rsidRPr="00805060">
              <w:rPr>
                <w:color w:val="auto"/>
                <w:sz w:val="18"/>
                <w:szCs w:val="18"/>
              </w:rPr>
              <w:t> </w:t>
            </w:r>
          </w:p>
        </w:tc>
        <w:tc>
          <w:tcPr>
            <w:tcW w:w="581" w:type="dxa"/>
            <w:tcBorders>
              <w:top w:val="nil"/>
              <w:left w:val="nil"/>
              <w:bottom w:val="single" w:sz="4" w:space="0" w:color="auto"/>
              <w:right w:val="single" w:sz="4" w:space="0" w:color="auto"/>
            </w:tcBorders>
            <w:noWrap/>
            <w:vAlign w:val="center"/>
          </w:tcPr>
          <w:p w14:paraId="3E63A7FF" w14:textId="1A526FF7" w:rsidR="0074095B" w:rsidRPr="00805060" w:rsidRDefault="0074095B" w:rsidP="00CB4225">
            <w:pPr>
              <w:ind w:left="-34" w:right="-79"/>
              <w:jc w:val="center"/>
              <w:rPr>
                <w:bCs/>
                <w:color w:val="auto"/>
                <w:sz w:val="18"/>
                <w:szCs w:val="18"/>
              </w:rPr>
            </w:pPr>
            <w:r w:rsidRPr="00805060">
              <w:rPr>
                <w:color w:val="auto"/>
                <w:sz w:val="18"/>
                <w:szCs w:val="18"/>
              </w:rPr>
              <w:t>55</w:t>
            </w:r>
          </w:p>
        </w:tc>
        <w:tc>
          <w:tcPr>
            <w:tcW w:w="871" w:type="dxa"/>
            <w:tcBorders>
              <w:top w:val="nil"/>
              <w:left w:val="nil"/>
              <w:bottom w:val="single" w:sz="4" w:space="0" w:color="auto"/>
              <w:right w:val="single" w:sz="4" w:space="0" w:color="auto"/>
            </w:tcBorders>
            <w:noWrap/>
            <w:vAlign w:val="center"/>
          </w:tcPr>
          <w:p w14:paraId="1030B509" w14:textId="349E6911" w:rsidR="0074095B" w:rsidRPr="00805060" w:rsidRDefault="0074095B" w:rsidP="00CB4225">
            <w:pPr>
              <w:ind w:left="-34" w:right="-79"/>
              <w:jc w:val="center"/>
              <w:rPr>
                <w:color w:val="auto"/>
                <w:sz w:val="20"/>
                <w:szCs w:val="20"/>
              </w:rPr>
            </w:pPr>
            <w:r w:rsidRPr="00805060">
              <w:rPr>
                <w:color w:val="auto"/>
                <w:sz w:val="18"/>
                <w:szCs w:val="18"/>
              </w:rPr>
              <w:t> </w:t>
            </w:r>
          </w:p>
        </w:tc>
        <w:tc>
          <w:tcPr>
            <w:tcW w:w="1295" w:type="dxa"/>
            <w:tcBorders>
              <w:top w:val="nil"/>
              <w:left w:val="nil"/>
              <w:bottom w:val="single" w:sz="4" w:space="0" w:color="auto"/>
              <w:right w:val="single" w:sz="4" w:space="0" w:color="auto"/>
            </w:tcBorders>
            <w:noWrap/>
            <w:vAlign w:val="center"/>
          </w:tcPr>
          <w:p w14:paraId="379DD41D" w14:textId="74C08F0D" w:rsidR="0074095B" w:rsidRPr="00805060" w:rsidRDefault="00DD4484" w:rsidP="00CB4225">
            <w:pPr>
              <w:ind w:left="-34" w:right="-79"/>
              <w:jc w:val="center"/>
              <w:rPr>
                <w:bCs/>
                <w:color w:val="auto"/>
                <w:sz w:val="18"/>
                <w:szCs w:val="18"/>
              </w:rPr>
            </w:pPr>
            <w:r w:rsidRPr="00805060">
              <w:rPr>
                <w:bCs/>
                <w:color w:val="auto"/>
                <w:sz w:val="18"/>
                <w:szCs w:val="18"/>
              </w:rPr>
              <w:t>NS</w:t>
            </w:r>
          </w:p>
        </w:tc>
        <w:tc>
          <w:tcPr>
            <w:tcW w:w="1025" w:type="dxa"/>
            <w:tcBorders>
              <w:top w:val="nil"/>
              <w:left w:val="nil"/>
              <w:bottom w:val="single" w:sz="4" w:space="0" w:color="auto"/>
              <w:right w:val="single" w:sz="4" w:space="0" w:color="auto"/>
            </w:tcBorders>
            <w:noWrap/>
            <w:vAlign w:val="center"/>
          </w:tcPr>
          <w:p w14:paraId="3CDF3F11" w14:textId="41E1CAA0" w:rsidR="0074095B" w:rsidRPr="00805060" w:rsidRDefault="000C1282" w:rsidP="00CB4225">
            <w:pPr>
              <w:ind w:left="-34" w:right="-79"/>
              <w:jc w:val="center"/>
              <w:rPr>
                <w:bCs/>
                <w:color w:val="auto"/>
                <w:sz w:val="18"/>
                <w:szCs w:val="18"/>
              </w:rPr>
            </w:pPr>
            <w:r w:rsidRPr="00805060">
              <w:rPr>
                <w:color w:val="auto"/>
                <w:sz w:val="18"/>
                <w:szCs w:val="18"/>
              </w:rPr>
              <w:t>E</w:t>
            </w:r>
          </w:p>
        </w:tc>
      </w:tr>
      <w:tr w:rsidR="0074095B" w:rsidRPr="00805060" w14:paraId="14F89A73" w14:textId="77777777" w:rsidTr="00AB71DF">
        <w:tc>
          <w:tcPr>
            <w:tcW w:w="444" w:type="dxa"/>
            <w:noWrap/>
          </w:tcPr>
          <w:p w14:paraId="55C31991" w14:textId="57B64CE2" w:rsidR="0074095B" w:rsidRPr="00805060" w:rsidRDefault="0074095B" w:rsidP="00CB4225">
            <w:pPr>
              <w:ind w:left="-34" w:right="-79"/>
              <w:jc w:val="center"/>
              <w:rPr>
                <w:bCs/>
                <w:color w:val="auto"/>
                <w:sz w:val="18"/>
                <w:szCs w:val="18"/>
              </w:rPr>
            </w:pPr>
            <w:r w:rsidRPr="00805060">
              <w:rPr>
                <w:bCs/>
                <w:color w:val="auto"/>
                <w:sz w:val="18"/>
                <w:szCs w:val="18"/>
              </w:rPr>
              <w:t>9</w:t>
            </w:r>
          </w:p>
        </w:tc>
        <w:tc>
          <w:tcPr>
            <w:tcW w:w="796" w:type="dxa"/>
            <w:tcBorders>
              <w:top w:val="nil"/>
              <w:left w:val="nil"/>
              <w:bottom w:val="single" w:sz="4" w:space="0" w:color="auto"/>
              <w:right w:val="single" w:sz="4" w:space="0" w:color="auto"/>
            </w:tcBorders>
            <w:vAlign w:val="center"/>
          </w:tcPr>
          <w:p w14:paraId="38B8A2FF" w14:textId="5497C137" w:rsidR="0074095B" w:rsidRPr="00805060" w:rsidRDefault="0074095B" w:rsidP="00CB4225">
            <w:pPr>
              <w:ind w:left="-34" w:right="-79"/>
              <w:jc w:val="center"/>
              <w:rPr>
                <w:bCs/>
                <w:color w:val="auto"/>
                <w:sz w:val="18"/>
                <w:szCs w:val="18"/>
              </w:rPr>
            </w:pPr>
            <w:r w:rsidRPr="00805060">
              <w:rPr>
                <w:color w:val="auto"/>
                <w:sz w:val="18"/>
                <w:szCs w:val="18"/>
              </w:rPr>
              <w:t>2020731</w:t>
            </w:r>
          </w:p>
        </w:tc>
        <w:tc>
          <w:tcPr>
            <w:tcW w:w="1515" w:type="dxa"/>
            <w:tcBorders>
              <w:top w:val="nil"/>
              <w:left w:val="nil"/>
              <w:bottom w:val="single" w:sz="4" w:space="0" w:color="auto"/>
              <w:right w:val="single" w:sz="4" w:space="0" w:color="auto"/>
            </w:tcBorders>
            <w:vAlign w:val="center"/>
          </w:tcPr>
          <w:p w14:paraId="1E51E9E1" w14:textId="14CE05FC" w:rsidR="0074095B" w:rsidRPr="00805060" w:rsidRDefault="00B447A1" w:rsidP="00CB4225">
            <w:pPr>
              <w:ind w:left="-34" w:right="-79"/>
              <w:jc w:val="both"/>
              <w:rPr>
                <w:bCs/>
                <w:color w:val="auto"/>
                <w:sz w:val="18"/>
                <w:szCs w:val="18"/>
              </w:rPr>
            </w:pPr>
            <w:r w:rsidRPr="00805060">
              <w:rPr>
                <w:color w:val="auto"/>
                <w:sz w:val="18"/>
                <w:szCs w:val="18"/>
              </w:rPr>
              <w:t>Landscape planning</w:t>
            </w:r>
          </w:p>
        </w:tc>
        <w:tc>
          <w:tcPr>
            <w:tcW w:w="436" w:type="dxa"/>
            <w:tcBorders>
              <w:top w:val="nil"/>
              <w:left w:val="nil"/>
              <w:bottom w:val="single" w:sz="4" w:space="0" w:color="auto"/>
              <w:right w:val="single" w:sz="4" w:space="0" w:color="auto"/>
            </w:tcBorders>
            <w:vAlign w:val="center"/>
          </w:tcPr>
          <w:p w14:paraId="47861D07" w14:textId="6E98C1DB" w:rsidR="0074095B" w:rsidRPr="00805060" w:rsidRDefault="0074095B" w:rsidP="00CB4225">
            <w:pPr>
              <w:ind w:left="-34" w:right="-79"/>
              <w:jc w:val="center"/>
              <w:rPr>
                <w:bCs/>
                <w:color w:val="auto"/>
                <w:sz w:val="18"/>
                <w:szCs w:val="18"/>
              </w:rPr>
            </w:pPr>
            <w:r w:rsidRPr="00805060">
              <w:rPr>
                <w:color w:val="auto"/>
                <w:sz w:val="18"/>
                <w:szCs w:val="18"/>
              </w:rPr>
              <w:t>2</w:t>
            </w:r>
          </w:p>
        </w:tc>
        <w:tc>
          <w:tcPr>
            <w:tcW w:w="436" w:type="dxa"/>
            <w:tcBorders>
              <w:top w:val="nil"/>
              <w:left w:val="nil"/>
              <w:bottom w:val="single" w:sz="4" w:space="0" w:color="auto"/>
              <w:right w:val="single" w:sz="4" w:space="0" w:color="auto"/>
            </w:tcBorders>
            <w:noWrap/>
            <w:vAlign w:val="center"/>
          </w:tcPr>
          <w:p w14:paraId="7F146989" w14:textId="619813BA" w:rsidR="0074095B" w:rsidRPr="00805060" w:rsidRDefault="0074095B" w:rsidP="00CB4225">
            <w:pPr>
              <w:ind w:left="-34" w:right="-79"/>
              <w:jc w:val="center"/>
              <w:rPr>
                <w:bCs/>
                <w:color w:val="auto"/>
                <w:sz w:val="18"/>
                <w:szCs w:val="18"/>
              </w:rPr>
            </w:pPr>
            <w:r w:rsidRPr="00805060">
              <w:rPr>
                <w:color w:val="auto"/>
                <w:sz w:val="18"/>
                <w:szCs w:val="18"/>
              </w:rPr>
              <w:t>25</w:t>
            </w:r>
          </w:p>
        </w:tc>
        <w:tc>
          <w:tcPr>
            <w:tcW w:w="436" w:type="dxa"/>
            <w:tcBorders>
              <w:top w:val="nil"/>
              <w:left w:val="nil"/>
              <w:bottom w:val="single" w:sz="4" w:space="0" w:color="auto"/>
              <w:right w:val="single" w:sz="4" w:space="0" w:color="auto"/>
            </w:tcBorders>
            <w:noWrap/>
            <w:vAlign w:val="center"/>
          </w:tcPr>
          <w:p w14:paraId="4D219E5C" w14:textId="2239A31C" w:rsidR="0074095B" w:rsidRPr="00805060" w:rsidRDefault="0074095B" w:rsidP="00CB4225">
            <w:pPr>
              <w:ind w:left="-34" w:right="-79"/>
              <w:jc w:val="center"/>
              <w:rPr>
                <w:color w:val="auto"/>
                <w:sz w:val="20"/>
                <w:szCs w:val="20"/>
              </w:rPr>
            </w:pPr>
            <w:r w:rsidRPr="00805060">
              <w:rPr>
                <w:color w:val="auto"/>
                <w:sz w:val="18"/>
                <w:szCs w:val="18"/>
              </w:rPr>
              <w:t> </w:t>
            </w:r>
          </w:p>
        </w:tc>
        <w:tc>
          <w:tcPr>
            <w:tcW w:w="437" w:type="dxa"/>
            <w:tcBorders>
              <w:top w:val="nil"/>
              <w:left w:val="nil"/>
              <w:bottom w:val="single" w:sz="4" w:space="0" w:color="auto"/>
              <w:right w:val="single" w:sz="4" w:space="0" w:color="auto"/>
            </w:tcBorders>
            <w:noWrap/>
            <w:vAlign w:val="center"/>
          </w:tcPr>
          <w:p w14:paraId="1DC5175A" w14:textId="7DBEE860" w:rsidR="0074095B" w:rsidRPr="00805060" w:rsidRDefault="0074095B" w:rsidP="00CB4225">
            <w:pPr>
              <w:ind w:left="-34" w:right="-79"/>
              <w:jc w:val="center"/>
              <w:rPr>
                <w:color w:val="auto"/>
                <w:sz w:val="20"/>
                <w:szCs w:val="20"/>
              </w:rPr>
            </w:pPr>
            <w:r w:rsidRPr="00805060">
              <w:rPr>
                <w:color w:val="auto"/>
                <w:sz w:val="18"/>
                <w:szCs w:val="18"/>
              </w:rPr>
              <w:t>10</w:t>
            </w:r>
          </w:p>
        </w:tc>
        <w:tc>
          <w:tcPr>
            <w:tcW w:w="436" w:type="dxa"/>
            <w:tcBorders>
              <w:top w:val="nil"/>
              <w:left w:val="nil"/>
              <w:bottom w:val="single" w:sz="4" w:space="0" w:color="auto"/>
              <w:right w:val="single" w:sz="4" w:space="0" w:color="auto"/>
            </w:tcBorders>
            <w:noWrap/>
            <w:vAlign w:val="center"/>
          </w:tcPr>
          <w:p w14:paraId="2D1D88B3" w14:textId="1FE5ACF4" w:rsidR="0074095B" w:rsidRPr="00805060" w:rsidRDefault="0074095B" w:rsidP="00CB4225">
            <w:pPr>
              <w:ind w:left="-34" w:right="-79"/>
              <w:jc w:val="center"/>
              <w:rPr>
                <w:bCs/>
                <w:color w:val="auto"/>
                <w:sz w:val="18"/>
                <w:szCs w:val="18"/>
              </w:rPr>
            </w:pPr>
            <w:r w:rsidRPr="00805060">
              <w:rPr>
                <w:color w:val="auto"/>
                <w:sz w:val="18"/>
                <w:szCs w:val="18"/>
              </w:rPr>
              <w:t> </w:t>
            </w:r>
          </w:p>
        </w:tc>
        <w:tc>
          <w:tcPr>
            <w:tcW w:w="581" w:type="dxa"/>
            <w:tcBorders>
              <w:top w:val="nil"/>
              <w:left w:val="nil"/>
              <w:bottom w:val="single" w:sz="4" w:space="0" w:color="auto"/>
              <w:right w:val="single" w:sz="4" w:space="0" w:color="auto"/>
            </w:tcBorders>
            <w:noWrap/>
            <w:vAlign w:val="center"/>
          </w:tcPr>
          <w:p w14:paraId="61120CEC" w14:textId="4928CCB4" w:rsidR="0074095B" w:rsidRPr="00805060" w:rsidRDefault="0074095B" w:rsidP="00CB4225">
            <w:pPr>
              <w:ind w:left="-34" w:right="-79"/>
              <w:jc w:val="center"/>
              <w:rPr>
                <w:color w:val="auto"/>
                <w:sz w:val="20"/>
                <w:szCs w:val="20"/>
              </w:rPr>
            </w:pPr>
            <w:r w:rsidRPr="00805060">
              <w:rPr>
                <w:color w:val="auto"/>
                <w:sz w:val="18"/>
                <w:szCs w:val="18"/>
              </w:rPr>
              <w:t> </w:t>
            </w:r>
          </w:p>
        </w:tc>
        <w:tc>
          <w:tcPr>
            <w:tcW w:w="581" w:type="dxa"/>
            <w:tcBorders>
              <w:top w:val="nil"/>
              <w:left w:val="nil"/>
              <w:bottom w:val="single" w:sz="4" w:space="0" w:color="auto"/>
              <w:right w:val="single" w:sz="4" w:space="0" w:color="auto"/>
            </w:tcBorders>
            <w:noWrap/>
            <w:vAlign w:val="center"/>
          </w:tcPr>
          <w:p w14:paraId="0C86A808" w14:textId="27410810" w:rsidR="0074095B" w:rsidRPr="00805060" w:rsidRDefault="0074095B" w:rsidP="00CB4225">
            <w:pPr>
              <w:ind w:left="-34" w:right="-79"/>
              <w:jc w:val="center"/>
              <w:rPr>
                <w:bCs/>
                <w:color w:val="auto"/>
                <w:sz w:val="18"/>
                <w:szCs w:val="18"/>
              </w:rPr>
            </w:pPr>
            <w:r w:rsidRPr="00805060">
              <w:rPr>
                <w:color w:val="auto"/>
                <w:sz w:val="18"/>
                <w:szCs w:val="18"/>
              </w:rPr>
              <w:t>55</w:t>
            </w:r>
          </w:p>
        </w:tc>
        <w:tc>
          <w:tcPr>
            <w:tcW w:w="871" w:type="dxa"/>
            <w:tcBorders>
              <w:top w:val="nil"/>
              <w:left w:val="nil"/>
              <w:bottom w:val="single" w:sz="4" w:space="0" w:color="auto"/>
              <w:right w:val="single" w:sz="4" w:space="0" w:color="auto"/>
            </w:tcBorders>
            <w:noWrap/>
            <w:vAlign w:val="center"/>
          </w:tcPr>
          <w:p w14:paraId="24E8FCC5" w14:textId="04DF0E41" w:rsidR="0074095B" w:rsidRPr="00805060" w:rsidRDefault="0074095B" w:rsidP="00CB4225">
            <w:pPr>
              <w:ind w:left="-34" w:right="-79"/>
              <w:jc w:val="center"/>
              <w:rPr>
                <w:color w:val="auto"/>
                <w:sz w:val="20"/>
                <w:szCs w:val="20"/>
              </w:rPr>
            </w:pPr>
            <w:r w:rsidRPr="00805060">
              <w:rPr>
                <w:color w:val="auto"/>
                <w:sz w:val="18"/>
                <w:szCs w:val="18"/>
              </w:rPr>
              <w:t> </w:t>
            </w:r>
          </w:p>
        </w:tc>
        <w:tc>
          <w:tcPr>
            <w:tcW w:w="1295" w:type="dxa"/>
            <w:tcBorders>
              <w:top w:val="nil"/>
              <w:left w:val="nil"/>
              <w:bottom w:val="single" w:sz="4" w:space="0" w:color="auto"/>
              <w:right w:val="single" w:sz="4" w:space="0" w:color="auto"/>
            </w:tcBorders>
            <w:noWrap/>
            <w:vAlign w:val="center"/>
          </w:tcPr>
          <w:p w14:paraId="1935DE72" w14:textId="2DC081AC" w:rsidR="0074095B" w:rsidRPr="00805060" w:rsidRDefault="00DD4484" w:rsidP="00CB4225">
            <w:pPr>
              <w:ind w:left="-34" w:right="-79"/>
              <w:jc w:val="center"/>
              <w:rPr>
                <w:bCs/>
                <w:color w:val="auto"/>
                <w:sz w:val="18"/>
                <w:szCs w:val="18"/>
              </w:rPr>
            </w:pPr>
            <w:r w:rsidRPr="00805060">
              <w:rPr>
                <w:bCs/>
                <w:color w:val="auto"/>
                <w:sz w:val="18"/>
                <w:szCs w:val="18"/>
              </w:rPr>
              <w:t>NS</w:t>
            </w:r>
          </w:p>
        </w:tc>
        <w:tc>
          <w:tcPr>
            <w:tcW w:w="1025" w:type="dxa"/>
            <w:tcBorders>
              <w:top w:val="nil"/>
              <w:left w:val="nil"/>
              <w:bottom w:val="single" w:sz="4" w:space="0" w:color="auto"/>
              <w:right w:val="single" w:sz="4" w:space="0" w:color="auto"/>
            </w:tcBorders>
            <w:noWrap/>
            <w:vAlign w:val="center"/>
          </w:tcPr>
          <w:p w14:paraId="42A37CD4" w14:textId="0F798B7C" w:rsidR="0074095B" w:rsidRPr="00805060" w:rsidRDefault="000C1282" w:rsidP="00CB4225">
            <w:pPr>
              <w:ind w:left="-34" w:right="-79"/>
              <w:jc w:val="center"/>
              <w:rPr>
                <w:bCs/>
                <w:color w:val="auto"/>
                <w:sz w:val="18"/>
                <w:szCs w:val="18"/>
              </w:rPr>
            </w:pPr>
            <w:r w:rsidRPr="00805060">
              <w:rPr>
                <w:color w:val="auto"/>
                <w:sz w:val="18"/>
                <w:szCs w:val="18"/>
              </w:rPr>
              <w:t>E</w:t>
            </w:r>
          </w:p>
        </w:tc>
      </w:tr>
      <w:tr w:rsidR="0074095B" w:rsidRPr="00805060" w14:paraId="44A5E069" w14:textId="77777777" w:rsidTr="00AB71DF">
        <w:tc>
          <w:tcPr>
            <w:tcW w:w="444" w:type="dxa"/>
            <w:noWrap/>
          </w:tcPr>
          <w:p w14:paraId="2049E18E" w14:textId="2BD2E254" w:rsidR="0074095B" w:rsidRPr="00805060" w:rsidRDefault="0074095B" w:rsidP="00CB4225">
            <w:pPr>
              <w:ind w:left="-34" w:right="-79"/>
              <w:jc w:val="center"/>
              <w:rPr>
                <w:bCs/>
                <w:color w:val="auto"/>
                <w:sz w:val="18"/>
                <w:szCs w:val="18"/>
              </w:rPr>
            </w:pPr>
            <w:r w:rsidRPr="00805060">
              <w:rPr>
                <w:bCs/>
                <w:color w:val="auto"/>
                <w:sz w:val="18"/>
                <w:szCs w:val="18"/>
              </w:rPr>
              <w:t>10</w:t>
            </w:r>
          </w:p>
        </w:tc>
        <w:tc>
          <w:tcPr>
            <w:tcW w:w="796" w:type="dxa"/>
            <w:tcBorders>
              <w:top w:val="nil"/>
              <w:left w:val="nil"/>
              <w:bottom w:val="single" w:sz="4" w:space="0" w:color="auto"/>
              <w:right w:val="single" w:sz="4" w:space="0" w:color="auto"/>
            </w:tcBorders>
            <w:vAlign w:val="center"/>
          </w:tcPr>
          <w:p w14:paraId="4D5ECBC4" w14:textId="2DB6C39A" w:rsidR="0074095B" w:rsidRPr="00805060" w:rsidRDefault="0074095B" w:rsidP="00CB4225">
            <w:pPr>
              <w:ind w:left="-34" w:right="-79"/>
              <w:jc w:val="center"/>
              <w:rPr>
                <w:bCs/>
                <w:color w:val="auto"/>
                <w:sz w:val="18"/>
                <w:szCs w:val="18"/>
              </w:rPr>
            </w:pPr>
            <w:r w:rsidRPr="00805060">
              <w:rPr>
                <w:color w:val="auto"/>
                <w:sz w:val="18"/>
                <w:szCs w:val="18"/>
              </w:rPr>
              <w:t>2020733</w:t>
            </w:r>
          </w:p>
        </w:tc>
        <w:tc>
          <w:tcPr>
            <w:tcW w:w="1515" w:type="dxa"/>
            <w:tcBorders>
              <w:top w:val="nil"/>
              <w:left w:val="nil"/>
              <w:bottom w:val="single" w:sz="4" w:space="0" w:color="auto"/>
              <w:right w:val="single" w:sz="4" w:space="0" w:color="auto"/>
            </w:tcBorders>
            <w:vAlign w:val="center"/>
          </w:tcPr>
          <w:p w14:paraId="48BC0D79" w14:textId="0BF09B2A" w:rsidR="0074095B" w:rsidRPr="00805060" w:rsidRDefault="00CA1F5D" w:rsidP="00CB4225">
            <w:pPr>
              <w:ind w:left="-34" w:right="-79"/>
              <w:jc w:val="both"/>
              <w:rPr>
                <w:bCs/>
                <w:color w:val="auto"/>
                <w:sz w:val="18"/>
                <w:szCs w:val="18"/>
              </w:rPr>
            </w:pPr>
            <w:r w:rsidRPr="00805060">
              <w:rPr>
                <w:color w:val="auto"/>
                <w:sz w:val="18"/>
                <w:szCs w:val="18"/>
              </w:rPr>
              <w:t>Natural Resource and Environmental Management</w:t>
            </w:r>
          </w:p>
        </w:tc>
        <w:tc>
          <w:tcPr>
            <w:tcW w:w="436" w:type="dxa"/>
            <w:tcBorders>
              <w:top w:val="nil"/>
              <w:left w:val="nil"/>
              <w:bottom w:val="single" w:sz="4" w:space="0" w:color="auto"/>
              <w:right w:val="single" w:sz="4" w:space="0" w:color="auto"/>
            </w:tcBorders>
            <w:vAlign w:val="center"/>
          </w:tcPr>
          <w:p w14:paraId="715DAAAE" w14:textId="48169019" w:rsidR="0074095B" w:rsidRPr="00805060" w:rsidRDefault="0074095B" w:rsidP="00CB4225">
            <w:pPr>
              <w:ind w:left="-34" w:right="-79"/>
              <w:jc w:val="center"/>
              <w:rPr>
                <w:bCs/>
                <w:color w:val="auto"/>
                <w:sz w:val="18"/>
                <w:szCs w:val="18"/>
              </w:rPr>
            </w:pPr>
            <w:r w:rsidRPr="00805060">
              <w:rPr>
                <w:color w:val="auto"/>
                <w:sz w:val="18"/>
                <w:szCs w:val="18"/>
              </w:rPr>
              <w:t>2</w:t>
            </w:r>
          </w:p>
        </w:tc>
        <w:tc>
          <w:tcPr>
            <w:tcW w:w="436" w:type="dxa"/>
            <w:tcBorders>
              <w:top w:val="nil"/>
              <w:left w:val="nil"/>
              <w:bottom w:val="single" w:sz="4" w:space="0" w:color="auto"/>
              <w:right w:val="single" w:sz="4" w:space="0" w:color="auto"/>
            </w:tcBorders>
            <w:noWrap/>
            <w:vAlign w:val="center"/>
          </w:tcPr>
          <w:p w14:paraId="3169B93E" w14:textId="178C85E5" w:rsidR="0074095B" w:rsidRPr="00805060" w:rsidRDefault="0074095B" w:rsidP="00CB4225">
            <w:pPr>
              <w:ind w:left="-34" w:right="-79"/>
              <w:jc w:val="center"/>
              <w:rPr>
                <w:bCs/>
                <w:color w:val="auto"/>
                <w:sz w:val="18"/>
                <w:szCs w:val="18"/>
              </w:rPr>
            </w:pPr>
            <w:r w:rsidRPr="00805060">
              <w:rPr>
                <w:color w:val="auto"/>
                <w:sz w:val="18"/>
                <w:szCs w:val="18"/>
              </w:rPr>
              <w:t>25</w:t>
            </w:r>
          </w:p>
        </w:tc>
        <w:tc>
          <w:tcPr>
            <w:tcW w:w="436" w:type="dxa"/>
            <w:tcBorders>
              <w:top w:val="nil"/>
              <w:left w:val="nil"/>
              <w:bottom w:val="single" w:sz="4" w:space="0" w:color="auto"/>
              <w:right w:val="single" w:sz="4" w:space="0" w:color="auto"/>
            </w:tcBorders>
            <w:noWrap/>
            <w:vAlign w:val="center"/>
          </w:tcPr>
          <w:p w14:paraId="3FF445E2" w14:textId="04F9566C" w:rsidR="0074095B" w:rsidRPr="00805060" w:rsidRDefault="0074095B" w:rsidP="00CB4225">
            <w:pPr>
              <w:ind w:left="-34" w:right="-79"/>
              <w:jc w:val="center"/>
              <w:rPr>
                <w:color w:val="auto"/>
                <w:sz w:val="20"/>
                <w:szCs w:val="20"/>
              </w:rPr>
            </w:pPr>
            <w:r w:rsidRPr="00805060">
              <w:rPr>
                <w:color w:val="auto"/>
                <w:sz w:val="18"/>
                <w:szCs w:val="18"/>
              </w:rPr>
              <w:t> </w:t>
            </w:r>
          </w:p>
        </w:tc>
        <w:tc>
          <w:tcPr>
            <w:tcW w:w="437" w:type="dxa"/>
            <w:tcBorders>
              <w:top w:val="nil"/>
              <w:left w:val="nil"/>
              <w:bottom w:val="single" w:sz="4" w:space="0" w:color="auto"/>
              <w:right w:val="single" w:sz="4" w:space="0" w:color="auto"/>
            </w:tcBorders>
            <w:noWrap/>
            <w:vAlign w:val="center"/>
          </w:tcPr>
          <w:p w14:paraId="1929B816" w14:textId="622D320A" w:rsidR="0074095B" w:rsidRPr="00805060" w:rsidRDefault="0074095B" w:rsidP="00CB4225">
            <w:pPr>
              <w:ind w:left="-34" w:right="-79"/>
              <w:jc w:val="center"/>
              <w:rPr>
                <w:color w:val="auto"/>
                <w:sz w:val="20"/>
                <w:szCs w:val="20"/>
              </w:rPr>
            </w:pPr>
            <w:r w:rsidRPr="00805060">
              <w:rPr>
                <w:color w:val="auto"/>
                <w:sz w:val="18"/>
                <w:szCs w:val="18"/>
              </w:rPr>
              <w:t>10</w:t>
            </w:r>
          </w:p>
        </w:tc>
        <w:tc>
          <w:tcPr>
            <w:tcW w:w="436" w:type="dxa"/>
            <w:tcBorders>
              <w:top w:val="nil"/>
              <w:left w:val="nil"/>
              <w:bottom w:val="single" w:sz="4" w:space="0" w:color="auto"/>
              <w:right w:val="single" w:sz="4" w:space="0" w:color="auto"/>
            </w:tcBorders>
            <w:noWrap/>
            <w:vAlign w:val="center"/>
          </w:tcPr>
          <w:p w14:paraId="7087D451" w14:textId="7AE5A20A" w:rsidR="0074095B" w:rsidRPr="00805060" w:rsidRDefault="0074095B" w:rsidP="00CB4225">
            <w:pPr>
              <w:ind w:left="-34" w:right="-79"/>
              <w:jc w:val="center"/>
              <w:rPr>
                <w:bCs/>
                <w:color w:val="auto"/>
                <w:sz w:val="18"/>
                <w:szCs w:val="18"/>
              </w:rPr>
            </w:pPr>
            <w:r w:rsidRPr="00805060">
              <w:rPr>
                <w:color w:val="auto"/>
                <w:sz w:val="18"/>
                <w:szCs w:val="18"/>
              </w:rPr>
              <w:t> </w:t>
            </w:r>
          </w:p>
        </w:tc>
        <w:tc>
          <w:tcPr>
            <w:tcW w:w="581" w:type="dxa"/>
            <w:tcBorders>
              <w:top w:val="nil"/>
              <w:left w:val="nil"/>
              <w:bottom w:val="single" w:sz="4" w:space="0" w:color="auto"/>
              <w:right w:val="single" w:sz="4" w:space="0" w:color="auto"/>
            </w:tcBorders>
            <w:noWrap/>
            <w:vAlign w:val="center"/>
          </w:tcPr>
          <w:p w14:paraId="25E92DB3" w14:textId="568655DD" w:rsidR="0074095B" w:rsidRPr="00805060" w:rsidRDefault="0074095B" w:rsidP="00CB4225">
            <w:pPr>
              <w:ind w:left="-34" w:right="-79"/>
              <w:jc w:val="center"/>
              <w:rPr>
                <w:color w:val="auto"/>
                <w:sz w:val="20"/>
                <w:szCs w:val="20"/>
              </w:rPr>
            </w:pPr>
            <w:r w:rsidRPr="00805060">
              <w:rPr>
                <w:color w:val="auto"/>
                <w:sz w:val="18"/>
                <w:szCs w:val="18"/>
              </w:rPr>
              <w:t> </w:t>
            </w:r>
          </w:p>
        </w:tc>
        <w:tc>
          <w:tcPr>
            <w:tcW w:w="581" w:type="dxa"/>
            <w:tcBorders>
              <w:top w:val="nil"/>
              <w:left w:val="nil"/>
              <w:bottom w:val="single" w:sz="4" w:space="0" w:color="auto"/>
              <w:right w:val="single" w:sz="4" w:space="0" w:color="auto"/>
            </w:tcBorders>
            <w:noWrap/>
            <w:vAlign w:val="center"/>
          </w:tcPr>
          <w:p w14:paraId="7D8AF2AE" w14:textId="55BFE76F" w:rsidR="0074095B" w:rsidRPr="00805060" w:rsidRDefault="0074095B" w:rsidP="00CB4225">
            <w:pPr>
              <w:ind w:left="-34" w:right="-79"/>
              <w:jc w:val="center"/>
              <w:rPr>
                <w:bCs/>
                <w:color w:val="auto"/>
                <w:sz w:val="18"/>
                <w:szCs w:val="18"/>
              </w:rPr>
            </w:pPr>
            <w:r w:rsidRPr="00805060">
              <w:rPr>
                <w:color w:val="auto"/>
                <w:sz w:val="18"/>
                <w:szCs w:val="18"/>
              </w:rPr>
              <w:t>55</w:t>
            </w:r>
          </w:p>
        </w:tc>
        <w:tc>
          <w:tcPr>
            <w:tcW w:w="871" w:type="dxa"/>
            <w:tcBorders>
              <w:top w:val="nil"/>
              <w:left w:val="nil"/>
              <w:bottom w:val="single" w:sz="4" w:space="0" w:color="auto"/>
              <w:right w:val="single" w:sz="4" w:space="0" w:color="auto"/>
            </w:tcBorders>
            <w:noWrap/>
            <w:vAlign w:val="center"/>
          </w:tcPr>
          <w:p w14:paraId="568D086D" w14:textId="3E1E65F7" w:rsidR="0074095B" w:rsidRPr="00805060" w:rsidRDefault="0074095B" w:rsidP="00CB4225">
            <w:pPr>
              <w:ind w:left="-34" w:right="-79"/>
              <w:jc w:val="center"/>
              <w:rPr>
                <w:color w:val="auto"/>
                <w:sz w:val="20"/>
                <w:szCs w:val="20"/>
              </w:rPr>
            </w:pPr>
            <w:r w:rsidRPr="00805060">
              <w:rPr>
                <w:color w:val="auto"/>
                <w:sz w:val="18"/>
                <w:szCs w:val="18"/>
              </w:rPr>
              <w:t> </w:t>
            </w:r>
          </w:p>
        </w:tc>
        <w:tc>
          <w:tcPr>
            <w:tcW w:w="1295" w:type="dxa"/>
            <w:tcBorders>
              <w:top w:val="nil"/>
              <w:left w:val="nil"/>
              <w:bottom w:val="single" w:sz="4" w:space="0" w:color="auto"/>
              <w:right w:val="single" w:sz="4" w:space="0" w:color="auto"/>
            </w:tcBorders>
            <w:noWrap/>
            <w:vAlign w:val="center"/>
          </w:tcPr>
          <w:p w14:paraId="7B892A51" w14:textId="7D88D33A" w:rsidR="0074095B" w:rsidRPr="00805060" w:rsidRDefault="00DD4484" w:rsidP="00CB4225">
            <w:pPr>
              <w:ind w:left="-34" w:right="-79"/>
              <w:jc w:val="center"/>
              <w:rPr>
                <w:bCs/>
                <w:color w:val="auto"/>
                <w:sz w:val="18"/>
                <w:szCs w:val="18"/>
              </w:rPr>
            </w:pPr>
            <w:r w:rsidRPr="00805060">
              <w:rPr>
                <w:bCs/>
                <w:color w:val="auto"/>
                <w:sz w:val="18"/>
                <w:szCs w:val="18"/>
              </w:rPr>
              <w:t>NS</w:t>
            </w:r>
          </w:p>
        </w:tc>
        <w:tc>
          <w:tcPr>
            <w:tcW w:w="1025" w:type="dxa"/>
            <w:tcBorders>
              <w:top w:val="nil"/>
              <w:left w:val="nil"/>
              <w:bottom w:val="single" w:sz="4" w:space="0" w:color="auto"/>
              <w:right w:val="single" w:sz="4" w:space="0" w:color="auto"/>
            </w:tcBorders>
            <w:noWrap/>
            <w:vAlign w:val="center"/>
          </w:tcPr>
          <w:p w14:paraId="582954C5" w14:textId="34183060" w:rsidR="0074095B" w:rsidRPr="00805060" w:rsidRDefault="000C1282" w:rsidP="00CB4225">
            <w:pPr>
              <w:ind w:left="-34" w:right="-79"/>
              <w:jc w:val="center"/>
              <w:rPr>
                <w:bCs/>
                <w:color w:val="auto"/>
                <w:sz w:val="18"/>
                <w:szCs w:val="18"/>
              </w:rPr>
            </w:pPr>
            <w:r w:rsidRPr="00805060">
              <w:rPr>
                <w:color w:val="auto"/>
                <w:sz w:val="18"/>
                <w:szCs w:val="18"/>
              </w:rPr>
              <w:t>E</w:t>
            </w:r>
          </w:p>
        </w:tc>
      </w:tr>
      <w:tr w:rsidR="0074095B" w:rsidRPr="00805060" w14:paraId="730F15D2" w14:textId="77777777" w:rsidTr="0074095B">
        <w:tc>
          <w:tcPr>
            <w:tcW w:w="2755" w:type="dxa"/>
            <w:gridSpan w:val="3"/>
            <w:noWrap/>
          </w:tcPr>
          <w:p w14:paraId="2A9EE3A1" w14:textId="63166BE3" w:rsidR="0074095B" w:rsidRPr="00805060" w:rsidRDefault="00B30B9D" w:rsidP="00CB4225">
            <w:pPr>
              <w:ind w:left="-34" w:right="-79"/>
              <w:jc w:val="both"/>
              <w:rPr>
                <w:b/>
                <w:color w:val="auto"/>
                <w:sz w:val="18"/>
                <w:szCs w:val="18"/>
              </w:rPr>
            </w:pPr>
            <w:r w:rsidRPr="00805060">
              <w:rPr>
                <w:b/>
                <w:color w:val="auto"/>
                <w:sz w:val="18"/>
                <w:szCs w:val="18"/>
              </w:rPr>
              <w:t>Total</w:t>
            </w:r>
            <w:r w:rsidR="0074095B" w:rsidRPr="00805060">
              <w:rPr>
                <w:b/>
                <w:color w:val="auto"/>
                <w:sz w:val="18"/>
                <w:szCs w:val="18"/>
              </w:rPr>
              <w:t>:</w:t>
            </w:r>
          </w:p>
        </w:tc>
        <w:tc>
          <w:tcPr>
            <w:tcW w:w="436" w:type="dxa"/>
          </w:tcPr>
          <w:p w14:paraId="2C8F55E8" w14:textId="77777777" w:rsidR="0074095B" w:rsidRPr="00805060" w:rsidRDefault="0074095B" w:rsidP="00CB4225">
            <w:pPr>
              <w:ind w:left="-34" w:right="-79"/>
              <w:jc w:val="center"/>
              <w:rPr>
                <w:b/>
                <w:color w:val="auto"/>
                <w:sz w:val="18"/>
                <w:szCs w:val="18"/>
              </w:rPr>
            </w:pPr>
            <w:r w:rsidRPr="00805060">
              <w:rPr>
                <w:b/>
                <w:color w:val="auto"/>
                <w:sz w:val="18"/>
                <w:szCs w:val="18"/>
              </w:rPr>
              <w:t>17</w:t>
            </w:r>
          </w:p>
        </w:tc>
        <w:tc>
          <w:tcPr>
            <w:tcW w:w="436" w:type="dxa"/>
            <w:noWrap/>
          </w:tcPr>
          <w:p w14:paraId="11DF6486" w14:textId="77777777" w:rsidR="0074095B" w:rsidRPr="00805060" w:rsidRDefault="0074095B" w:rsidP="00CB4225">
            <w:pPr>
              <w:ind w:left="-34" w:right="-79"/>
              <w:jc w:val="center"/>
              <w:rPr>
                <w:bCs/>
                <w:color w:val="auto"/>
                <w:sz w:val="18"/>
                <w:szCs w:val="18"/>
              </w:rPr>
            </w:pPr>
          </w:p>
        </w:tc>
        <w:tc>
          <w:tcPr>
            <w:tcW w:w="436" w:type="dxa"/>
            <w:noWrap/>
          </w:tcPr>
          <w:p w14:paraId="422027D8" w14:textId="77777777" w:rsidR="0074095B" w:rsidRPr="00805060" w:rsidRDefault="0074095B" w:rsidP="00CB4225">
            <w:pPr>
              <w:ind w:left="-34" w:right="-79"/>
              <w:jc w:val="center"/>
              <w:rPr>
                <w:color w:val="auto"/>
                <w:sz w:val="20"/>
                <w:szCs w:val="20"/>
              </w:rPr>
            </w:pPr>
          </w:p>
        </w:tc>
        <w:tc>
          <w:tcPr>
            <w:tcW w:w="437" w:type="dxa"/>
            <w:noWrap/>
          </w:tcPr>
          <w:p w14:paraId="66A56807" w14:textId="77777777" w:rsidR="0074095B" w:rsidRPr="00805060" w:rsidRDefault="0074095B" w:rsidP="00CB4225">
            <w:pPr>
              <w:ind w:left="-34" w:right="-79"/>
              <w:jc w:val="center"/>
              <w:rPr>
                <w:color w:val="auto"/>
                <w:sz w:val="20"/>
                <w:szCs w:val="20"/>
              </w:rPr>
            </w:pPr>
          </w:p>
        </w:tc>
        <w:tc>
          <w:tcPr>
            <w:tcW w:w="436" w:type="dxa"/>
            <w:noWrap/>
          </w:tcPr>
          <w:p w14:paraId="7294B739" w14:textId="77777777" w:rsidR="0074095B" w:rsidRPr="00805060" w:rsidRDefault="0074095B" w:rsidP="00CB4225">
            <w:pPr>
              <w:ind w:left="-34" w:right="-79"/>
              <w:jc w:val="center"/>
              <w:rPr>
                <w:bCs/>
                <w:color w:val="auto"/>
                <w:sz w:val="18"/>
                <w:szCs w:val="18"/>
              </w:rPr>
            </w:pPr>
          </w:p>
        </w:tc>
        <w:tc>
          <w:tcPr>
            <w:tcW w:w="581" w:type="dxa"/>
            <w:noWrap/>
          </w:tcPr>
          <w:p w14:paraId="4E45E803" w14:textId="77777777" w:rsidR="0074095B" w:rsidRPr="00805060" w:rsidRDefault="0074095B" w:rsidP="00CB4225">
            <w:pPr>
              <w:ind w:left="-34" w:right="-79"/>
              <w:jc w:val="center"/>
              <w:rPr>
                <w:color w:val="auto"/>
                <w:sz w:val="20"/>
                <w:szCs w:val="20"/>
              </w:rPr>
            </w:pPr>
          </w:p>
        </w:tc>
        <w:tc>
          <w:tcPr>
            <w:tcW w:w="581" w:type="dxa"/>
            <w:noWrap/>
          </w:tcPr>
          <w:p w14:paraId="6AE2A0EA" w14:textId="77777777" w:rsidR="0074095B" w:rsidRPr="00805060" w:rsidRDefault="0074095B" w:rsidP="00CB4225">
            <w:pPr>
              <w:ind w:left="-34" w:right="-79"/>
              <w:jc w:val="center"/>
              <w:rPr>
                <w:bCs/>
                <w:color w:val="auto"/>
                <w:sz w:val="18"/>
                <w:szCs w:val="18"/>
              </w:rPr>
            </w:pPr>
          </w:p>
        </w:tc>
        <w:tc>
          <w:tcPr>
            <w:tcW w:w="871" w:type="dxa"/>
            <w:noWrap/>
          </w:tcPr>
          <w:p w14:paraId="13442B72" w14:textId="77777777" w:rsidR="0074095B" w:rsidRPr="00805060" w:rsidRDefault="0074095B" w:rsidP="00CB4225">
            <w:pPr>
              <w:ind w:left="-34" w:right="-79"/>
              <w:jc w:val="center"/>
              <w:rPr>
                <w:color w:val="auto"/>
                <w:sz w:val="20"/>
                <w:szCs w:val="20"/>
              </w:rPr>
            </w:pPr>
          </w:p>
        </w:tc>
        <w:tc>
          <w:tcPr>
            <w:tcW w:w="1295" w:type="dxa"/>
            <w:noWrap/>
          </w:tcPr>
          <w:p w14:paraId="39436066" w14:textId="77777777" w:rsidR="0074095B" w:rsidRPr="00805060" w:rsidRDefault="0074095B" w:rsidP="00CB4225">
            <w:pPr>
              <w:ind w:left="-34" w:right="-79"/>
              <w:jc w:val="center"/>
              <w:rPr>
                <w:bCs/>
                <w:color w:val="auto"/>
                <w:sz w:val="18"/>
                <w:szCs w:val="18"/>
              </w:rPr>
            </w:pPr>
          </w:p>
        </w:tc>
        <w:tc>
          <w:tcPr>
            <w:tcW w:w="1025" w:type="dxa"/>
            <w:noWrap/>
          </w:tcPr>
          <w:p w14:paraId="68D5F46E" w14:textId="77777777" w:rsidR="0074095B" w:rsidRPr="00805060" w:rsidRDefault="0074095B" w:rsidP="00CB4225">
            <w:pPr>
              <w:ind w:left="-34" w:right="-79"/>
              <w:jc w:val="center"/>
              <w:rPr>
                <w:bCs/>
                <w:color w:val="auto"/>
                <w:sz w:val="18"/>
                <w:szCs w:val="18"/>
              </w:rPr>
            </w:pPr>
          </w:p>
        </w:tc>
      </w:tr>
    </w:tbl>
    <w:p w14:paraId="2F7F20E1" w14:textId="77777777" w:rsidR="008A4983" w:rsidRPr="00805060" w:rsidRDefault="008A4983" w:rsidP="006C2058">
      <w:pPr>
        <w:rPr>
          <w:color w:val="auto"/>
          <w:sz w:val="20"/>
          <w:szCs w:val="20"/>
        </w:rPr>
      </w:pPr>
    </w:p>
    <w:p w14:paraId="6D439152" w14:textId="0B1C5072" w:rsidR="00147218" w:rsidRPr="00805060" w:rsidRDefault="00147218" w:rsidP="00147218">
      <w:pPr>
        <w:pStyle w:val="BodyTextIndent"/>
        <w:spacing w:after="120"/>
        <w:ind w:left="0"/>
        <w:rPr>
          <w:rFonts w:ascii="Times New Roman" w:hAnsi="Times New Roman"/>
          <w:b/>
          <w:color w:val="auto"/>
          <w:sz w:val="26"/>
          <w:szCs w:val="26"/>
          <w:lang w:val="en-US"/>
        </w:rPr>
      </w:pPr>
      <w:r w:rsidRPr="00805060">
        <w:rPr>
          <w:rFonts w:ascii="Times New Roman" w:hAnsi="Times New Roman"/>
          <w:b/>
          <w:color w:val="auto"/>
          <w:sz w:val="26"/>
          <w:szCs w:val="26"/>
        </w:rPr>
        <w:t xml:space="preserve">Semester </w:t>
      </w:r>
      <w:r w:rsidRPr="00805060">
        <w:rPr>
          <w:rFonts w:ascii="Times New Roman" w:hAnsi="Times New Roman"/>
          <w:b/>
          <w:color w:val="auto"/>
          <w:sz w:val="26"/>
          <w:szCs w:val="26"/>
          <w:lang w:val="en-US"/>
        </w:rPr>
        <w:t>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4"/>
        <w:gridCol w:w="796"/>
        <w:gridCol w:w="1515"/>
        <w:gridCol w:w="436"/>
        <w:gridCol w:w="436"/>
        <w:gridCol w:w="436"/>
        <w:gridCol w:w="437"/>
        <w:gridCol w:w="436"/>
        <w:gridCol w:w="581"/>
        <w:gridCol w:w="581"/>
        <w:gridCol w:w="871"/>
        <w:gridCol w:w="1295"/>
        <w:gridCol w:w="1025"/>
      </w:tblGrid>
      <w:tr w:rsidR="008D45FE" w:rsidRPr="00805060" w14:paraId="3472F47F" w14:textId="77777777" w:rsidTr="00CD7C37">
        <w:trPr>
          <w:trHeight w:val="253"/>
          <w:tblHeader/>
        </w:trPr>
        <w:tc>
          <w:tcPr>
            <w:tcW w:w="444" w:type="dxa"/>
            <w:vMerge w:val="restart"/>
            <w:vAlign w:val="center"/>
          </w:tcPr>
          <w:p w14:paraId="49879F2E" w14:textId="77777777" w:rsidR="008D45FE" w:rsidRPr="00805060" w:rsidRDefault="008D45FE" w:rsidP="008D45FE">
            <w:pPr>
              <w:pStyle w:val="Title"/>
              <w:spacing w:before="60" w:after="60"/>
              <w:ind w:left="-108" w:right="-108"/>
              <w:rPr>
                <w:color w:val="auto"/>
                <w:sz w:val="22"/>
                <w:szCs w:val="22"/>
              </w:rPr>
            </w:pPr>
          </w:p>
          <w:p w14:paraId="341DAAA9" w14:textId="72F28645" w:rsidR="008D45FE" w:rsidRPr="00805060" w:rsidRDefault="008D45FE" w:rsidP="008D45FE">
            <w:pPr>
              <w:ind w:left="-34" w:right="-79"/>
              <w:jc w:val="center"/>
              <w:rPr>
                <w:b/>
                <w:bCs/>
                <w:color w:val="auto"/>
                <w:sz w:val="18"/>
                <w:szCs w:val="18"/>
              </w:rPr>
            </w:pPr>
            <w:r w:rsidRPr="00805060">
              <w:rPr>
                <w:b/>
                <w:color w:val="auto"/>
                <w:sz w:val="22"/>
                <w:szCs w:val="22"/>
              </w:rPr>
              <w:t>No</w:t>
            </w:r>
          </w:p>
        </w:tc>
        <w:tc>
          <w:tcPr>
            <w:tcW w:w="796" w:type="dxa"/>
            <w:vMerge w:val="restart"/>
            <w:vAlign w:val="center"/>
          </w:tcPr>
          <w:p w14:paraId="7128ED95" w14:textId="2C686CC5" w:rsidR="008D45FE" w:rsidRPr="00805060" w:rsidRDefault="008D45FE" w:rsidP="008D45FE">
            <w:pPr>
              <w:ind w:left="-34" w:right="-79"/>
              <w:jc w:val="center"/>
              <w:rPr>
                <w:b/>
                <w:bCs/>
                <w:color w:val="auto"/>
                <w:sz w:val="18"/>
                <w:szCs w:val="18"/>
              </w:rPr>
            </w:pPr>
            <w:r w:rsidRPr="00805060">
              <w:rPr>
                <w:b/>
                <w:color w:val="auto"/>
                <w:sz w:val="22"/>
                <w:szCs w:val="22"/>
              </w:rPr>
              <w:t xml:space="preserve">Course </w:t>
            </w:r>
            <w:r w:rsidRPr="00805060">
              <w:rPr>
                <w:b/>
                <w:color w:val="auto"/>
                <w:sz w:val="22"/>
                <w:szCs w:val="22"/>
                <w:lang w:val="vi-VN"/>
              </w:rPr>
              <w:t>c</w:t>
            </w:r>
            <w:r w:rsidRPr="00805060">
              <w:rPr>
                <w:b/>
                <w:color w:val="auto"/>
                <w:sz w:val="22"/>
                <w:szCs w:val="22"/>
              </w:rPr>
              <w:t>ode</w:t>
            </w:r>
          </w:p>
        </w:tc>
        <w:tc>
          <w:tcPr>
            <w:tcW w:w="1515" w:type="dxa"/>
            <w:vMerge w:val="restart"/>
            <w:vAlign w:val="center"/>
          </w:tcPr>
          <w:p w14:paraId="4A2F6550" w14:textId="4A6B37F3" w:rsidR="008D45FE" w:rsidRPr="00805060" w:rsidRDefault="008D45FE" w:rsidP="008D45FE">
            <w:pPr>
              <w:ind w:left="-34" w:right="-79"/>
              <w:jc w:val="center"/>
              <w:rPr>
                <w:b/>
                <w:bCs/>
                <w:color w:val="auto"/>
                <w:sz w:val="18"/>
                <w:szCs w:val="18"/>
              </w:rPr>
            </w:pPr>
            <w:r w:rsidRPr="00805060">
              <w:rPr>
                <w:b/>
                <w:color w:val="auto"/>
                <w:sz w:val="22"/>
                <w:szCs w:val="22"/>
              </w:rPr>
              <w:t>Course name</w:t>
            </w:r>
          </w:p>
        </w:tc>
        <w:tc>
          <w:tcPr>
            <w:tcW w:w="436" w:type="dxa"/>
            <w:vMerge w:val="restart"/>
            <w:vAlign w:val="center"/>
          </w:tcPr>
          <w:p w14:paraId="174E9564" w14:textId="69C1601D" w:rsidR="008D45FE" w:rsidRPr="00805060" w:rsidRDefault="008D45FE" w:rsidP="008D45FE">
            <w:pPr>
              <w:ind w:left="-34" w:right="-79"/>
              <w:jc w:val="center"/>
              <w:rPr>
                <w:b/>
                <w:bCs/>
                <w:color w:val="auto"/>
                <w:sz w:val="18"/>
                <w:szCs w:val="18"/>
              </w:rPr>
            </w:pPr>
            <w:r w:rsidRPr="00805060">
              <w:rPr>
                <w:b/>
                <w:color w:val="auto"/>
                <w:sz w:val="20"/>
                <w:szCs w:val="20"/>
              </w:rPr>
              <w:t>Number of credits</w:t>
            </w:r>
          </w:p>
        </w:tc>
        <w:tc>
          <w:tcPr>
            <w:tcW w:w="1309" w:type="dxa"/>
            <w:gridSpan w:val="3"/>
            <w:vMerge w:val="restart"/>
            <w:vAlign w:val="center"/>
          </w:tcPr>
          <w:p w14:paraId="3CC5E350" w14:textId="6CD38384" w:rsidR="008D45FE" w:rsidRPr="00805060" w:rsidRDefault="008D45FE" w:rsidP="008D45FE">
            <w:pPr>
              <w:ind w:left="-34" w:right="-79"/>
              <w:jc w:val="center"/>
              <w:rPr>
                <w:b/>
                <w:bCs/>
                <w:color w:val="auto"/>
                <w:sz w:val="18"/>
                <w:szCs w:val="18"/>
              </w:rPr>
            </w:pPr>
            <w:r w:rsidRPr="00805060">
              <w:rPr>
                <w:b/>
                <w:bCs/>
                <w:color w:val="auto"/>
                <w:sz w:val="16"/>
                <w:szCs w:val="16"/>
              </w:rPr>
              <w:t>Class duration</w:t>
            </w:r>
          </w:p>
        </w:tc>
        <w:tc>
          <w:tcPr>
            <w:tcW w:w="436" w:type="dxa"/>
            <w:vMerge w:val="restart"/>
            <w:vAlign w:val="center"/>
          </w:tcPr>
          <w:p w14:paraId="27CB1201" w14:textId="77777777" w:rsidR="008D45FE" w:rsidRPr="00805060" w:rsidRDefault="008D45FE" w:rsidP="008D45FE">
            <w:pPr>
              <w:spacing w:line="312" w:lineRule="auto"/>
              <w:ind w:left="-108" w:right="-110"/>
              <w:jc w:val="center"/>
              <w:rPr>
                <w:b/>
                <w:bCs/>
                <w:color w:val="auto"/>
                <w:sz w:val="16"/>
                <w:szCs w:val="16"/>
              </w:rPr>
            </w:pPr>
            <w:r w:rsidRPr="00805060">
              <w:rPr>
                <w:b/>
                <w:bCs/>
                <w:color w:val="auto"/>
                <w:sz w:val="16"/>
                <w:szCs w:val="16"/>
              </w:rPr>
              <w:t>Experimental/ Pratical</w:t>
            </w:r>
          </w:p>
          <w:p w14:paraId="0EAE4091" w14:textId="09694D67" w:rsidR="008D45FE" w:rsidRPr="00805060" w:rsidRDefault="008D45FE" w:rsidP="008D45FE">
            <w:pPr>
              <w:ind w:left="-34" w:right="-79"/>
              <w:jc w:val="center"/>
              <w:rPr>
                <w:b/>
                <w:bCs/>
                <w:color w:val="auto"/>
                <w:sz w:val="18"/>
                <w:szCs w:val="18"/>
              </w:rPr>
            </w:pPr>
          </w:p>
        </w:tc>
        <w:tc>
          <w:tcPr>
            <w:tcW w:w="581" w:type="dxa"/>
            <w:vMerge w:val="restart"/>
            <w:vAlign w:val="center"/>
          </w:tcPr>
          <w:p w14:paraId="4DEFBF9C" w14:textId="7471EB1B" w:rsidR="008D45FE" w:rsidRPr="00805060" w:rsidRDefault="008D45FE" w:rsidP="008D45FE">
            <w:pPr>
              <w:ind w:left="-34" w:right="-79"/>
              <w:jc w:val="center"/>
              <w:rPr>
                <w:b/>
                <w:bCs/>
                <w:color w:val="auto"/>
                <w:sz w:val="18"/>
                <w:szCs w:val="18"/>
              </w:rPr>
            </w:pPr>
            <w:r w:rsidRPr="00805060">
              <w:rPr>
                <w:b/>
                <w:bCs/>
                <w:color w:val="auto"/>
                <w:sz w:val="16"/>
                <w:szCs w:val="16"/>
              </w:rPr>
              <w:t>Others</w:t>
            </w:r>
          </w:p>
        </w:tc>
        <w:tc>
          <w:tcPr>
            <w:tcW w:w="581" w:type="dxa"/>
            <w:vMerge w:val="restart"/>
            <w:vAlign w:val="center"/>
          </w:tcPr>
          <w:p w14:paraId="0196A1B6" w14:textId="51902AF2" w:rsidR="008D45FE" w:rsidRPr="00805060" w:rsidRDefault="008D45FE" w:rsidP="008D45FE">
            <w:pPr>
              <w:ind w:left="-34" w:right="-79"/>
              <w:jc w:val="center"/>
              <w:rPr>
                <w:b/>
                <w:bCs/>
                <w:color w:val="auto"/>
                <w:sz w:val="18"/>
                <w:szCs w:val="18"/>
              </w:rPr>
            </w:pPr>
            <w:r w:rsidRPr="00805060">
              <w:rPr>
                <w:b/>
                <w:bCs/>
                <w:color w:val="auto"/>
                <w:sz w:val="16"/>
                <w:szCs w:val="16"/>
              </w:rPr>
              <w:t>Self-study time</w:t>
            </w:r>
          </w:p>
        </w:tc>
        <w:tc>
          <w:tcPr>
            <w:tcW w:w="871" w:type="dxa"/>
            <w:vMerge w:val="restart"/>
            <w:vAlign w:val="center"/>
          </w:tcPr>
          <w:p w14:paraId="1898BD39" w14:textId="77777777" w:rsidR="008D45FE" w:rsidRPr="00805060" w:rsidRDefault="008D45FE" w:rsidP="008D45FE">
            <w:pPr>
              <w:spacing w:line="312" w:lineRule="auto"/>
              <w:jc w:val="center"/>
              <w:rPr>
                <w:b/>
                <w:bCs/>
                <w:color w:val="auto"/>
                <w:sz w:val="16"/>
                <w:szCs w:val="16"/>
              </w:rPr>
            </w:pPr>
            <w:r w:rsidRPr="00805060">
              <w:rPr>
                <w:b/>
                <w:bCs/>
                <w:color w:val="auto"/>
                <w:sz w:val="16"/>
                <w:szCs w:val="16"/>
              </w:rPr>
              <w:t>Prerequisite Course Code</w:t>
            </w:r>
          </w:p>
          <w:p w14:paraId="0AC67506" w14:textId="22CC745C" w:rsidR="008D45FE" w:rsidRPr="00805060" w:rsidRDefault="008D45FE" w:rsidP="008D45FE">
            <w:pPr>
              <w:ind w:left="-34" w:right="-79"/>
              <w:jc w:val="center"/>
              <w:rPr>
                <w:b/>
                <w:bCs/>
                <w:color w:val="auto"/>
                <w:sz w:val="18"/>
                <w:szCs w:val="18"/>
              </w:rPr>
            </w:pPr>
          </w:p>
        </w:tc>
        <w:tc>
          <w:tcPr>
            <w:tcW w:w="1295" w:type="dxa"/>
            <w:vMerge w:val="restart"/>
            <w:vAlign w:val="center"/>
          </w:tcPr>
          <w:p w14:paraId="7A84199B" w14:textId="32070A22" w:rsidR="008D45FE" w:rsidRPr="00805060" w:rsidRDefault="008D45FE" w:rsidP="008D45FE">
            <w:pPr>
              <w:ind w:left="-34" w:right="-79"/>
              <w:jc w:val="center"/>
              <w:rPr>
                <w:b/>
                <w:bCs/>
                <w:color w:val="auto"/>
                <w:sz w:val="18"/>
                <w:szCs w:val="18"/>
              </w:rPr>
            </w:pPr>
            <w:r w:rsidRPr="00805060">
              <w:rPr>
                <w:b/>
                <w:color w:val="auto"/>
                <w:sz w:val="16"/>
                <w:szCs w:val="16"/>
              </w:rPr>
              <w:t>Managing Faculty</w:t>
            </w:r>
          </w:p>
        </w:tc>
        <w:tc>
          <w:tcPr>
            <w:tcW w:w="1025" w:type="dxa"/>
            <w:vMerge w:val="restart"/>
            <w:vAlign w:val="center"/>
          </w:tcPr>
          <w:p w14:paraId="38D73E04" w14:textId="06EA35F5" w:rsidR="008D45FE" w:rsidRPr="00805060" w:rsidRDefault="008D45FE" w:rsidP="008D45FE">
            <w:pPr>
              <w:ind w:left="-34" w:right="-79"/>
              <w:jc w:val="center"/>
              <w:rPr>
                <w:b/>
                <w:bCs/>
                <w:color w:val="auto"/>
                <w:sz w:val="18"/>
                <w:szCs w:val="18"/>
              </w:rPr>
            </w:pPr>
            <w:r w:rsidRPr="00805060">
              <w:rPr>
                <w:b/>
                <w:bCs/>
                <w:color w:val="auto"/>
                <w:sz w:val="16"/>
                <w:szCs w:val="16"/>
              </w:rPr>
              <w:t>Note </w:t>
            </w:r>
          </w:p>
        </w:tc>
      </w:tr>
      <w:tr w:rsidR="004B3774" w:rsidRPr="00805060" w14:paraId="6F8F1BAF" w14:textId="77777777" w:rsidTr="00CD7C37">
        <w:trPr>
          <w:trHeight w:val="253"/>
        </w:trPr>
        <w:tc>
          <w:tcPr>
            <w:tcW w:w="444" w:type="dxa"/>
            <w:vMerge/>
            <w:vAlign w:val="center"/>
          </w:tcPr>
          <w:p w14:paraId="391A8C32" w14:textId="77777777" w:rsidR="004B3774" w:rsidRPr="00805060" w:rsidRDefault="004B3774" w:rsidP="00CB4225">
            <w:pPr>
              <w:ind w:left="-34" w:right="-79"/>
              <w:rPr>
                <w:b/>
                <w:bCs/>
                <w:color w:val="auto"/>
                <w:sz w:val="20"/>
                <w:szCs w:val="20"/>
              </w:rPr>
            </w:pPr>
          </w:p>
        </w:tc>
        <w:tc>
          <w:tcPr>
            <w:tcW w:w="796" w:type="dxa"/>
            <w:vMerge/>
            <w:vAlign w:val="center"/>
          </w:tcPr>
          <w:p w14:paraId="4A812EC2" w14:textId="77777777" w:rsidR="004B3774" w:rsidRPr="00805060" w:rsidRDefault="004B3774" w:rsidP="00CB4225">
            <w:pPr>
              <w:ind w:left="-34" w:right="-79"/>
              <w:rPr>
                <w:b/>
                <w:bCs/>
                <w:color w:val="auto"/>
                <w:sz w:val="20"/>
                <w:szCs w:val="20"/>
              </w:rPr>
            </w:pPr>
          </w:p>
        </w:tc>
        <w:tc>
          <w:tcPr>
            <w:tcW w:w="1515" w:type="dxa"/>
            <w:vMerge/>
            <w:vAlign w:val="center"/>
          </w:tcPr>
          <w:p w14:paraId="58EBA516" w14:textId="77777777" w:rsidR="004B3774" w:rsidRPr="00805060" w:rsidRDefault="004B3774" w:rsidP="00CB4225">
            <w:pPr>
              <w:ind w:left="-34" w:right="-79"/>
              <w:rPr>
                <w:b/>
                <w:bCs/>
                <w:color w:val="auto"/>
                <w:sz w:val="20"/>
                <w:szCs w:val="20"/>
              </w:rPr>
            </w:pPr>
          </w:p>
        </w:tc>
        <w:tc>
          <w:tcPr>
            <w:tcW w:w="436" w:type="dxa"/>
            <w:vMerge/>
            <w:vAlign w:val="center"/>
          </w:tcPr>
          <w:p w14:paraId="63292A50" w14:textId="77777777" w:rsidR="004B3774" w:rsidRPr="00805060" w:rsidRDefault="004B3774" w:rsidP="00CB4225">
            <w:pPr>
              <w:ind w:left="-34" w:right="-79"/>
              <w:rPr>
                <w:b/>
                <w:bCs/>
                <w:color w:val="auto"/>
                <w:sz w:val="20"/>
                <w:szCs w:val="20"/>
              </w:rPr>
            </w:pPr>
          </w:p>
        </w:tc>
        <w:tc>
          <w:tcPr>
            <w:tcW w:w="1309" w:type="dxa"/>
            <w:gridSpan w:val="3"/>
            <w:vMerge/>
            <w:vAlign w:val="center"/>
          </w:tcPr>
          <w:p w14:paraId="3D49196D" w14:textId="77777777" w:rsidR="004B3774" w:rsidRPr="00805060" w:rsidRDefault="004B3774" w:rsidP="00CB4225">
            <w:pPr>
              <w:ind w:left="-34" w:right="-79"/>
              <w:rPr>
                <w:b/>
                <w:bCs/>
                <w:color w:val="auto"/>
                <w:sz w:val="20"/>
                <w:szCs w:val="20"/>
              </w:rPr>
            </w:pPr>
          </w:p>
        </w:tc>
        <w:tc>
          <w:tcPr>
            <w:tcW w:w="436" w:type="dxa"/>
            <w:vMerge/>
            <w:vAlign w:val="center"/>
          </w:tcPr>
          <w:p w14:paraId="386146AF" w14:textId="77777777" w:rsidR="004B3774" w:rsidRPr="00805060" w:rsidRDefault="004B3774" w:rsidP="00CB4225">
            <w:pPr>
              <w:ind w:left="-34" w:right="-79"/>
              <w:rPr>
                <w:b/>
                <w:bCs/>
                <w:color w:val="auto"/>
                <w:sz w:val="20"/>
                <w:szCs w:val="20"/>
              </w:rPr>
            </w:pPr>
          </w:p>
        </w:tc>
        <w:tc>
          <w:tcPr>
            <w:tcW w:w="581" w:type="dxa"/>
            <w:vMerge/>
            <w:vAlign w:val="center"/>
          </w:tcPr>
          <w:p w14:paraId="06E18A7C" w14:textId="77777777" w:rsidR="004B3774" w:rsidRPr="00805060" w:rsidRDefault="004B3774" w:rsidP="00CB4225">
            <w:pPr>
              <w:ind w:left="-34" w:right="-79"/>
              <w:rPr>
                <w:b/>
                <w:bCs/>
                <w:color w:val="auto"/>
                <w:sz w:val="20"/>
                <w:szCs w:val="20"/>
              </w:rPr>
            </w:pPr>
          </w:p>
        </w:tc>
        <w:tc>
          <w:tcPr>
            <w:tcW w:w="581" w:type="dxa"/>
            <w:vMerge/>
            <w:vAlign w:val="center"/>
          </w:tcPr>
          <w:p w14:paraId="158A6189" w14:textId="77777777" w:rsidR="004B3774" w:rsidRPr="00805060" w:rsidRDefault="004B3774" w:rsidP="00CB4225">
            <w:pPr>
              <w:ind w:left="-34" w:right="-79"/>
              <w:rPr>
                <w:b/>
                <w:bCs/>
                <w:color w:val="auto"/>
                <w:sz w:val="20"/>
                <w:szCs w:val="20"/>
              </w:rPr>
            </w:pPr>
          </w:p>
        </w:tc>
        <w:tc>
          <w:tcPr>
            <w:tcW w:w="871" w:type="dxa"/>
            <w:vMerge/>
            <w:vAlign w:val="center"/>
          </w:tcPr>
          <w:p w14:paraId="78CC77DE" w14:textId="77777777" w:rsidR="004B3774" w:rsidRPr="00805060" w:rsidRDefault="004B3774" w:rsidP="00CB4225">
            <w:pPr>
              <w:ind w:left="-34" w:right="-79"/>
              <w:rPr>
                <w:b/>
                <w:bCs/>
                <w:color w:val="auto"/>
                <w:sz w:val="20"/>
                <w:szCs w:val="20"/>
              </w:rPr>
            </w:pPr>
          </w:p>
        </w:tc>
        <w:tc>
          <w:tcPr>
            <w:tcW w:w="1295" w:type="dxa"/>
            <w:vMerge/>
            <w:vAlign w:val="center"/>
          </w:tcPr>
          <w:p w14:paraId="571F7B34" w14:textId="77777777" w:rsidR="004B3774" w:rsidRPr="00805060" w:rsidRDefault="004B3774" w:rsidP="00CB4225">
            <w:pPr>
              <w:ind w:left="-34" w:right="-79"/>
              <w:rPr>
                <w:b/>
                <w:bCs/>
                <w:color w:val="auto"/>
                <w:sz w:val="20"/>
                <w:szCs w:val="20"/>
              </w:rPr>
            </w:pPr>
          </w:p>
        </w:tc>
        <w:tc>
          <w:tcPr>
            <w:tcW w:w="1025" w:type="dxa"/>
            <w:vMerge/>
            <w:vAlign w:val="center"/>
          </w:tcPr>
          <w:p w14:paraId="6DC667F5" w14:textId="77777777" w:rsidR="004B3774" w:rsidRPr="00805060" w:rsidRDefault="004B3774" w:rsidP="00CB4225">
            <w:pPr>
              <w:ind w:left="-34" w:right="-79"/>
              <w:rPr>
                <w:b/>
                <w:bCs/>
                <w:color w:val="auto"/>
                <w:sz w:val="20"/>
                <w:szCs w:val="20"/>
              </w:rPr>
            </w:pPr>
          </w:p>
        </w:tc>
      </w:tr>
      <w:tr w:rsidR="008D45FE" w:rsidRPr="00805060" w14:paraId="73C87780" w14:textId="77777777" w:rsidTr="00CD7C37">
        <w:tc>
          <w:tcPr>
            <w:tcW w:w="444" w:type="dxa"/>
            <w:vMerge/>
            <w:vAlign w:val="center"/>
          </w:tcPr>
          <w:p w14:paraId="6026082D" w14:textId="77777777" w:rsidR="008D45FE" w:rsidRPr="00805060" w:rsidRDefault="008D45FE" w:rsidP="008D45FE">
            <w:pPr>
              <w:ind w:left="-34" w:right="-79"/>
              <w:rPr>
                <w:b/>
                <w:bCs/>
                <w:color w:val="auto"/>
                <w:sz w:val="20"/>
                <w:szCs w:val="20"/>
              </w:rPr>
            </w:pPr>
          </w:p>
        </w:tc>
        <w:tc>
          <w:tcPr>
            <w:tcW w:w="796" w:type="dxa"/>
            <w:vMerge/>
            <w:vAlign w:val="center"/>
          </w:tcPr>
          <w:p w14:paraId="2E148D13" w14:textId="77777777" w:rsidR="008D45FE" w:rsidRPr="00805060" w:rsidRDefault="008D45FE" w:rsidP="008D45FE">
            <w:pPr>
              <w:ind w:left="-34" w:right="-79"/>
              <w:rPr>
                <w:b/>
                <w:bCs/>
                <w:color w:val="auto"/>
                <w:sz w:val="20"/>
                <w:szCs w:val="20"/>
              </w:rPr>
            </w:pPr>
          </w:p>
        </w:tc>
        <w:tc>
          <w:tcPr>
            <w:tcW w:w="1515" w:type="dxa"/>
            <w:vMerge/>
            <w:vAlign w:val="center"/>
          </w:tcPr>
          <w:p w14:paraId="6574ECDD" w14:textId="77777777" w:rsidR="008D45FE" w:rsidRPr="00805060" w:rsidRDefault="008D45FE" w:rsidP="008D45FE">
            <w:pPr>
              <w:ind w:left="-34" w:right="-79"/>
              <w:rPr>
                <w:b/>
                <w:bCs/>
                <w:color w:val="auto"/>
                <w:sz w:val="20"/>
                <w:szCs w:val="20"/>
              </w:rPr>
            </w:pPr>
          </w:p>
        </w:tc>
        <w:tc>
          <w:tcPr>
            <w:tcW w:w="436" w:type="dxa"/>
            <w:vMerge/>
            <w:vAlign w:val="center"/>
          </w:tcPr>
          <w:p w14:paraId="51AFC7C1" w14:textId="77777777" w:rsidR="008D45FE" w:rsidRPr="00805060" w:rsidRDefault="008D45FE" w:rsidP="008D45FE">
            <w:pPr>
              <w:ind w:left="-34" w:right="-79"/>
              <w:rPr>
                <w:b/>
                <w:bCs/>
                <w:color w:val="auto"/>
                <w:sz w:val="20"/>
                <w:szCs w:val="20"/>
              </w:rPr>
            </w:pPr>
          </w:p>
        </w:tc>
        <w:tc>
          <w:tcPr>
            <w:tcW w:w="436" w:type="dxa"/>
            <w:vAlign w:val="bottom"/>
          </w:tcPr>
          <w:p w14:paraId="5F8F1F69" w14:textId="1FD79AF5" w:rsidR="008D45FE" w:rsidRPr="00805060" w:rsidRDefault="008D45FE" w:rsidP="008D45FE">
            <w:pPr>
              <w:ind w:left="-34" w:right="-79"/>
              <w:jc w:val="center"/>
              <w:rPr>
                <w:b/>
                <w:bCs/>
                <w:color w:val="auto"/>
                <w:sz w:val="20"/>
                <w:szCs w:val="20"/>
              </w:rPr>
            </w:pPr>
            <w:r w:rsidRPr="00805060">
              <w:rPr>
                <w:bCs/>
                <w:color w:val="auto"/>
                <w:sz w:val="20"/>
                <w:szCs w:val="20"/>
              </w:rPr>
              <w:t>Theory</w:t>
            </w:r>
            <w:r w:rsidRPr="00805060">
              <w:rPr>
                <w:bCs/>
                <w:color w:val="auto"/>
                <w:sz w:val="20"/>
                <w:szCs w:val="20"/>
              </w:rPr>
              <w:br/>
            </w:r>
          </w:p>
        </w:tc>
        <w:tc>
          <w:tcPr>
            <w:tcW w:w="436" w:type="dxa"/>
            <w:vAlign w:val="bottom"/>
          </w:tcPr>
          <w:p w14:paraId="10B4F95B" w14:textId="6663B9DC" w:rsidR="008D45FE" w:rsidRPr="00805060" w:rsidRDefault="008D45FE" w:rsidP="008D45FE">
            <w:pPr>
              <w:ind w:left="-34" w:right="-79"/>
              <w:jc w:val="center"/>
              <w:rPr>
                <w:b/>
                <w:bCs/>
                <w:color w:val="auto"/>
                <w:sz w:val="20"/>
                <w:szCs w:val="20"/>
              </w:rPr>
            </w:pPr>
            <w:r w:rsidRPr="00805060">
              <w:rPr>
                <w:bCs/>
                <w:color w:val="auto"/>
                <w:sz w:val="18"/>
                <w:szCs w:val="18"/>
              </w:rPr>
              <w:t>Practise</w:t>
            </w:r>
          </w:p>
        </w:tc>
        <w:tc>
          <w:tcPr>
            <w:tcW w:w="437" w:type="dxa"/>
            <w:vAlign w:val="bottom"/>
          </w:tcPr>
          <w:p w14:paraId="09CED55B" w14:textId="5650EEFF" w:rsidR="008D45FE" w:rsidRPr="00805060" w:rsidRDefault="008D45FE" w:rsidP="008D45FE">
            <w:pPr>
              <w:ind w:left="-34" w:right="-79"/>
              <w:jc w:val="center"/>
              <w:rPr>
                <w:b/>
                <w:bCs/>
                <w:color w:val="auto"/>
                <w:sz w:val="20"/>
                <w:szCs w:val="20"/>
              </w:rPr>
            </w:pPr>
            <w:r w:rsidRPr="00805060">
              <w:rPr>
                <w:bCs/>
                <w:color w:val="auto"/>
                <w:sz w:val="18"/>
                <w:szCs w:val="18"/>
              </w:rPr>
              <w:t>Tests</w:t>
            </w:r>
            <w:r w:rsidRPr="00805060">
              <w:rPr>
                <w:bCs/>
                <w:color w:val="auto"/>
                <w:sz w:val="20"/>
                <w:szCs w:val="20"/>
              </w:rPr>
              <w:br/>
            </w:r>
          </w:p>
        </w:tc>
        <w:tc>
          <w:tcPr>
            <w:tcW w:w="436" w:type="dxa"/>
            <w:vMerge/>
            <w:vAlign w:val="center"/>
          </w:tcPr>
          <w:p w14:paraId="5EDBA780" w14:textId="77777777" w:rsidR="008D45FE" w:rsidRPr="00805060" w:rsidRDefault="008D45FE" w:rsidP="008D45FE">
            <w:pPr>
              <w:ind w:left="-34" w:right="-79"/>
              <w:rPr>
                <w:b/>
                <w:bCs/>
                <w:color w:val="auto"/>
                <w:sz w:val="20"/>
                <w:szCs w:val="20"/>
              </w:rPr>
            </w:pPr>
          </w:p>
        </w:tc>
        <w:tc>
          <w:tcPr>
            <w:tcW w:w="581" w:type="dxa"/>
            <w:vMerge/>
            <w:vAlign w:val="center"/>
          </w:tcPr>
          <w:p w14:paraId="2BB5B01E" w14:textId="77777777" w:rsidR="008D45FE" w:rsidRPr="00805060" w:rsidRDefault="008D45FE" w:rsidP="008D45FE">
            <w:pPr>
              <w:ind w:left="-34" w:right="-79"/>
              <w:rPr>
                <w:b/>
                <w:bCs/>
                <w:color w:val="auto"/>
                <w:sz w:val="20"/>
                <w:szCs w:val="20"/>
              </w:rPr>
            </w:pPr>
          </w:p>
        </w:tc>
        <w:tc>
          <w:tcPr>
            <w:tcW w:w="581" w:type="dxa"/>
            <w:vMerge/>
            <w:vAlign w:val="center"/>
          </w:tcPr>
          <w:p w14:paraId="743247D6" w14:textId="77777777" w:rsidR="008D45FE" w:rsidRPr="00805060" w:rsidRDefault="008D45FE" w:rsidP="008D45FE">
            <w:pPr>
              <w:ind w:left="-34" w:right="-79"/>
              <w:rPr>
                <w:b/>
                <w:bCs/>
                <w:color w:val="auto"/>
                <w:sz w:val="20"/>
                <w:szCs w:val="20"/>
              </w:rPr>
            </w:pPr>
          </w:p>
        </w:tc>
        <w:tc>
          <w:tcPr>
            <w:tcW w:w="871" w:type="dxa"/>
            <w:vMerge/>
            <w:vAlign w:val="center"/>
          </w:tcPr>
          <w:p w14:paraId="47FACDE2" w14:textId="77777777" w:rsidR="008D45FE" w:rsidRPr="00805060" w:rsidRDefault="008D45FE" w:rsidP="008D45FE">
            <w:pPr>
              <w:ind w:left="-34" w:right="-79"/>
              <w:rPr>
                <w:b/>
                <w:bCs/>
                <w:color w:val="auto"/>
                <w:sz w:val="20"/>
                <w:szCs w:val="20"/>
              </w:rPr>
            </w:pPr>
          </w:p>
        </w:tc>
        <w:tc>
          <w:tcPr>
            <w:tcW w:w="1295" w:type="dxa"/>
            <w:vMerge/>
            <w:vAlign w:val="center"/>
          </w:tcPr>
          <w:p w14:paraId="7BB93BBA" w14:textId="77777777" w:rsidR="008D45FE" w:rsidRPr="00805060" w:rsidRDefault="008D45FE" w:rsidP="008D45FE">
            <w:pPr>
              <w:ind w:left="-34" w:right="-79"/>
              <w:rPr>
                <w:b/>
                <w:bCs/>
                <w:color w:val="auto"/>
                <w:sz w:val="20"/>
                <w:szCs w:val="20"/>
              </w:rPr>
            </w:pPr>
          </w:p>
        </w:tc>
        <w:tc>
          <w:tcPr>
            <w:tcW w:w="1025" w:type="dxa"/>
            <w:vMerge/>
            <w:vAlign w:val="center"/>
          </w:tcPr>
          <w:p w14:paraId="0C354C9A" w14:textId="77777777" w:rsidR="008D45FE" w:rsidRPr="00805060" w:rsidRDefault="008D45FE" w:rsidP="008D45FE">
            <w:pPr>
              <w:ind w:left="-34" w:right="-79"/>
              <w:rPr>
                <w:b/>
                <w:bCs/>
                <w:color w:val="auto"/>
                <w:sz w:val="20"/>
                <w:szCs w:val="20"/>
              </w:rPr>
            </w:pPr>
          </w:p>
        </w:tc>
      </w:tr>
      <w:tr w:rsidR="003A041E" w:rsidRPr="00805060" w14:paraId="7893B8AB" w14:textId="77777777" w:rsidTr="00CD7C37">
        <w:tc>
          <w:tcPr>
            <w:tcW w:w="2755" w:type="dxa"/>
            <w:gridSpan w:val="3"/>
            <w:noWrap/>
          </w:tcPr>
          <w:p w14:paraId="0C64C760" w14:textId="477D9473" w:rsidR="003A041E" w:rsidRPr="00805060" w:rsidRDefault="00AC7121" w:rsidP="00CB4225">
            <w:pPr>
              <w:ind w:left="-34" w:right="-79"/>
              <w:jc w:val="both"/>
              <w:rPr>
                <w:bCs/>
                <w:color w:val="auto"/>
                <w:sz w:val="18"/>
                <w:szCs w:val="18"/>
              </w:rPr>
            </w:pPr>
            <w:r w:rsidRPr="00805060">
              <w:rPr>
                <w:i/>
                <w:color w:val="auto"/>
                <w:sz w:val="18"/>
                <w:szCs w:val="18"/>
              </w:rPr>
              <w:t>Compulsory</w:t>
            </w:r>
          </w:p>
        </w:tc>
        <w:tc>
          <w:tcPr>
            <w:tcW w:w="436" w:type="dxa"/>
          </w:tcPr>
          <w:p w14:paraId="114154C4" w14:textId="288D6B41" w:rsidR="003A041E" w:rsidRPr="00805060" w:rsidRDefault="003A041E" w:rsidP="00CB4225">
            <w:pPr>
              <w:ind w:left="-34" w:right="-79"/>
              <w:jc w:val="center"/>
              <w:rPr>
                <w:bCs/>
                <w:color w:val="auto"/>
                <w:sz w:val="18"/>
                <w:szCs w:val="18"/>
              </w:rPr>
            </w:pPr>
            <w:r w:rsidRPr="00805060">
              <w:rPr>
                <w:bCs/>
                <w:color w:val="auto"/>
                <w:sz w:val="18"/>
                <w:szCs w:val="18"/>
              </w:rPr>
              <w:t>14</w:t>
            </w:r>
          </w:p>
        </w:tc>
        <w:tc>
          <w:tcPr>
            <w:tcW w:w="436" w:type="dxa"/>
            <w:noWrap/>
          </w:tcPr>
          <w:p w14:paraId="125DA119" w14:textId="77777777" w:rsidR="003A041E" w:rsidRPr="00805060" w:rsidRDefault="003A041E" w:rsidP="00CB4225">
            <w:pPr>
              <w:ind w:left="-34" w:right="-79"/>
              <w:jc w:val="center"/>
              <w:rPr>
                <w:bCs/>
                <w:color w:val="auto"/>
                <w:sz w:val="18"/>
                <w:szCs w:val="18"/>
              </w:rPr>
            </w:pPr>
          </w:p>
        </w:tc>
        <w:tc>
          <w:tcPr>
            <w:tcW w:w="436" w:type="dxa"/>
            <w:noWrap/>
          </w:tcPr>
          <w:p w14:paraId="2CF9F0E8" w14:textId="77777777" w:rsidR="003A041E" w:rsidRPr="00805060" w:rsidRDefault="003A041E" w:rsidP="00CB4225">
            <w:pPr>
              <w:ind w:left="-34" w:right="-79"/>
              <w:jc w:val="center"/>
              <w:rPr>
                <w:color w:val="auto"/>
                <w:sz w:val="20"/>
                <w:szCs w:val="20"/>
              </w:rPr>
            </w:pPr>
          </w:p>
        </w:tc>
        <w:tc>
          <w:tcPr>
            <w:tcW w:w="437" w:type="dxa"/>
            <w:noWrap/>
          </w:tcPr>
          <w:p w14:paraId="0B9BD04C" w14:textId="77777777" w:rsidR="003A041E" w:rsidRPr="00805060" w:rsidRDefault="003A041E" w:rsidP="00CB4225">
            <w:pPr>
              <w:ind w:left="-34" w:right="-79"/>
              <w:jc w:val="center"/>
              <w:rPr>
                <w:bCs/>
                <w:color w:val="auto"/>
                <w:sz w:val="18"/>
                <w:szCs w:val="18"/>
              </w:rPr>
            </w:pPr>
          </w:p>
        </w:tc>
        <w:tc>
          <w:tcPr>
            <w:tcW w:w="436" w:type="dxa"/>
            <w:noWrap/>
          </w:tcPr>
          <w:p w14:paraId="7392A92E" w14:textId="77777777" w:rsidR="003A041E" w:rsidRPr="00805060" w:rsidRDefault="003A041E" w:rsidP="00CB4225">
            <w:pPr>
              <w:ind w:left="-34" w:right="-79"/>
              <w:jc w:val="center"/>
              <w:rPr>
                <w:color w:val="auto"/>
                <w:sz w:val="20"/>
                <w:szCs w:val="20"/>
              </w:rPr>
            </w:pPr>
          </w:p>
        </w:tc>
        <w:tc>
          <w:tcPr>
            <w:tcW w:w="581" w:type="dxa"/>
            <w:noWrap/>
          </w:tcPr>
          <w:p w14:paraId="5C71450B" w14:textId="77777777" w:rsidR="003A041E" w:rsidRPr="00805060" w:rsidRDefault="003A041E" w:rsidP="00CB4225">
            <w:pPr>
              <w:ind w:left="-34" w:right="-79"/>
              <w:jc w:val="center"/>
              <w:rPr>
                <w:color w:val="auto"/>
                <w:sz w:val="20"/>
                <w:szCs w:val="20"/>
              </w:rPr>
            </w:pPr>
          </w:p>
        </w:tc>
        <w:tc>
          <w:tcPr>
            <w:tcW w:w="581" w:type="dxa"/>
            <w:noWrap/>
          </w:tcPr>
          <w:p w14:paraId="0072903D" w14:textId="77777777" w:rsidR="003A041E" w:rsidRPr="00805060" w:rsidRDefault="003A041E" w:rsidP="00CB4225">
            <w:pPr>
              <w:ind w:left="-34" w:right="-79"/>
              <w:jc w:val="center"/>
              <w:rPr>
                <w:bCs/>
                <w:color w:val="auto"/>
                <w:sz w:val="18"/>
                <w:szCs w:val="18"/>
              </w:rPr>
            </w:pPr>
          </w:p>
        </w:tc>
        <w:tc>
          <w:tcPr>
            <w:tcW w:w="871" w:type="dxa"/>
            <w:noWrap/>
          </w:tcPr>
          <w:p w14:paraId="46143473" w14:textId="77777777" w:rsidR="003A041E" w:rsidRPr="00805060" w:rsidRDefault="003A041E" w:rsidP="00CB4225">
            <w:pPr>
              <w:ind w:left="-34" w:right="-79"/>
              <w:jc w:val="center"/>
              <w:rPr>
                <w:color w:val="auto"/>
                <w:sz w:val="20"/>
                <w:szCs w:val="20"/>
              </w:rPr>
            </w:pPr>
          </w:p>
        </w:tc>
        <w:tc>
          <w:tcPr>
            <w:tcW w:w="1295" w:type="dxa"/>
            <w:noWrap/>
          </w:tcPr>
          <w:p w14:paraId="102CF3C7" w14:textId="77777777" w:rsidR="003A041E" w:rsidRPr="00805060" w:rsidRDefault="003A041E" w:rsidP="00CB4225">
            <w:pPr>
              <w:ind w:left="-34" w:right="-79"/>
              <w:jc w:val="center"/>
              <w:rPr>
                <w:bCs/>
                <w:color w:val="auto"/>
                <w:sz w:val="18"/>
                <w:szCs w:val="18"/>
              </w:rPr>
            </w:pPr>
          </w:p>
        </w:tc>
        <w:tc>
          <w:tcPr>
            <w:tcW w:w="1025" w:type="dxa"/>
            <w:noWrap/>
          </w:tcPr>
          <w:p w14:paraId="2790C9A0" w14:textId="77777777" w:rsidR="003A041E" w:rsidRPr="00805060" w:rsidRDefault="003A041E" w:rsidP="00CB4225">
            <w:pPr>
              <w:ind w:left="-34" w:right="-79"/>
              <w:jc w:val="center"/>
              <w:rPr>
                <w:bCs/>
                <w:color w:val="auto"/>
                <w:sz w:val="18"/>
                <w:szCs w:val="18"/>
              </w:rPr>
            </w:pPr>
          </w:p>
        </w:tc>
      </w:tr>
      <w:tr w:rsidR="000C1282" w:rsidRPr="00805060" w14:paraId="272AAA08" w14:textId="77777777" w:rsidTr="00CD7C37">
        <w:tc>
          <w:tcPr>
            <w:tcW w:w="444" w:type="dxa"/>
            <w:noWrap/>
          </w:tcPr>
          <w:p w14:paraId="6C9D553F" w14:textId="63CC1C8B" w:rsidR="000C1282" w:rsidRPr="00805060" w:rsidRDefault="000C1282" w:rsidP="000C1282">
            <w:pPr>
              <w:ind w:left="-34" w:right="-79"/>
              <w:jc w:val="center"/>
              <w:rPr>
                <w:color w:val="auto"/>
                <w:sz w:val="20"/>
                <w:szCs w:val="20"/>
              </w:rPr>
            </w:pPr>
            <w:r w:rsidRPr="00805060">
              <w:rPr>
                <w:bCs/>
                <w:color w:val="auto"/>
                <w:sz w:val="18"/>
                <w:szCs w:val="18"/>
              </w:rPr>
              <w:t>1</w:t>
            </w:r>
          </w:p>
        </w:tc>
        <w:tc>
          <w:tcPr>
            <w:tcW w:w="796" w:type="dxa"/>
            <w:tcBorders>
              <w:top w:val="nil"/>
              <w:left w:val="nil"/>
              <w:bottom w:val="single" w:sz="4" w:space="0" w:color="auto"/>
              <w:right w:val="single" w:sz="4" w:space="0" w:color="auto"/>
            </w:tcBorders>
            <w:vAlign w:val="center"/>
          </w:tcPr>
          <w:p w14:paraId="6ADC3384" w14:textId="132EADB3" w:rsidR="000C1282" w:rsidRPr="00805060" w:rsidRDefault="000C1282" w:rsidP="000C1282">
            <w:pPr>
              <w:ind w:left="-34" w:right="-79"/>
              <w:jc w:val="center"/>
              <w:rPr>
                <w:color w:val="auto"/>
                <w:sz w:val="20"/>
                <w:szCs w:val="20"/>
              </w:rPr>
            </w:pPr>
            <w:r w:rsidRPr="00805060">
              <w:rPr>
                <w:color w:val="auto"/>
                <w:sz w:val="18"/>
                <w:szCs w:val="18"/>
              </w:rPr>
              <w:t>1130302</w:t>
            </w:r>
          </w:p>
        </w:tc>
        <w:tc>
          <w:tcPr>
            <w:tcW w:w="1515" w:type="dxa"/>
            <w:tcBorders>
              <w:top w:val="nil"/>
              <w:left w:val="nil"/>
              <w:bottom w:val="single" w:sz="4" w:space="0" w:color="auto"/>
              <w:right w:val="single" w:sz="4" w:space="0" w:color="auto"/>
            </w:tcBorders>
            <w:vAlign w:val="center"/>
          </w:tcPr>
          <w:p w14:paraId="1CB142DF" w14:textId="0CE7130F" w:rsidR="000C1282" w:rsidRPr="00805060" w:rsidRDefault="000C1282" w:rsidP="000C1282">
            <w:pPr>
              <w:ind w:left="-34" w:right="-79"/>
              <w:jc w:val="both"/>
              <w:rPr>
                <w:color w:val="auto"/>
                <w:sz w:val="20"/>
                <w:szCs w:val="20"/>
              </w:rPr>
            </w:pPr>
            <w:r w:rsidRPr="00805060">
              <w:rPr>
                <w:color w:val="auto"/>
                <w:sz w:val="18"/>
                <w:szCs w:val="18"/>
              </w:rPr>
              <w:t>History of Vietnamese Communist Party</w:t>
            </w:r>
          </w:p>
        </w:tc>
        <w:tc>
          <w:tcPr>
            <w:tcW w:w="436" w:type="dxa"/>
            <w:tcBorders>
              <w:top w:val="nil"/>
              <w:left w:val="nil"/>
              <w:bottom w:val="single" w:sz="4" w:space="0" w:color="auto"/>
              <w:right w:val="single" w:sz="4" w:space="0" w:color="auto"/>
            </w:tcBorders>
            <w:vAlign w:val="center"/>
          </w:tcPr>
          <w:p w14:paraId="575F187D" w14:textId="63913747" w:rsidR="000C1282" w:rsidRPr="00805060" w:rsidRDefault="000C1282" w:rsidP="000C1282">
            <w:pPr>
              <w:ind w:left="-34" w:right="-79"/>
              <w:jc w:val="center"/>
              <w:rPr>
                <w:color w:val="auto"/>
                <w:sz w:val="20"/>
                <w:szCs w:val="20"/>
              </w:rPr>
            </w:pPr>
            <w:r w:rsidRPr="00805060">
              <w:rPr>
                <w:color w:val="auto"/>
                <w:sz w:val="18"/>
                <w:szCs w:val="18"/>
              </w:rPr>
              <w:t>2</w:t>
            </w:r>
          </w:p>
        </w:tc>
        <w:tc>
          <w:tcPr>
            <w:tcW w:w="436" w:type="dxa"/>
            <w:tcBorders>
              <w:top w:val="nil"/>
              <w:left w:val="nil"/>
              <w:bottom w:val="single" w:sz="4" w:space="0" w:color="auto"/>
              <w:right w:val="single" w:sz="4" w:space="0" w:color="auto"/>
            </w:tcBorders>
            <w:noWrap/>
            <w:vAlign w:val="center"/>
          </w:tcPr>
          <w:p w14:paraId="763B4514" w14:textId="5AEECF9E" w:rsidR="000C1282" w:rsidRPr="00805060" w:rsidRDefault="000C1282" w:rsidP="000C1282">
            <w:pPr>
              <w:ind w:left="-34" w:right="-79"/>
              <w:jc w:val="center"/>
              <w:rPr>
                <w:color w:val="auto"/>
                <w:sz w:val="20"/>
                <w:szCs w:val="20"/>
              </w:rPr>
            </w:pPr>
            <w:r w:rsidRPr="00805060">
              <w:rPr>
                <w:color w:val="auto"/>
                <w:sz w:val="18"/>
                <w:szCs w:val="18"/>
              </w:rPr>
              <w:t>27</w:t>
            </w:r>
          </w:p>
        </w:tc>
        <w:tc>
          <w:tcPr>
            <w:tcW w:w="436" w:type="dxa"/>
            <w:tcBorders>
              <w:top w:val="nil"/>
              <w:left w:val="nil"/>
              <w:bottom w:val="single" w:sz="4" w:space="0" w:color="auto"/>
              <w:right w:val="single" w:sz="4" w:space="0" w:color="auto"/>
            </w:tcBorders>
            <w:noWrap/>
            <w:vAlign w:val="center"/>
          </w:tcPr>
          <w:p w14:paraId="5AD61004" w14:textId="169FC34E" w:rsidR="000C1282" w:rsidRPr="00805060" w:rsidRDefault="000C1282" w:rsidP="000C1282">
            <w:pPr>
              <w:ind w:left="-34" w:right="-79"/>
              <w:jc w:val="center"/>
              <w:rPr>
                <w:color w:val="auto"/>
                <w:sz w:val="20"/>
                <w:szCs w:val="20"/>
              </w:rPr>
            </w:pPr>
            <w:r w:rsidRPr="00805060">
              <w:rPr>
                <w:color w:val="auto"/>
                <w:sz w:val="18"/>
                <w:szCs w:val="18"/>
              </w:rPr>
              <w:t> </w:t>
            </w:r>
          </w:p>
        </w:tc>
        <w:tc>
          <w:tcPr>
            <w:tcW w:w="437" w:type="dxa"/>
            <w:tcBorders>
              <w:top w:val="nil"/>
              <w:left w:val="nil"/>
              <w:bottom w:val="single" w:sz="4" w:space="0" w:color="auto"/>
              <w:right w:val="single" w:sz="4" w:space="0" w:color="auto"/>
            </w:tcBorders>
            <w:noWrap/>
            <w:vAlign w:val="center"/>
          </w:tcPr>
          <w:p w14:paraId="61315E1D" w14:textId="4987DC8A" w:rsidR="000C1282" w:rsidRPr="00805060" w:rsidRDefault="000C1282" w:rsidP="000C1282">
            <w:pPr>
              <w:ind w:left="-34" w:right="-79"/>
              <w:jc w:val="center"/>
              <w:rPr>
                <w:color w:val="auto"/>
                <w:sz w:val="20"/>
                <w:szCs w:val="20"/>
              </w:rPr>
            </w:pPr>
            <w:r w:rsidRPr="00805060">
              <w:rPr>
                <w:color w:val="auto"/>
                <w:sz w:val="18"/>
                <w:szCs w:val="18"/>
              </w:rPr>
              <w:t>6</w:t>
            </w:r>
          </w:p>
        </w:tc>
        <w:tc>
          <w:tcPr>
            <w:tcW w:w="436" w:type="dxa"/>
            <w:tcBorders>
              <w:top w:val="nil"/>
              <w:left w:val="nil"/>
              <w:bottom w:val="single" w:sz="4" w:space="0" w:color="auto"/>
              <w:right w:val="single" w:sz="4" w:space="0" w:color="auto"/>
            </w:tcBorders>
            <w:noWrap/>
            <w:vAlign w:val="center"/>
          </w:tcPr>
          <w:p w14:paraId="3DF4779F" w14:textId="7C246F53" w:rsidR="000C1282" w:rsidRPr="00805060" w:rsidRDefault="000C1282" w:rsidP="000C1282">
            <w:pPr>
              <w:ind w:left="-34" w:right="-79"/>
              <w:jc w:val="center"/>
              <w:rPr>
                <w:color w:val="auto"/>
                <w:sz w:val="20"/>
                <w:szCs w:val="20"/>
              </w:rPr>
            </w:pPr>
            <w:r w:rsidRPr="00805060">
              <w:rPr>
                <w:color w:val="auto"/>
                <w:sz w:val="18"/>
                <w:szCs w:val="18"/>
              </w:rPr>
              <w:t> </w:t>
            </w:r>
          </w:p>
        </w:tc>
        <w:tc>
          <w:tcPr>
            <w:tcW w:w="581" w:type="dxa"/>
            <w:tcBorders>
              <w:top w:val="nil"/>
              <w:left w:val="nil"/>
              <w:bottom w:val="single" w:sz="4" w:space="0" w:color="auto"/>
              <w:right w:val="single" w:sz="4" w:space="0" w:color="auto"/>
            </w:tcBorders>
            <w:noWrap/>
            <w:vAlign w:val="center"/>
          </w:tcPr>
          <w:p w14:paraId="669DD69E" w14:textId="1CCFB126" w:rsidR="000C1282" w:rsidRPr="00805060" w:rsidRDefault="000C1282" w:rsidP="000C1282">
            <w:pPr>
              <w:ind w:left="-34" w:right="-79"/>
              <w:jc w:val="center"/>
              <w:rPr>
                <w:color w:val="auto"/>
                <w:sz w:val="20"/>
                <w:szCs w:val="20"/>
              </w:rPr>
            </w:pPr>
            <w:r w:rsidRPr="00805060">
              <w:rPr>
                <w:color w:val="auto"/>
                <w:sz w:val="18"/>
                <w:szCs w:val="18"/>
              </w:rPr>
              <w:t> </w:t>
            </w:r>
          </w:p>
        </w:tc>
        <w:tc>
          <w:tcPr>
            <w:tcW w:w="581" w:type="dxa"/>
            <w:tcBorders>
              <w:top w:val="nil"/>
              <w:left w:val="nil"/>
              <w:bottom w:val="single" w:sz="4" w:space="0" w:color="auto"/>
              <w:right w:val="single" w:sz="4" w:space="0" w:color="auto"/>
            </w:tcBorders>
            <w:noWrap/>
            <w:vAlign w:val="center"/>
          </w:tcPr>
          <w:p w14:paraId="503F4CA8" w14:textId="333D9AE5" w:rsidR="000C1282" w:rsidRPr="00805060" w:rsidRDefault="000C1282" w:rsidP="000C1282">
            <w:pPr>
              <w:ind w:left="-34" w:right="-79"/>
              <w:jc w:val="center"/>
              <w:rPr>
                <w:color w:val="auto"/>
                <w:sz w:val="20"/>
                <w:szCs w:val="20"/>
              </w:rPr>
            </w:pPr>
            <w:r w:rsidRPr="00805060">
              <w:rPr>
                <w:color w:val="auto"/>
                <w:sz w:val="18"/>
                <w:szCs w:val="18"/>
              </w:rPr>
              <w:t>57</w:t>
            </w:r>
          </w:p>
        </w:tc>
        <w:tc>
          <w:tcPr>
            <w:tcW w:w="871" w:type="dxa"/>
            <w:tcBorders>
              <w:top w:val="nil"/>
              <w:left w:val="nil"/>
              <w:bottom w:val="single" w:sz="4" w:space="0" w:color="auto"/>
              <w:right w:val="single" w:sz="4" w:space="0" w:color="auto"/>
            </w:tcBorders>
            <w:noWrap/>
            <w:vAlign w:val="center"/>
          </w:tcPr>
          <w:p w14:paraId="276C9A08" w14:textId="5D6C031B" w:rsidR="000C1282" w:rsidRPr="00805060" w:rsidRDefault="000C1282" w:rsidP="000C1282">
            <w:pPr>
              <w:ind w:left="-34" w:right="-79"/>
              <w:jc w:val="center"/>
              <w:rPr>
                <w:color w:val="auto"/>
                <w:sz w:val="20"/>
                <w:szCs w:val="20"/>
              </w:rPr>
            </w:pPr>
            <w:r w:rsidRPr="00805060">
              <w:rPr>
                <w:color w:val="auto"/>
                <w:sz w:val="18"/>
                <w:szCs w:val="18"/>
              </w:rPr>
              <w:t> </w:t>
            </w:r>
          </w:p>
        </w:tc>
        <w:tc>
          <w:tcPr>
            <w:tcW w:w="1295" w:type="dxa"/>
            <w:tcBorders>
              <w:top w:val="nil"/>
              <w:left w:val="nil"/>
              <w:bottom w:val="single" w:sz="4" w:space="0" w:color="auto"/>
              <w:right w:val="single" w:sz="4" w:space="0" w:color="auto"/>
            </w:tcBorders>
            <w:noWrap/>
            <w:vAlign w:val="center"/>
          </w:tcPr>
          <w:p w14:paraId="0C5DE5F3" w14:textId="6CEAF1EC" w:rsidR="000C1282" w:rsidRPr="00805060" w:rsidRDefault="00DD4484" w:rsidP="000C1282">
            <w:pPr>
              <w:ind w:left="-34" w:right="-79"/>
              <w:jc w:val="center"/>
              <w:rPr>
                <w:color w:val="auto"/>
                <w:sz w:val="20"/>
                <w:szCs w:val="20"/>
              </w:rPr>
            </w:pPr>
            <w:r w:rsidRPr="00805060">
              <w:rPr>
                <w:color w:val="auto"/>
                <w:sz w:val="20"/>
                <w:szCs w:val="20"/>
                <w:lang w:eastAsia="vi-VN"/>
              </w:rPr>
              <w:t>PTLPA</w:t>
            </w:r>
          </w:p>
        </w:tc>
        <w:tc>
          <w:tcPr>
            <w:tcW w:w="1025" w:type="dxa"/>
            <w:tcBorders>
              <w:top w:val="nil"/>
              <w:left w:val="nil"/>
              <w:bottom w:val="single" w:sz="4" w:space="0" w:color="auto"/>
              <w:right w:val="single" w:sz="4" w:space="0" w:color="auto"/>
            </w:tcBorders>
            <w:noWrap/>
            <w:vAlign w:val="center"/>
          </w:tcPr>
          <w:p w14:paraId="094B41DE" w14:textId="30990401" w:rsidR="000C1282" w:rsidRPr="00805060" w:rsidRDefault="000C1282" w:rsidP="000C1282">
            <w:pPr>
              <w:ind w:left="-34" w:right="-79"/>
              <w:jc w:val="center"/>
              <w:rPr>
                <w:color w:val="auto"/>
                <w:sz w:val="20"/>
                <w:szCs w:val="20"/>
              </w:rPr>
            </w:pPr>
            <w:r w:rsidRPr="00805060">
              <w:rPr>
                <w:color w:val="auto"/>
                <w:sz w:val="20"/>
                <w:szCs w:val="20"/>
              </w:rPr>
              <w:t>C</w:t>
            </w:r>
          </w:p>
        </w:tc>
      </w:tr>
      <w:tr w:rsidR="000C1282" w:rsidRPr="00805060" w14:paraId="3B6ED877" w14:textId="77777777" w:rsidTr="00CD7C37">
        <w:tc>
          <w:tcPr>
            <w:tcW w:w="444" w:type="dxa"/>
            <w:noWrap/>
          </w:tcPr>
          <w:p w14:paraId="2AC9BA37" w14:textId="083B0576" w:rsidR="000C1282" w:rsidRPr="00805060" w:rsidRDefault="000C1282" w:rsidP="000C1282">
            <w:pPr>
              <w:ind w:left="-34" w:right="-79"/>
              <w:jc w:val="center"/>
              <w:rPr>
                <w:color w:val="auto"/>
                <w:sz w:val="20"/>
                <w:szCs w:val="20"/>
              </w:rPr>
            </w:pPr>
            <w:r w:rsidRPr="00805060">
              <w:rPr>
                <w:bCs/>
                <w:color w:val="auto"/>
                <w:sz w:val="18"/>
                <w:szCs w:val="18"/>
              </w:rPr>
              <w:t>2</w:t>
            </w:r>
          </w:p>
        </w:tc>
        <w:tc>
          <w:tcPr>
            <w:tcW w:w="796" w:type="dxa"/>
            <w:tcBorders>
              <w:top w:val="nil"/>
              <w:left w:val="nil"/>
              <w:bottom w:val="single" w:sz="4" w:space="0" w:color="auto"/>
              <w:right w:val="single" w:sz="4" w:space="0" w:color="auto"/>
            </w:tcBorders>
            <w:vAlign w:val="center"/>
          </w:tcPr>
          <w:p w14:paraId="17F9AA7F" w14:textId="3E178875" w:rsidR="000C1282" w:rsidRPr="00805060" w:rsidRDefault="000C1282" w:rsidP="000C1282">
            <w:pPr>
              <w:ind w:left="-34" w:right="-79"/>
              <w:jc w:val="center"/>
              <w:rPr>
                <w:color w:val="auto"/>
                <w:sz w:val="20"/>
                <w:szCs w:val="20"/>
              </w:rPr>
            </w:pPr>
            <w:r w:rsidRPr="00805060">
              <w:rPr>
                <w:color w:val="auto"/>
                <w:sz w:val="18"/>
                <w:szCs w:val="18"/>
              </w:rPr>
              <w:t>2020553</w:t>
            </w:r>
          </w:p>
        </w:tc>
        <w:tc>
          <w:tcPr>
            <w:tcW w:w="1515" w:type="dxa"/>
            <w:tcBorders>
              <w:top w:val="nil"/>
              <w:left w:val="nil"/>
              <w:bottom w:val="single" w:sz="4" w:space="0" w:color="auto"/>
              <w:right w:val="single" w:sz="4" w:space="0" w:color="auto"/>
            </w:tcBorders>
            <w:vAlign w:val="center"/>
          </w:tcPr>
          <w:p w14:paraId="600E8DCC" w14:textId="22737946" w:rsidR="000C1282" w:rsidRPr="00805060" w:rsidRDefault="000C1282" w:rsidP="000C1282">
            <w:pPr>
              <w:ind w:left="-34" w:right="-79"/>
              <w:jc w:val="both"/>
              <w:rPr>
                <w:color w:val="auto"/>
                <w:sz w:val="20"/>
                <w:szCs w:val="20"/>
              </w:rPr>
            </w:pPr>
            <w:r w:rsidRPr="00805060">
              <w:rPr>
                <w:color w:val="auto"/>
                <w:sz w:val="18"/>
                <w:szCs w:val="18"/>
              </w:rPr>
              <w:t>Environmental Impact Assessement</w:t>
            </w:r>
          </w:p>
        </w:tc>
        <w:tc>
          <w:tcPr>
            <w:tcW w:w="436" w:type="dxa"/>
            <w:tcBorders>
              <w:top w:val="nil"/>
              <w:left w:val="nil"/>
              <w:bottom w:val="single" w:sz="4" w:space="0" w:color="auto"/>
              <w:right w:val="single" w:sz="4" w:space="0" w:color="auto"/>
            </w:tcBorders>
            <w:vAlign w:val="center"/>
          </w:tcPr>
          <w:p w14:paraId="2962A5C6" w14:textId="0F49C1E7" w:rsidR="000C1282" w:rsidRPr="00805060" w:rsidRDefault="000C1282" w:rsidP="000C1282">
            <w:pPr>
              <w:ind w:left="-34" w:right="-79"/>
              <w:jc w:val="center"/>
              <w:rPr>
                <w:color w:val="auto"/>
                <w:sz w:val="20"/>
                <w:szCs w:val="20"/>
              </w:rPr>
            </w:pPr>
            <w:r w:rsidRPr="00805060">
              <w:rPr>
                <w:color w:val="auto"/>
                <w:sz w:val="18"/>
                <w:szCs w:val="18"/>
              </w:rPr>
              <w:t>2</w:t>
            </w:r>
          </w:p>
        </w:tc>
        <w:tc>
          <w:tcPr>
            <w:tcW w:w="436" w:type="dxa"/>
            <w:tcBorders>
              <w:top w:val="nil"/>
              <w:left w:val="nil"/>
              <w:bottom w:val="single" w:sz="4" w:space="0" w:color="auto"/>
              <w:right w:val="single" w:sz="4" w:space="0" w:color="auto"/>
            </w:tcBorders>
            <w:noWrap/>
            <w:vAlign w:val="center"/>
          </w:tcPr>
          <w:p w14:paraId="487E6E87" w14:textId="75D75D6D" w:rsidR="000C1282" w:rsidRPr="00805060" w:rsidRDefault="000C1282" w:rsidP="000C1282">
            <w:pPr>
              <w:ind w:left="-34" w:right="-79"/>
              <w:jc w:val="center"/>
              <w:rPr>
                <w:color w:val="auto"/>
                <w:sz w:val="20"/>
                <w:szCs w:val="20"/>
              </w:rPr>
            </w:pPr>
            <w:r w:rsidRPr="00805060">
              <w:rPr>
                <w:color w:val="auto"/>
                <w:sz w:val="18"/>
                <w:szCs w:val="18"/>
              </w:rPr>
              <w:t>20</w:t>
            </w:r>
          </w:p>
        </w:tc>
        <w:tc>
          <w:tcPr>
            <w:tcW w:w="436" w:type="dxa"/>
            <w:tcBorders>
              <w:top w:val="nil"/>
              <w:left w:val="nil"/>
              <w:bottom w:val="single" w:sz="4" w:space="0" w:color="auto"/>
              <w:right w:val="single" w:sz="4" w:space="0" w:color="auto"/>
            </w:tcBorders>
            <w:noWrap/>
            <w:vAlign w:val="center"/>
          </w:tcPr>
          <w:p w14:paraId="35630377" w14:textId="399C9FED" w:rsidR="000C1282" w:rsidRPr="00805060" w:rsidRDefault="000C1282" w:rsidP="000C1282">
            <w:pPr>
              <w:ind w:left="-34" w:right="-79"/>
              <w:jc w:val="center"/>
              <w:rPr>
                <w:color w:val="auto"/>
                <w:sz w:val="20"/>
                <w:szCs w:val="20"/>
              </w:rPr>
            </w:pPr>
            <w:r w:rsidRPr="00805060">
              <w:rPr>
                <w:color w:val="auto"/>
                <w:sz w:val="18"/>
                <w:szCs w:val="18"/>
              </w:rPr>
              <w:t>5</w:t>
            </w:r>
          </w:p>
        </w:tc>
        <w:tc>
          <w:tcPr>
            <w:tcW w:w="437" w:type="dxa"/>
            <w:tcBorders>
              <w:top w:val="nil"/>
              <w:left w:val="nil"/>
              <w:bottom w:val="single" w:sz="4" w:space="0" w:color="auto"/>
              <w:right w:val="single" w:sz="4" w:space="0" w:color="auto"/>
            </w:tcBorders>
            <w:noWrap/>
            <w:vAlign w:val="center"/>
          </w:tcPr>
          <w:p w14:paraId="3288BE94" w14:textId="25D2E10C" w:rsidR="000C1282" w:rsidRPr="00805060" w:rsidRDefault="000C1282" w:rsidP="000C1282">
            <w:pPr>
              <w:ind w:left="-34" w:right="-79"/>
              <w:jc w:val="center"/>
              <w:rPr>
                <w:color w:val="auto"/>
                <w:sz w:val="20"/>
                <w:szCs w:val="20"/>
              </w:rPr>
            </w:pPr>
            <w:r w:rsidRPr="00805060">
              <w:rPr>
                <w:color w:val="auto"/>
                <w:sz w:val="18"/>
                <w:szCs w:val="18"/>
              </w:rPr>
              <w:t>10</w:t>
            </w:r>
          </w:p>
        </w:tc>
        <w:tc>
          <w:tcPr>
            <w:tcW w:w="436" w:type="dxa"/>
            <w:tcBorders>
              <w:top w:val="nil"/>
              <w:left w:val="nil"/>
              <w:bottom w:val="single" w:sz="4" w:space="0" w:color="auto"/>
              <w:right w:val="single" w:sz="4" w:space="0" w:color="auto"/>
            </w:tcBorders>
            <w:noWrap/>
            <w:vAlign w:val="center"/>
          </w:tcPr>
          <w:p w14:paraId="4303FF25" w14:textId="26103FC2" w:rsidR="000C1282" w:rsidRPr="00805060" w:rsidRDefault="000C1282" w:rsidP="000C1282">
            <w:pPr>
              <w:ind w:left="-34" w:right="-79"/>
              <w:jc w:val="center"/>
              <w:rPr>
                <w:color w:val="auto"/>
                <w:sz w:val="20"/>
                <w:szCs w:val="20"/>
              </w:rPr>
            </w:pPr>
            <w:r w:rsidRPr="00805060">
              <w:rPr>
                <w:color w:val="auto"/>
                <w:sz w:val="18"/>
                <w:szCs w:val="18"/>
              </w:rPr>
              <w:t> </w:t>
            </w:r>
          </w:p>
        </w:tc>
        <w:tc>
          <w:tcPr>
            <w:tcW w:w="581" w:type="dxa"/>
            <w:tcBorders>
              <w:top w:val="nil"/>
              <w:left w:val="nil"/>
              <w:bottom w:val="nil"/>
              <w:right w:val="nil"/>
            </w:tcBorders>
            <w:noWrap/>
            <w:vAlign w:val="center"/>
          </w:tcPr>
          <w:p w14:paraId="0B5FFDF2" w14:textId="77777777" w:rsidR="000C1282" w:rsidRPr="00805060" w:rsidRDefault="000C1282" w:rsidP="000C1282">
            <w:pPr>
              <w:ind w:left="-34" w:right="-79"/>
              <w:jc w:val="center"/>
              <w:rPr>
                <w:color w:val="auto"/>
                <w:sz w:val="20"/>
                <w:szCs w:val="20"/>
              </w:rPr>
            </w:pPr>
          </w:p>
        </w:tc>
        <w:tc>
          <w:tcPr>
            <w:tcW w:w="581" w:type="dxa"/>
            <w:tcBorders>
              <w:top w:val="nil"/>
              <w:left w:val="single" w:sz="4" w:space="0" w:color="auto"/>
              <w:bottom w:val="single" w:sz="4" w:space="0" w:color="auto"/>
              <w:right w:val="single" w:sz="4" w:space="0" w:color="auto"/>
            </w:tcBorders>
            <w:noWrap/>
            <w:vAlign w:val="center"/>
          </w:tcPr>
          <w:p w14:paraId="7C9DD5AC" w14:textId="13E270A3" w:rsidR="000C1282" w:rsidRPr="00805060" w:rsidRDefault="000C1282" w:rsidP="000C1282">
            <w:pPr>
              <w:ind w:left="-34" w:right="-79"/>
              <w:jc w:val="center"/>
              <w:rPr>
                <w:color w:val="auto"/>
                <w:sz w:val="20"/>
                <w:szCs w:val="20"/>
              </w:rPr>
            </w:pPr>
            <w:r w:rsidRPr="00805060">
              <w:rPr>
                <w:color w:val="auto"/>
                <w:sz w:val="18"/>
                <w:szCs w:val="18"/>
              </w:rPr>
              <w:t>55</w:t>
            </w:r>
          </w:p>
        </w:tc>
        <w:tc>
          <w:tcPr>
            <w:tcW w:w="871" w:type="dxa"/>
            <w:tcBorders>
              <w:top w:val="nil"/>
              <w:left w:val="nil"/>
              <w:bottom w:val="single" w:sz="4" w:space="0" w:color="auto"/>
              <w:right w:val="single" w:sz="4" w:space="0" w:color="auto"/>
            </w:tcBorders>
            <w:noWrap/>
            <w:vAlign w:val="center"/>
          </w:tcPr>
          <w:p w14:paraId="4E1B207E" w14:textId="7107D3AF" w:rsidR="000C1282" w:rsidRPr="00805060" w:rsidRDefault="000C1282" w:rsidP="000C1282">
            <w:pPr>
              <w:ind w:left="-34" w:right="-79"/>
              <w:jc w:val="center"/>
              <w:rPr>
                <w:color w:val="auto"/>
                <w:sz w:val="20"/>
                <w:szCs w:val="20"/>
              </w:rPr>
            </w:pPr>
            <w:r w:rsidRPr="00805060">
              <w:rPr>
                <w:color w:val="auto"/>
                <w:sz w:val="18"/>
                <w:szCs w:val="18"/>
              </w:rPr>
              <w:t>2020733</w:t>
            </w:r>
          </w:p>
        </w:tc>
        <w:tc>
          <w:tcPr>
            <w:tcW w:w="1295" w:type="dxa"/>
            <w:tcBorders>
              <w:top w:val="nil"/>
              <w:left w:val="nil"/>
              <w:bottom w:val="single" w:sz="4" w:space="0" w:color="auto"/>
              <w:right w:val="single" w:sz="4" w:space="0" w:color="auto"/>
            </w:tcBorders>
            <w:noWrap/>
            <w:vAlign w:val="center"/>
          </w:tcPr>
          <w:p w14:paraId="01BA691B" w14:textId="217744C4" w:rsidR="000C1282" w:rsidRPr="00805060" w:rsidRDefault="00DD4484" w:rsidP="000C1282">
            <w:pPr>
              <w:ind w:left="-34" w:right="-79"/>
              <w:jc w:val="center"/>
              <w:rPr>
                <w:color w:val="auto"/>
                <w:sz w:val="20"/>
                <w:szCs w:val="20"/>
              </w:rPr>
            </w:pPr>
            <w:r w:rsidRPr="00805060">
              <w:rPr>
                <w:color w:val="auto"/>
                <w:sz w:val="18"/>
                <w:szCs w:val="18"/>
              </w:rPr>
              <w:t>NS</w:t>
            </w:r>
          </w:p>
        </w:tc>
        <w:tc>
          <w:tcPr>
            <w:tcW w:w="1025" w:type="dxa"/>
            <w:tcBorders>
              <w:top w:val="nil"/>
              <w:left w:val="nil"/>
              <w:bottom w:val="single" w:sz="4" w:space="0" w:color="auto"/>
              <w:right w:val="single" w:sz="4" w:space="0" w:color="auto"/>
            </w:tcBorders>
            <w:noWrap/>
            <w:vAlign w:val="center"/>
          </w:tcPr>
          <w:p w14:paraId="675ED06D" w14:textId="76399F57" w:rsidR="000C1282" w:rsidRPr="00805060" w:rsidRDefault="000C1282" w:rsidP="000C1282">
            <w:pPr>
              <w:ind w:left="-34" w:right="-79"/>
              <w:jc w:val="center"/>
              <w:rPr>
                <w:color w:val="auto"/>
                <w:sz w:val="20"/>
                <w:szCs w:val="20"/>
              </w:rPr>
            </w:pPr>
            <w:r w:rsidRPr="00805060">
              <w:rPr>
                <w:color w:val="auto"/>
                <w:sz w:val="20"/>
                <w:szCs w:val="20"/>
              </w:rPr>
              <w:t>C</w:t>
            </w:r>
          </w:p>
        </w:tc>
      </w:tr>
      <w:tr w:rsidR="000C1282" w:rsidRPr="00805060" w14:paraId="335CD8B4" w14:textId="77777777" w:rsidTr="00CD7C37">
        <w:tc>
          <w:tcPr>
            <w:tcW w:w="444" w:type="dxa"/>
            <w:noWrap/>
          </w:tcPr>
          <w:p w14:paraId="2673292B" w14:textId="228B357E" w:rsidR="000C1282" w:rsidRPr="00805060" w:rsidRDefault="000C1282" w:rsidP="000C1282">
            <w:pPr>
              <w:ind w:left="-34" w:right="-79"/>
              <w:jc w:val="center"/>
              <w:rPr>
                <w:color w:val="auto"/>
                <w:sz w:val="20"/>
                <w:szCs w:val="20"/>
              </w:rPr>
            </w:pPr>
            <w:r w:rsidRPr="00805060">
              <w:rPr>
                <w:bCs/>
                <w:color w:val="auto"/>
                <w:sz w:val="18"/>
                <w:szCs w:val="18"/>
              </w:rPr>
              <w:t>3</w:t>
            </w:r>
          </w:p>
        </w:tc>
        <w:tc>
          <w:tcPr>
            <w:tcW w:w="796" w:type="dxa"/>
            <w:tcBorders>
              <w:top w:val="nil"/>
              <w:left w:val="nil"/>
              <w:bottom w:val="single" w:sz="4" w:space="0" w:color="auto"/>
              <w:right w:val="single" w:sz="4" w:space="0" w:color="auto"/>
            </w:tcBorders>
            <w:vAlign w:val="center"/>
          </w:tcPr>
          <w:p w14:paraId="2AFF2B97" w14:textId="4F9DCE64" w:rsidR="000C1282" w:rsidRPr="00805060" w:rsidRDefault="000C1282" w:rsidP="000C1282">
            <w:pPr>
              <w:ind w:left="-34" w:right="-79"/>
              <w:jc w:val="center"/>
              <w:rPr>
                <w:color w:val="auto"/>
                <w:sz w:val="20"/>
                <w:szCs w:val="20"/>
              </w:rPr>
            </w:pPr>
            <w:r w:rsidRPr="00805060">
              <w:rPr>
                <w:color w:val="auto"/>
                <w:sz w:val="18"/>
                <w:szCs w:val="18"/>
              </w:rPr>
              <w:t>2020730</w:t>
            </w:r>
          </w:p>
        </w:tc>
        <w:tc>
          <w:tcPr>
            <w:tcW w:w="1515" w:type="dxa"/>
            <w:tcBorders>
              <w:top w:val="nil"/>
              <w:left w:val="nil"/>
              <w:bottom w:val="single" w:sz="4" w:space="0" w:color="auto"/>
              <w:right w:val="single" w:sz="4" w:space="0" w:color="auto"/>
            </w:tcBorders>
            <w:vAlign w:val="center"/>
          </w:tcPr>
          <w:p w14:paraId="1A3818F3" w14:textId="23A7254E" w:rsidR="000C1282" w:rsidRPr="00805060" w:rsidRDefault="000C1282" w:rsidP="000C1282">
            <w:pPr>
              <w:ind w:left="-34" w:right="-79"/>
              <w:jc w:val="both"/>
              <w:rPr>
                <w:color w:val="auto"/>
                <w:sz w:val="20"/>
                <w:szCs w:val="20"/>
              </w:rPr>
            </w:pPr>
            <w:r w:rsidRPr="00805060">
              <w:rPr>
                <w:color w:val="auto"/>
                <w:sz w:val="18"/>
                <w:szCs w:val="18"/>
              </w:rPr>
              <w:t>Scientific research methods in natural resources and environment</w:t>
            </w:r>
          </w:p>
        </w:tc>
        <w:tc>
          <w:tcPr>
            <w:tcW w:w="436" w:type="dxa"/>
            <w:tcBorders>
              <w:top w:val="nil"/>
              <w:left w:val="nil"/>
              <w:bottom w:val="single" w:sz="4" w:space="0" w:color="auto"/>
              <w:right w:val="single" w:sz="4" w:space="0" w:color="auto"/>
            </w:tcBorders>
            <w:vAlign w:val="center"/>
          </w:tcPr>
          <w:p w14:paraId="7521D4A0" w14:textId="33D1946C" w:rsidR="000C1282" w:rsidRPr="00805060" w:rsidRDefault="000C1282" w:rsidP="000C1282">
            <w:pPr>
              <w:ind w:left="-34" w:right="-79"/>
              <w:jc w:val="center"/>
              <w:rPr>
                <w:color w:val="auto"/>
                <w:sz w:val="20"/>
                <w:szCs w:val="20"/>
              </w:rPr>
            </w:pPr>
            <w:r w:rsidRPr="00805060">
              <w:rPr>
                <w:color w:val="auto"/>
                <w:sz w:val="18"/>
                <w:szCs w:val="18"/>
              </w:rPr>
              <w:t>2</w:t>
            </w:r>
          </w:p>
        </w:tc>
        <w:tc>
          <w:tcPr>
            <w:tcW w:w="436" w:type="dxa"/>
            <w:tcBorders>
              <w:top w:val="nil"/>
              <w:left w:val="nil"/>
              <w:bottom w:val="single" w:sz="4" w:space="0" w:color="auto"/>
              <w:right w:val="single" w:sz="4" w:space="0" w:color="auto"/>
            </w:tcBorders>
            <w:noWrap/>
            <w:vAlign w:val="center"/>
          </w:tcPr>
          <w:p w14:paraId="2DE700BA" w14:textId="196167F9" w:rsidR="000C1282" w:rsidRPr="00805060" w:rsidRDefault="000C1282" w:rsidP="000C1282">
            <w:pPr>
              <w:ind w:left="-34" w:right="-79"/>
              <w:jc w:val="center"/>
              <w:rPr>
                <w:color w:val="auto"/>
                <w:sz w:val="20"/>
                <w:szCs w:val="20"/>
              </w:rPr>
            </w:pPr>
            <w:r w:rsidRPr="00805060">
              <w:rPr>
                <w:color w:val="auto"/>
                <w:sz w:val="18"/>
                <w:szCs w:val="18"/>
              </w:rPr>
              <w:t>20</w:t>
            </w:r>
          </w:p>
        </w:tc>
        <w:tc>
          <w:tcPr>
            <w:tcW w:w="436" w:type="dxa"/>
            <w:tcBorders>
              <w:top w:val="nil"/>
              <w:left w:val="nil"/>
              <w:bottom w:val="single" w:sz="4" w:space="0" w:color="auto"/>
              <w:right w:val="single" w:sz="4" w:space="0" w:color="auto"/>
            </w:tcBorders>
            <w:noWrap/>
            <w:vAlign w:val="center"/>
          </w:tcPr>
          <w:p w14:paraId="1213AA21" w14:textId="1C016E14" w:rsidR="000C1282" w:rsidRPr="00805060" w:rsidRDefault="000C1282" w:rsidP="000C1282">
            <w:pPr>
              <w:ind w:left="-34" w:right="-79"/>
              <w:jc w:val="center"/>
              <w:rPr>
                <w:color w:val="auto"/>
                <w:sz w:val="20"/>
                <w:szCs w:val="20"/>
              </w:rPr>
            </w:pPr>
            <w:r w:rsidRPr="00805060">
              <w:rPr>
                <w:color w:val="auto"/>
                <w:sz w:val="18"/>
                <w:szCs w:val="18"/>
              </w:rPr>
              <w:t> </w:t>
            </w:r>
          </w:p>
        </w:tc>
        <w:tc>
          <w:tcPr>
            <w:tcW w:w="437" w:type="dxa"/>
            <w:tcBorders>
              <w:top w:val="nil"/>
              <w:left w:val="nil"/>
              <w:bottom w:val="single" w:sz="4" w:space="0" w:color="auto"/>
              <w:right w:val="single" w:sz="4" w:space="0" w:color="auto"/>
            </w:tcBorders>
            <w:noWrap/>
            <w:vAlign w:val="center"/>
          </w:tcPr>
          <w:p w14:paraId="17725D34" w14:textId="65F3E0C6" w:rsidR="000C1282" w:rsidRPr="00805060" w:rsidRDefault="000C1282" w:rsidP="000C1282">
            <w:pPr>
              <w:ind w:left="-34" w:right="-79"/>
              <w:jc w:val="center"/>
              <w:rPr>
                <w:color w:val="auto"/>
                <w:sz w:val="20"/>
                <w:szCs w:val="20"/>
              </w:rPr>
            </w:pPr>
            <w:r w:rsidRPr="00805060">
              <w:rPr>
                <w:color w:val="auto"/>
                <w:sz w:val="18"/>
                <w:szCs w:val="18"/>
              </w:rPr>
              <w:t>10</w:t>
            </w:r>
          </w:p>
        </w:tc>
        <w:tc>
          <w:tcPr>
            <w:tcW w:w="436" w:type="dxa"/>
            <w:tcBorders>
              <w:top w:val="nil"/>
              <w:left w:val="nil"/>
              <w:bottom w:val="single" w:sz="4" w:space="0" w:color="auto"/>
              <w:right w:val="single" w:sz="4" w:space="0" w:color="auto"/>
            </w:tcBorders>
            <w:noWrap/>
            <w:vAlign w:val="center"/>
          </w:tcPr>
          <w:p w14:paraId="196E439F" w14:textId="5802F9D9" w:rsidR="000C1282" w:rsidRPr="00805060" w:rsidRDefault="000C1282" w:rsidP="000C1282">
            <w:pPr>
              <w:ind w:left="-34" w:right="-79"/>
              <w:jc w:val="center"/>
              <w:rPr>
                <w:color w:val="auto"/>
                <w:sz w:val="20"/>
                <w:szCs w:val="20"/>
              </w:rPr>
            </w:pPr>
            <w:r w:rsidRPr="00805060">
              <w:rPr>
                <w:color w:val="auto"/>
                <w:sz w:val="18"/>
                <w:szCs w:val="18"/>
              </w:rPr>
              <w:t>10</w:t>
            </w:r>
          </w:p>
        </w:tc>
        <w:tc>
          <w:tcPr>
            <w:tcW w:w="581" w:type="dxa"/>
            <w:tcBorders>
              <w:top w:val="single" w:sz="4" w:space="0" w:color="auto"/>
              <w:left w:val="nil"/>
              <w:bottom w:val="single" w:sz="4" w:space="0" w:color="auto"/>
              <w:right w:val="single" w:sz="4" w:space="0" w:color="auto"/>
            </w:tcBorders>
            <w:noWrap/>
            <w:vAlign w:val="center"/>
          </w:tcPr>
          <w:p w14:paraId="3624F94A" w14:textId="0537E595" w:rsidR="000C1282" w:rsidRPr="00805060" w:rsidRDefault="000C1282" w:rsidP="000C1282">
            <w:pPr>
              <w:ind w:left="-34" w:right="-79"/>
              <w:jc w:val="center"/>
              <w:rPr>
                <w:color w:val="auto"/>
                <w:sz w:val="20"/>
                <w:szCs w:val="20"/>
              </w:rPr>
            </w:pPr>
            <w:r w:rsidRPr="00805060">
              <w:rPr>
                <w:color w:val="auto"/>
                <w:sz w:val="18"/>
                <w:szCs w:val="18"/>
              </w:rPr>
              <w:t> </w:t>
            </w:r>
          </w:p>
        </w:tc>
        <w:tc>
          <w:tcPr>
            <w:tcW w:w="581" w:type="dxa"/>
            <w:tcBorders>
              <w:top w:val="nil"/>
              <w:left w:val="nil"/>
              <w:bottom w:val="single" w:sz="4" w:space="0" w:color="auto"/>
              <w:right w:val="single" w:sz="4" w:space="0" w:color="auto"/>
            </w:tcBorders>
            <w:noWrap/>
            <w:vAlign w:val="center"/>
          </w:tcPr>
          <w:p w14:paraId="437C4D25" w14:textId="630096CA" w:rsidR="000C1282" w:rsidRPr="00805060" w:rsidRDefault="000C1282" w:rsidP="000C1282">
            <w:pPr>
              <w:ind w:left="-34" w:right="-79"/>
              <w:jc w:val="center"/>
              <w:rPr>
                <w:color w:val="auto"/>
                <w:sz w:val="20"/>
                <w:szCs w:val="20"/>
              </w:rPr>
            </w:pPr>
            <w:r w:rsidRPr="00805060">
              <w:rPr>
                <w:color w:val="auto"/>
                <w:sz w:val="18"/>
                <w:szCs w:val="18"/>
              </w:rPr>
              <w:t>50</w:t>
            </w:r>
          </w:p>
        </w:tc>
        <w:tc>
          <w:tcPr>
            <w:tcW w:w="871" w:type="dxa"/>
            <w:tcBorders>
              <w:top w:val="nil"/>
              <w:left w:val="nil"/>
              <w:bottom w:val="single" w:sz="4" w:space="0" w:color="auto"/>
              <w:right w:val="single" w:sz="4" w:space="0" w:color="auto"/>
            </w:tcBorders>
            <w:noWrap/>
            <w:vAlign w:val="center"/>
          </w:tcPr>
          <w:p w14:paraId="12A8664D" w14:textId="28A59E6C" w:rsidR="000C1282" w:rsidRPr="00805060" w:rsidRDefault="000C1282" w:rsidP="000C1282">
            <w:pPr>
              <w:ind w:left="-34" w:right="-79"/>
              <w:jc w:val="center"/>
              <w:rPr>
                <w:color w:val="auto"/>
                <w:sz w:val="20"/>
                <w:szCs w:val="20"/>
              </w:rPr>
            </w:pPr>
            <w:r w:rsidRPr="00805060">
              <w:rPr>
                <w:color w:val="auto"/>
                <w:sz w:val="18"/>
                <w:szCs w:val="18"/>
              </w:rPr>
              <w:t> </w:t>
            </w:r>
          </w:p>
        </w:tc>
        <w:tc>
          <w:tcPr>
            <w:tcW w:w="1295" w:type="dxa"/>
            <w:tcBorders>
              <w:top w:val="nil"/>
              <w:left w:val="nil"/>
              <w:bottom w:val="single" w:sz="4" w:space="0" w:color="auto"/>
              <w:right w:val="single" w:sz="4" w:space="0" w:color="auto"/>
            </w:tcBorders>
            <w:noWrap/>
            <w:vAlign w:val="center"/>
          </w:tcPr>
          <w:p w14:paraId="616953FD" w14:textId="17A8B94A" w:rsidR="000C1282" w:rsidRPr="00805060" w:rsidRDefault="00DD4484" w:rsidP="000C1282">
            <w:pPr>
              <w:ind w:left="-34" w:right="-79"/>
              <w:jc w:val="center"/>
              <w:rPr>
                <w:color w:val="auto"/>
                <w:sz w:val="20"/>
                <w:szCs w:val="20"/>
              </w:rPr>
            </w:pPr>
            <w:r w:rsidRPr="00805060">
              <w:rPr>
                <w:color w:val="auto"/>
                <w:sz w:val="20"/>
                <w:szCs w:val="20"/>
              </w:rPr>
              <w:t>NS</w:t>
            </w:r>
          </w:p>
        </w:tc>
        <w:tc>
          <w:tcPr>
            <w:tcW w:w="1025" w:type="dxa"/>
            <w:tcBorders>
              <w:top w:val="nil"/>
              <w:left w:val="nil"/>
              <w:bottom w:val="single" w:sz="4" w:space="0" w:color="auto"/>
              <w:right w:val="single" w:sz="4" w:space="0" w:color="auto"/>
            </w:tcBorders>
            <w:noWrap/>
            <w:vAlign w:val="center"/>
          </w:tcPr>
          <w:p w14:paraId="20C7FDB5" w14:textId="4D08906F" w:rsidR="000C1282" w:rsidRPr="00805060" w:rsidRDefault="000C1282" w:rsidP="000C1282">
            <w:pPr>
              <w:ind w:left="-34" w:right="-79"/>
              <w:jc w:val="center"/>
              <w:rPr>
                <w:color w:val="auto"/>
                <w:sz w:val="20"/>
                <w:szCs w:val="20"/>
              </w:rPr>
            </w:pPr>
            <w:r w:rsidRPr="00805060">
              <w:rPr>
                <w:color w:val="auto"/>
                <w:sz w:val="20"/>
                <w:szCs w:val="20"/>
              </w:rPr>
              <w:t>C</w:t>
            </w:r>
          </w:p>
        </w:tc>
      </w:tr>
      <w:tr w:rsidR="000C1282" w:rsidRPr="00805060" w14:paraId="167DF137" w14:textId="77777777" w:rsidTr="00CD7C37">
        <w:tc>
          <w:tcPr>
            <w:tcW w:w="444" w:type="dxa"/>
            <w:noWrap/>
          </w:tcPr>
          <w:p w14:paraId="0BF243F7" w14:textId="51B27C68" w:rsidR="000C1282" w:rsidRPr="00805060" w:rsidRDefault="000C1282" w:rsidP="000C1282">
            <w:pPr>
              <w:ind w:left="-34" w:right="-79"/>
              <w:jc w:val="center"/>
              <w:rPr>
                <w:color w:val="auto"/>
                <w:sz w:val="20"/>
                <w:szCs w:val="20"/>
              </w:rPr>
            </w:pPr>
            <w:r w:rsidRPr="00805060">
              <w:rPr>
                <w:bCs/>
                <w:color w:val="auto"/>
                <w:sz w:val="18"/>
                <w:szCs w:val="18"/>
              </w:rPr>
              <w:t>4</w:t>
            </w:r>
          </w:p>
        </w:tc>
        <w:tc>
          <w:tcPr>
            <w:tcW w:w="796" w:type="dxa"/>
            <w:tcBorders>
              <w:top w:val="nil"/>
              <w:left w:val="nil"/>
              <w:bottom w:val="single" w:sz="4" w:space="0" w:color="auto"/>
              <w:right w:val="single" w:sz="4" w:space="0" w:color="auto"/>
            </w:tcBorders>
            <w:vAlign w:val="center"/>
          </w:tcPr>
          <w:p w14:paraId="682614A6" w14:textId="02F30591" w:rsidR="000C1282" w:rsidRPr="00805060" w:rsidRDefault="000C1282" w:rsidP="000C1282">
            <w:pPr>
              <w:ind w:left="-34" w:right="-79"/>
              <w:jc w:val="center"/>
              <w:rPr>
                <w:color w:val="auto"/>
                <w:sz w:val="20"/>
                <w:szCs w:val="20"/>
              </w:rPr>
            </w:pPr>
            <w:r w:rsidRPr="00805060">
              <w:rPr>
                <w:color w:val="auto"/>
                <w:sz w:val="18"/>
                <w:szCs w:val="18"/>
              </w:rPr>
              <w:t>2020128</w:t>
            </w:r>
          </w:p>
        </w:tc>
        <w:tc>
          <w:tcPr>
            <w:tcW w:w="1515" w:type="dxa"/>
            <w:tcBorders>
              <w:top w:val="nil"/>
              <w:left w:val="nil"/>
              <w:bottom w:val="single" w:sz="4" w:space="0" w:color="auto"/>
              <w:right w:val="single" w:sz="4" w:space="0" w:color="auto"/>
            </w:tcBorders>
            <w:vAlign w:val="center"/>
          </w:tcPr>
          <w:p w14:paraId="17F30DCE" w14:textId="6BD586C1" w:rsidR="000C1282" w:rsidRPr="00805060" w:rsidRDefault="000C1282" w:rsidP="000C1282">
            <w:pPr>
              <w:ind w:left="-34" w:right="-79"/>
              <w:jc w:val="both"/>
              <w:rPr>
                <w:color w:val="auto"/>
                <w:sz w:val="20"/>
                <w:szCs w:val="20"/>
              </w:rPr>
            </w:pPr>
            <w:r w:rsidRPr="00805060">
              <w:rPr>
                <w:color w:val="auto"/>
                <w:sz w:val="18"/>
                <w:szCs w:val="18"/>
              </w:rPr>
              <w:t>Land evaluation</w:t>
            </w:r>
          </w:p>
        </w:tc>
        <w:tc>
          <w:tcPr>
            <w:tcW w:w="436" w:type="dxa"/>
            <w:tcBorders>
              <w:top w:val="nil"/>
              <w:left w:val="nil"/>
              <w:bottom w:val="single" w:sz="4" w:space="0" w:color="auto"/>
              <w:right w:val="single" w:sz="4" w:space="0" w:color="auto"/>
            </w:tcBorders>
            <w:vAlign w:val="center"/>
          </w:tcPr>
          <w:p w14:paraId="62656815" w14:textId="1DFE6EE8" w:rsidR="000C1282" w:rsidRPr="00805060" w:rsidRDefault="000C1282" w:rsidP="000C1282">
            <w:pPr>
              <w:ind w:left="-34" w:right="-79"/>
              <w:jc w:val="center"/>
              <w:rPr>
                <w:color w:val="auto"/>
                <w:sz w:val="20"/>
                <w:szCs w:val="20"/>
              </w:rPr>
            </w:pPr>
            <w:r w:rsidRPr="00805060">
              <w:rPr>
                <w:color w:val="auto"/>
                <w:sz w:val="18"/>
                <w:szCs w:val="18"/>
              </w:rPr>
              <w:t>2</w:t>
            </w:r>
          </w:p>
        </w:tc>
        <w:tc>
          <w:tcPr>
            <w:tcW w:w="436" w:type="dxa"/>
            <w:tcBorders>
              <w:top w:val="nil"/>
              <w:left w:val="nil"/>
              <w:bottom w:val="single" w:sz="4" w:space="0" w:color="auto"/>
              <w:right w:val="single" w:sz="4" w:space="0" w:color="auto"/>
            </w:tcBorders>
            <w:noWrap/>
            <w:vAlign w:val="center"/>
          </w:tcPr>
          <w:p w14:paraId="6756DC12" w14:textId="7DAD75E7" w:rsidR="000C1282" w:rsidRPr="00805060" w:rsidRDefault="000C1282" w:rsidP="000C1282">
            <w:pPr>
              <w:ind w:left="-34" w:right="-79"/>
              <w:jc w:val="center"/>
              <w:rPr>
                <w:color w:val="auto"/>
                <w:sz w:val="20"/>
                <w:szCs w:val="20"/>
              </w:rPr>
            </w:pPr>
            <w:r w:rsidRPr="00805060">
              <w:rPr>
                <w:color w:val="auto"/>
                <w:sz w:val="18"/>
                <w:szCs w:val="18"/>
              </w:rPr>
              <w:t>20</w:t>
            </w:r>
          </w:p>
        </w:tc>
        <w:tc>
          <w:tcPr>
            <w:tcW w:w="436" w:type="dxa"/>
            <w:tcBorders>
              <w:top w:val="nil"/>
              <w:left w:val="nil"/>
              <w:bottom w:val="single" w:sz="4" w:space="0" w:color="auto"/>
              <w:right w:val="single" w:sz="4" w:space="0" w:color="auto"/>
            </w:tcBorders>
            <w:noWrap/>
            <w:vAlign w:val="center"/>
          </w:tcPr>
          <w:p w14:paraId="0A4594B4" w14:textId="02911E13" w:rsidR="000C1282" w:rsidRPr="00805060" w:rsidRDefault="000C1282" w:rsidP="000C1282">
            <w:pPr>
              <w:ind w:left="-34" w:right="-79"/>
              <w:jc w:val="center"/>
              <w:rPr>
                <w:color w:val="auto"/>
                <w:sz w:val="20"/>
                <w:szCs w:val="20"/>
              </w:rPr>
            </w:pPr>
            <w:r w:rsidRPr="00805060">
              <w:rPr>
                <w:color w:val="auto"/>
                <w:sz w:val="18"/>
                <w:szCs w:val="18"/>
              </w:rPr>
              <w:t> </w:t>
            </w:r>
          </w:p>
        </w:tc>
        <w:tc>
          <w:tcPr>
            <w:tcW w:w="437" w:type="dxa"/>
            <w:tcBorders>
              <w:top w:val="nil"/>
              <w:left w:val="nil"/>
              <w:bottom w:val="single" w:sz="4" w:space="0" w:color="auto"/>
              <w:right w:val="single" w:sz="4" w:space="0" w:color="auto"/>
            </w:tcBorders>
            <w:noWrap/>
            <w:vAlign w:val="center"/>
          </w:tcPr>
          <w:p w14:paraId="2A668207" w14:textId="143B7BD2" w:rsidR="000C1282" w:rsidRPr="00805060" w:rsidRDefault="000C1282" w:rsidP="000C1282">
            <w:pPr>
              <w:ind w:left="-34" w:right="-79"/>
              <w:jc w:val="center"/>
              <w:rPr>
                <w:color w:val="auto"/>
                <w:sz w:val="20"/>
                <w:szCs w:val="20"/>
              </w:rPr>
            </w:pPr>
            <w:r w:rsidRPr="00805060">
              <w:rPr>
                <w:color w:val="auto"/>
                <w:sz w:val="18"/>
                <w:szCs w:val="18"/>
              </w:rPr>
              <w:t> </w:t>
            </w:r>
          </w:p>
        </w:tc>
        <w:tc>
          <w:tcPr>
            <w:tcW w:w="436" w:type="dxa"/>
            <w:tcBorders>
              <w:top w:val="nil"/>
              <w:left w:val="nil"/>
              <w:bottom w:val="single" w:sz="4" w:space="0" w:color="auto"/>
              <w:right w:val="single" w:sz="4" w:space="0" w:color="auto"/>
            </w:tcBorders>
            <w:noWrap/>
            <w:vAlign w:val="center"/>
          </w:tcPr>
          <w:p w14:paraId="399708B5" w14:textId="1DFA2D43" w:rsidR="000C1282" w:rsidRPr="00805060" w:rsidRDefault="000C1282" w:rsidP="000C1282">
            <w:pPr>
              <w:ind w:left="-34" w:right="-79"/>
              <w:jc w:val="center"/>
              <w:rPr>
                <w:color w:val="auto"/>
                <w:sz w:val="20"/>
                <w:szCs w:val="20"/>
              </w:rPr>
            </w:pPr>
            <w:r w:rsidRPr="00805060">
              <w:rPr>
                <w:color w:val="auto"/>
                <w:sz w:val="18"/>
                <w:szCs w:val="18"/>
              </w:rPr>
              <w:t>20</w:t>
            </w:r>
          </w:p>
        </w:tc>
        <w:tc>
          <w:tcPr>
            <w:tcW w:w="581" w:type="dxa"/>
            <w:tcBorders>
              <w:top w:val="nil"/>
              <w:left w:val="nil"/>
              <w:bottom w:val="single" w:sz="4" w:space="0" w:color="auto"/>
              <w:right w:val="single" w:sz="4" w:space="0" w:color="auto"/>
            </w:tcBorders>
            <w:noWrap/>
            <w:vAlign w:val="center"/>
          </w:tcPr>
          <w:p w14:paraId="7235CA23" w14:textId="21A73158" w:rsidR="000C1282" w:rsidRPr="00805060" w:rsidRDefault="000C1282" w:rsidP="000C1282">
            <w:pPr>
              <w:ind w:left="-34" w:right="-79"/>
              <w:jc w:val="center"/>
              <w:rPr>
                <w:color w:val="auto"/>
                <w:sz w:val="20"/>
                <w:szCs w:val="20"/>
              </w:rPr>
            </w:pPr>
            <w:r w:rsidRPr="00805060">
              <w:rPr>
                <w:color w:val="auto"/>
                <w:sz w:val="18"/>
                <w:szCs w:val="18"/>
              </w:rPr>
              <w:t> </w:t>
            </w:r>
          </w:p>
        </w:tc>
        <w:tc>
          <w:tcPr>
            <w:tcW w:w="581" w:type="dxa"/>
            <w:tcBorders>
              <w:top w:val="nil"/>
              <w:left w:val="nil"/>
              <w:bottom w:val="single" w:sz="4" w:space="0" w:color="auto"/>
              <w:right w:val="single" w:sz="4" w:space="0" w:color="auto"/>
            </w:tcBorders>
            <w:noWrap/>
            <w:vAlign w:val="center"/>
          </w:tcPr>
          <w:p w14:paraId="14989E5F" w14:textId="362B3144" w:rsidR="000C1282" w:rsidRPr="00805060" w:rsidRDefault="000C1282" w:rsidP="000C1282">
            <w:pPr>
              <w:ind w:left="-34" w:right="-79"/>
              <w:jc w:val="center"/>
              <w:rPr>
                <w:color w:val="auto"/>
                <w:sz w:val="20"/>
                <w:szCs w:val="20"/>
              </w:rPr>
            </w:pPr>
            <w:r w:rsidRPr="00805060">
              <w:rPr>
                <w:color w:val="auto"/>
                <w:sz w:val="18"/>
                <w:szCs w:val="18"/>
              </w:rPr>
              <w:t>50</w:t>
            </w:r>
          </w:p>
        </w:tc>
        <w:tc>
          <w:tcPr>
            <w:tcW w:w="871" w:type="dxa"/>
            <w:tcBorders>
              <w:top w:val="nil"/>
              <w:left w:val="nil"/>
              <w:bottom w:val="single" w:sz="4" w:space="0" w:color="auto"/>
              <w:right w:val="single" w:sz="4" w:space="0" w:color="auto"/>
            </w:tcBorders>
            <w:noWrap/>
            <w:vAlign w:val="center"/>
          </w:tcPr>
          <w:p w14:paraId="3E006D84" w14:textId="58F5D6F3" w:rsidR="000C1282" w:rsidRPr="00805060" w:rsidRDefault="000C1282" w:rsidP="000C1282">
            <w:pPr>
              <w:ind w:left="-34" w:right="-79"/>
              <w:jc w:val="center"/>
              <w:rPr>
                <w:color w:val="auto"/>
                <w:sz w:val="20"/>
                <w:szCs w:val="20"/>
              </w:rPr>
            </w:pPr>
            <w:r w:rsidRPr="00805060">
              <w:rPr>
                <w:color w:val="auto"/>
                <w:sz w:val="18"/>
                <w:szCs w:val="18"/>
              </w:rPr>
              <w:t> </w:t>
            </w:r>
          </w:p>
        </w:tc>
        <w:tc>
          <w:tcPr>
            <w:tcW w:w="1295" w:type="dxa"/>
            <w:tcBorders>
              <w:top w:val="nil"/>
              <w:left w:val="nil"/>
              <w:bottom w:val="single" w:sz="4" w:space="0" w:color="auto"/>
              <w:right w:val="single" w:sz="4" w:space="0" w:color="auto"/>
            </w:tcBorders>
            <w:noWrap/>
            <w:vAlign w:val="center"/>
          </w:tcPr>
          <w:p w14:paraId="317633FA" w14:textId="28DFBA88" w:rsidR="000C1282" w:rsidRPr="00805060" w:rsidRDefault="00DD4484" w:rsidP="000C1282">
            <w:pPr>
              <w:ind w:left="-34" w:right="-79"/>
              <w:jc w:val="center"/>
              <w:rPr>
                <w:color w:val="auto"/>
                <w:sz w:val="20"/>
                <w:szCs w:val="20"/>
              </w:rPr>
            </w:pPr>
            <w:r w:rsidRPr="00805060">
              <w:rPr>
                <w:color w:val="auto"/>
                <w:sz w:val="20"/>
                <w:szCs w:val="20"/>
              </w:rPr>
              <w:t>NS</w:t>
            </w:r>
          </w:p>
        </w:tc>
        <w:tc>
          <w:tcPr>
            <w:tcW w:w="1025" w:type="dxa"/>
            <w:tcBorders>
              <w:top w:val="nil"/>
              <w:left w:val="nil"/>
              <w:bottom w:val="single" w:sz="4" w:space="0" w:color="auto"/>
              <w:right w:val="single" w:sz="4" w:space="0" w:color="auto"/>
            </w:tcBorders>
            <w:noWrap/>
            <w:vAlign w:val="center"/>
          </w:tcPr>
          <w:p w14:paraId="1EB4BB30" w14:textId="1148EF4E" w:rsidR="000C1282" w:rsidRPr="00805060" w:rsidRDefault="000C1282" w:rsidP="000C1282">
            <w:pPr>
              <w:ind w:left="-34" w:right="-79"/>
              <w:jc w:val="center"/>
              <w:rPr>
                <w:color w:val="auto"/>
                <w:sz w:val="20"/>
                <w:szCs w:val="20"/>
              </w:rPr>
            </w:pPr>
            <w:r w:rsidRPr="00805060">
              <w:rPr>
                <w:color w:val="auto"/>
                <w:sz w:val="20"/>
                <w:szCs w:val="20"/>
              </w:rPr>
              <w:t>C</w:t>
            </w:r>
          </w:p>
        </w:tc>
      </w:tr>
      <w:tr w:rsidR="000C1282" w:rsidRPr="00805060" w14:paraId="732CC95D" w14:textId="77777777" w:rsidTr="00CD7C37">
        <w:tc>
          <w:tcPr>
            <w:tcW w:w="444" w:type="dxa"/>
            <w:noWrap/>
          </w:tcPr>
          <w:p w14:paraId="789B771C" w14:textId="3797F68D" w:rsidR="000C1282" w:rsidRPr="00805060" w:rsidRDefault="000C1282" w:rsidP="000C1282">
            <w:pPr>
              <w:ind w:left="-34" w:right="-79"/>
              <w:jc w:val="center"/>
              <w:rPr>
                <w:color w:val="auto"/>
                <w:sz w:val="20"/>
                <w:szCs w:val="20"/>
              </w:rPr>
            </w:pPr>
            <w:r w:rsidRPr="00805060">
              <w:rPr>
                <w:bCs/>
                <w:color w:val="auto"/>
                <w:sz w:val="18"/>
                <w:szCs w:val="18"/>
              </w:rPr>
              <w:t>5</w:t>
            </w:r>
          </w:p>
        </w:tc>
        <w:tc>
          <w:tcPr>
            <w:tcW w:w="796" w:type="dxa"/>
            <w:tcBorders>
              <w:top w:val="nil"/>
              <w:left w:val="nil"/>
              <w:bottom w:val="single" w:sz="4" w:space="0" w:color="auto"/>
              <w:right w:val="single" w:sz="4" w:space="0" w:color="auto"/>
            </w:tcBorders>
            <w:vAlign w:val="center"/>
          </w:tcPr>
          <w:p w14:paraId="7F356CD9" w14:textId="6CED1DBB" w:rsidR="000C1282" w:rsidRPr="00805060" w:rsidRDefault="000C1282" w:rsidP="000C1282">
            <w:pPr>
              <w:ind w:left="-34" w:right="-79"/>
              <w:jc w:val="center"/>
              <w:rPr>
                <w:color w:val="auto"/>
                <w:sz w:val="20"/>
                <w:szCs w:val="20"/>
              </w:rPr>
            </w:pPr>
            <w:r w:rsidRPr="00805060">
              <w:rPr>
                <w:color w:val="auto"/>
                <w:sz w:val="18"/>
                <w:szCs w:val="18"/>
              </w:rPr>
              <w:t>1090004</w:t>
            </w:r>
          </w:p>
        </w:tc>
        <w:tc>
          <w:tcPr>
            <w:tcW w:w="1515" w:type="dxa"/>
            <w:tcBorders>
              <w:top w:val="nil"/>
              <w:left w:val="nil"/>
              <w:bottom w:val="single" w:sz="4" w:space="0" w:color="auto"/>
              <w:right w:val="single" w:sz="4" w:space="0" w:color="auto"/>
            </w:tcBorders>
            <w:vAlign w:val="center"/>
          </w:tcPr>
          <w:p w14:paraId="3F9DAE74" w14:textId="5973EBF6" w:rsidR="000C1282" w:rsidRPr="00805060" w:rsidRDefault="000C1282" w:rsidP="000C1282">
            <w:pPr>
              <w:ind w:left="-34" w:right="-79"/>
              <w:jc w:val="both"/>
              <w:rPr>
                <w:color w:val="auto"/>
                <w:sz w:val="20"/>
                <w:szCs w:val="20"/>
              </w:rPr>
            </w:pPr>
            <w:r w:rsidRPr="00805060">
              <w:rPr>
                <w:color w:val="auto"/>
                <w:sz w:val="18"/>
                <w:szCs w:val="18"/>
              </w:rPr>
              <w:t>Academic english for land management</w:t>
            </w:r>
          </w:p>
        </w:tc>
        <w:tc>
          <w:tcPr>
            <w:tcW w:w="436" w:type="dxa"/>
            <w:tcBorders>
              <w:top w:val="nil"/>
              <w:left w:val="nil"/>
              <w:bottom w:val="single" w:sz="4" w:space="0" w:color="auto"/>
              <w:right w:val="single" w:sz="4" w:space="0" w:color="auto"/>
            </w:tcBorders>
            <w:vAlign w:val="center"/>
          </w:tcPr>
          <w:p w14:paraId="1F3A6817" w14:textId="3F6CBF93" w:rsidR="000C1282" w:rsidRPr="00805060" w:rsidRDefault="000C1282" w:rsidP="000C1282">
            <w:pPr>
              <w:ind w:left="-34" w:right="-79"/>
              <w:jc w:val="center"/>
              <w:rPr>
                <w:color w:val="auto"/>
                <w:sz w:val="20"/>
                <w:szCs w:val="20"/>
              </w:rPr>
            </w:pPr>
            <w:r w:rsidRPr="00805060">
              <w:rPr>
                <w:color w:val="auto"/>
                <w:sz w:val="18"/>
                <w:szCs w:val="18"/>
              </w:rPr>
              <w:t>2</w:t>
            </w:r>
          </w:p>
        </w:tc>
        <w:tc>
          <w:tcPr>
            <w:tcW w:w="436" w:type="dxa"/>
            <w:tcBorders>
              <w:top w:val="nil"/>
              <w:left w:val="nil"/>
              <w:bottom w:val="single" w:sz="4" w:space="0" w:color="auto"/>
              <w:right w:val="single" w:sz="4" w:space="0" w:color="auto"/>
            </w:tcBorders>
            <w:noWrap/>
            <w:vAlign w:val="center"/>
          </w:tcPr>
          <w:p w14:paraId="1EB80CEE" w14:textId="3B41E80C" w:rsidR="000C1282" w:rsidRPr="00805060" w:rsidRDefault="000C1282" w:rsidP="000C1282">
            <w:pPr>
              <w:ind w:left="-34" w:right="-79"/>
              <w:jc w:val="center"/>
              <w:rPr>
                <w:color w:val="auto"/>
                <w:sz w:val="20"/>
                <w:szCs w:val="20"/>
              </w:rPr>
            </w:pPr>
            <w:r w:rsidRPr="00805060">
              <w:rPr>
                <w:color w:val="auto"/>
                <w:sz w:val="18"/>
                <w:szCs w:val="18"/>
              </w:rPr>
              <w:t>30</w:t>
            </w:r>
          </w:p>
        </w:tc>
        <w:tc>
          <w:tcPr>
            <w:tcW w:w="436" w:type="dxa"/>
            <w:tcBorders>
              <w:top w:val="nil"/>
              <w:left w:val="nil"/>
              <w:bottom w:val="single" w:sz="4" w:space="0" w:color="auto"/>
              <w:right w:val="single" w:sz="4" w:space="0" w:color="auto"/>
            </w:tcBorders>
            <w:noWrap/>
            <w:vAlign w:val="center"/>
          </w:tcPr>
          <w:p w14:paraId="15D4C062" w14:textId="6A6FF6AA" w:rsidR="000C1282" w:rsidRPr="00805060" w:rsidRDefault="000C1282" w:rsidP="000C1282">
            <w:pPr>
              <w:ind w:left="-34" w:right="-79"/>
              <w:jc w:val="center"/>
              <w:rPr>
                <w:color w:val="auto"/>
                <w:sz w:val="20"/>
                <w:szCs w:val="20"/>
              </w:rPr>
            </w:pPr>
            <w:r w:rsidRPr="00805060">
              <w:rPr>
                <w:color w:val="auto"/>
                <w:sz w:val="18"/>
                <w:szCs w:val="18"/>
              </w:rPr>
              <w:t> </w:t>
            </w:r>
          </w:p>
        </w:tc>
        <w:tc>
          <w:tcPr>
            <w:tcW w:w="437" w:type="dxa"/>
            <w:tcBorders>
              <w:top w:val="nil"/>
              <w:left w:val="nil"/>
              <w:bottom w:val="single" w:sz="4" w:space="0" w:color="auto"/>
              <w:right w:val="single" w:sz="4" w:space="0" w:color="auto"/>
            </w:tcBorders>
            <w:noWrap/>
            <w:vAlign w:val="center"/>
          </w:tcPr>
          <w:p w14:paraId="1DE532BD" w14:textId="6456BD95" w:rsidR="000C1282" w:rsidRPr="00805060" w:rsidRDefault="000C1282" w:rsidP="000C1282">
            <w:pPr>
              <w:ind w:left="-34" w:right="-79"/>
              <w:jc w:val="center"/>
              <w:rPr>
                <w:color w:val="auto"/>
                <w:sz w:val="20"/>
                <w:szCs w:val="20"/>
              </w:rPr>
            </w:pPr>
            <w:r w:rsidRPr="00805060">
              <w:rPr>
                <w:color w:val="auto"/>
                <w:sz w:val="18"/>
                <w:szCs w:val="18"/>
              </w:rPr>
              <w:t> </w:t>
            </w:r>
          </w:p>
        </w:tc>
        <w:tc>
          <w:tcPr>
            <w:tcW w:w="436" w:type="dxa"/>
            <w:tcBorders>
              <w:top w:val="nil"/>
              <w:left w:val="nil"/>
              <w:bottom w:val="single" w:sz="4" w:space="0" w:color="auto"/>
              <w:right w:val="single" w:sz="4" w:space="0" w:color="auto"/>
            </w:tcBorders>
            <w:noWrap/>
            <w:vAlign w:val="center"/>
          </w:tcPr>
          <w:p w14:paraId="7CD84CE8" w14:textId="092D2183" w:rsidR="000C1282" w:rsidRPr="00805060" w:rsidRDefault="000C1282" w:rsidP="000C1282">
            <w:pPr>
              <w:ind w:left="-34" w:right="-79"/>
              <w:jc w:val="center"/>
              <w:rPr>
                <w:color w:val="auto"/>
                <w:sz w:val="20"/>
                <w:szCs w:val="20"/>
              </w:rPr>
            </w:pPr>
            <w:r w:rsidRPr="00805060">
              <w:rPr>
                <w:color w:val="auto"/>
                <w:sz w:val="18"/>
                <w:szCs w:val="18"/>
              </w:rPr>
              <w:t> </w:t>
            </w:r>
          </w:p>
        </w:tc>
        <w:tc>
          <w:tcPr>
            <w:tcW w:w="581" w:type="dxa"/>
            <w:tcBorders>
              <w:top w:val="nil"/>
              <w:left w:val="nil"/>
              <w:bottom w:val="single" w:sz="4" w:space="0" w:color="auto"/>
              <w:right w:val="single" w:sz="4" w:space="0" w:color="auto"/>
            </w:tcBorders>
            <w:noWrap/>
            <w:vAlign w:val="center"/>
          </w:tcPr>
          <w:p w14:paraId="110B4EBB" w14:textId="236B5C1C" w:rsidR="000C1282" w:rsidRPr="00805060" w:rsidRDefault="000C1282" w:rsidP="000C1282">
            <w:pPr>
              <w:ind w:left="-34" w:right="-79"/>
              <w:jc w:val="center"/>
              <w:rPr>
                <w:color w:val="auto"/>
                <w:sz w:val="20"/>
                <w:szCs w:val="20"/>
              </w:rPr>
            </w:pPr>
            <w:r w:rsidRPr="00805060">
              <w:rPr>
                <w:color w:val="auto"/>
                <w:sz w:val="18"/>
                <w:szCs w:val="18"/>
              </w:rPr>
              <w:t> </w:t>
            </w:r>
          </w:p>
        </w:tc>
        <w:tc>
          <w:tcPr>
            <w:tcW w:w="581" w:type="dxa"/>
            <w:tcBorders>
              <w:top w:val="nil"/>
              <w:left w:val="nil"/>
              <w:bottom w:val="single" w:sz="4" w:space="0" w:color="auto"/>
              <w:right w:val="single" w:sz="4" w:space="0" w:color="auto"/>
            </w:tcBorders>
            <w:noWrap/>
            <w:vAlign w:val="center"/>
          </w:tcPr>
          <w:p w14:paraId="79D80584" w14:textId="2938F692" w:rsidR="000C1282" w:rsidRPr="00805060" w:rsidRDefault="000C1282" w:rsidP="000C1282">
            <w:pPr>
              <w:ind w:left="-34" w:right="-79"/>
              <w:jc w:val="center"/>
              <w:rPr>
                <w:color w:val="auto"/>
                <w:sz w:val="20"/>
                <w:szCs w:val="20"/>
              </w:rPr>
            </w:pPr>
            <w:r w:rsidRPr="00805060">
              <w:rPr>
                <w:color w:val="auto"/>
                <w:sz w:val="18"/>
                <w:szCs w:val="18"/>
              </w:rPr>
              <w:t>60</w:t>
            </w:r>
          </w:p>
        </w:tc>
        <w:tc>
          <w:tcPr>
            <w:tcW w:w="871" w:type="dxa"/>
            <w:tcBorders>
              <w:top w:val="nil"/>
              <w:left w:val="nil"/>
              <w:bottom w:val="single" w:sz="4" w:space="0" w:color="auto"/>
              <w:right w:val="single" w:sz="4" w:space="0" w:color="auto"/>
            </w:tcBorders>
            <w:noWrap/>
            <w:vAlign w:val="center"/>
          </w:tcPr>
          <w:p w14:paraId="6F5891E3" w14:textId="0958191B" w:rsidR="000C1282" w:rsidRPr="00805060" w:rsidRDefault="000C1282" w:rsidP="000C1282">
            <w:pPr>
              <w:ind w:left="-34" w:right="-79"/>
              <w:jc w:val="center"/>
              <w:rPr>
                <w:color w:val="auto"/>
                <w:sz w:val="20"/>
                <w:szCs w:val="20"/>
              </w:rPr>
            </w:pPr>
            <w:r w:rsidRPr="00805060">
              <w:rPr>
                <w:color w:val="auto"/>
                <w:sz w:val="18"/>
                <w:szCs w:val="18"/>
              </w:rPr>
              <w:t> </w:t>
            </w:r>
          </w:p>
        </w:tc>
        <w:tc>
          <w:tcPr>
            <w:tcW w:w="1295" w:type="dxa"/>
            <w:tcBorders>
              <w:top w:val="nil"/>
              <w:left w:val="nil"/>
              <w:bottom w:val="single" w:sz="4" w:space="0" w:color="auto"/>
              <w:right w:val="single" w:sz="4" w:space="0" w:color="auto"/>
            </w:tcBorders>
            <w:noWrap/>
            <w:vAlign w:val="center"/>
          </w:tcPr>
          <w:p w14:paraId="33E191E6" w14:textId="6BB84028" w:rsidR="000C1282" w:rsidRPr="00805060" w:rsidRDefault="00DD4484" w:rsidP="000C1282">
            <w:pPr>
              <w:ind w:left="-34" w:right="-79"/>
              <w:jc w:val="center"/>
              <w:rPr>
                <w:color w:val="auto"/>
                <w:sz w:val="20"/>
                <w:szCs w:val="20"/>
              </w:rPr>
            </w:pPr>
            <w:r w:rsidRPr="00805060">
              <w:rPr>
                <w:color w:val="auto"/>
                <w:sz w:val="20"/>
                <w:szCs w:val="20"/>
              </w:rPr>
              <w:t>NS</w:t>
            </w:r>
          </w:p>
        </w:tc>
        <w:tc>
          <w:tcPr>
            <w:tcW w:w="1025" w:type="dxa"/>
            <w:tcBorders>
              <w:top w:val="nil"/>
              <w:left w:val="nil"/>
              <w:bottom w:val="single" w:sz="4" w:space="0" w:color="auto"/>
              <w:right w:val="single" w:sz="4" w:space="0" w:color="auto"/>
            </w:tcBorders>
            <w:noWrap/>
            <w:vAlign w:val="center"/>
          </w:tcPr>
          <w:p w14:paraId="6FA6F5B3" w14:textId="50BAD557" w:rsidR="000C1282" w:rsidRPr="00805060" w:rsidRDefault="000C1282" w:rsidP="000C1282">
            <w:pPr>
              <w:ind w:left="-34" w:right="-79"/>
              <w:jc w:val="center"/>
              <w:rPr>
                <w:color w:val="auto"/>
                <w:sz w:val="20"/>
                <w:szCs w:val="20"/>
              </w:rPr>
            </w:pPr>
            <w:r w:rsidRPr="00805060">
              <w:rPr>
                <w:color w:val="auto"/>
                <w:sz w:val="20"/>
                <w:szCs w:val="20"/>
              </w:rPr>
              <w:t>C</w:t>
            </w:r>
          </w:p>
        </w:tc>
      </w:tr>
      <w:tr w:rsidR="000C1282" w:rsidRPr="00805060" w14:paraId="17746001" w14:textId="77777777" w:rsidTr="00CD7C37">
        <w:tc>
          <w:tcPr>
            <w:tcW w:w="444" w:type="dxa"/>
            <w:noWrap/>
          </w:tcPr>
          <w:p w14:paraId="1835E003" w14:textId="58C5E226" w:rsidR="000C1282" w:rsidRPr="00805060" w:rsidRDefault="000C1282" w:rsidP="000C1282">
            <w:pPr>
              <w:ind w:left="-34" w:right="-79"/>
              <w:jc w:val="center"/>
              <w:rPr>
                <w:color w:val="auto"/>
                <w:sz w:val="20"/>
                <w:szCs w:val="20"/>
              </w:rPr>
            </w:pPr>
            <w:r w:rsidRPr="00805060">
              <w:rPr>
                <w:bCs/>
                <w:color w:val="auto"/>
                <w:sz w:val="18"/>
                <w:szCs w:val="18"/>
              </w:rPr>
              <w:t>6</w:t>
            </w:r>
          </w:p>
        </w:tc>
        <w:tc>
          <w:tcPr>
            <w:tcW w:w="796" w:type="dxa"/>
            <w:tcBorders>
              <w:top w:val="nil"/>
              <w:left w:val="nil"/>
              <w:bottom w:val="single" w:sz="4" w:space="0" w:color="auto"/>
              <w:right w:val="single" w:sz="4" w:space="0" w:color="auto"/>
            </w:tcBorders>
            <w:vAlign w:val="center"/>
          </w:tcPr>
          <w:p w14:paraId="65DF83DE" w14:textId="4210D085" w:rsidR="000C1282" w:rsidRPr="00805060" w:rsidRDefault="000C1282" w:rsidP="000C1282">
            <w:pPr>
              <w:ind w:left="-34" w:right="-79"/>
              <w:jc w:val="center"/>
              <w:rPr>
                <w:color w:val="auto"/>
                <w:sz w:val="20"/>
                <w:szCs w:val="20"/>
              </w:rPr>
            </w:pPr>
            <w:r w:rsidRPr="00805060">
              <w:rPr>
                <w:color w:val="auto"/>
                <w:sz w:val="18"/>
                <w:szCs w:val="18"/>
              </w:rPr>
              <w:t>2020748</w:t>
            </w:r>
          </w:p>
        </w:tc>
        <w:tc>
          <w:tcPr>
            <w:tcW w:w="1515" w:type="dxa"/>
            <w:tcBorders>
              <w:top w:val="nil"/>
              <w:left w:val="nil"/>
              <w:bottom w:val="single" w:sz="4" w:space="0" w:color="auto"/>
              <w:right w:val="single" w:sz="4" w:space="0" w:color="auto"/>
            </w:tcBorders>
            <w:vAlign w:val="center"/>
          </w:tcPr>
          <w:p w14:paraId="4AD2BF01" w14:textId="14D50964" w:rsidR="000C1282" w:rsidRPr="00805060" w:rsidRDefault="000C1282" w:rsidP="000C1282">
            <w:pPr>
              <w:ind w:left="-34" w:right="-79"/>
              <w:jc w:val="both"/>
              <w:rPr>
                <w:color w:val="auto"/>
                <w:sz w:val="20"/>
                <w:szCs w:val="20"/>
              </w:rPr>
            </w:pPr>
            <w:r w:rsidRPr="00805060">
              <w:rPr>
                <w:color w:val="auto"/>
                <w:sz w:val="18"/>
                <w:szCs w:val="18"/>
              </w:rPr>
              <w:t>Application of Information Technology in Cartography</w:t>
            </w:r>
          </w:p>
        </w:tc>
        <w:tc>
          <w:tcPr>
            <w:tcW w:w="436" w:type="dxa"/>
            <w:tcBorders>
              <w:top w:val="nil"/>
              <w:left w:val="nil"/>
              <w:bottom w:val="single" w:sz="4" w:space="0" w:color="auto"/>
              <w:right w:val="single" w:sz="4" w:space="0" w:color="auto"/>
            </w:tcBorders>
            <w:vAlign w:val="center"/>
          </w:tcPr>
          <w:p w14:paraId="11F65DA9" w14:textId="2DB0F792" w:rsidR="000C1282" w:rsidRPr="00805060" w:rsidRDefault="000C1282" w:rsidP="000C1282">
            <w:pPr>
              <w:ind w:left="-34" w:right="-79"/>
              <w:jc w:val="center"/>
              <w:rPr>
                <w:color w:val="auto"/>
                <w:sz w:val="20"/>
                <w:szCs w:val="20"/>
              </w:rPr>
            </w:pPr>
            <w:r w:rsidRPr="00805060">
              <w:rPr>
                <w:color w:val="auto"/>
                <w:sz w:val="18"/>
                <w:szCs w:val="18"/>
              </w:rPr>
              <w:t>2</w:t>
            </w:r>
          </w:p>
        </w:tc>
        <w:tc>
          <w:tcPr>
            <w:tcW w:w="436" w:type="dxa"/>
            <w:tcBorders>
              <w:top w:val="nil"/>
              <w:left w:val="nil"/>
              <w:bottom w:val="single" w:sz="4" w:space="0" w:color="auto"/>
              <w:right w:val="single" w:sz="4" w:space="0" w:color="auto"/>
            </w:tcBorders>
            <w:noWrap/>
            <w:vAlign w:val="center"/>
          </w:tcPr>
          <w:p w14:paraId="3373DD22" w14:textId="6D3F2FB6" w:rsidR="000C1282" w:rsidRPr="00805060" w:rsidRDefault="000C1282" w:rsidP="000C1282">
            <w:pPr>
              <w:ind w:left="-34" w:right="-79"/>
              <w:jc w:val="center"/>
              <w:rPr>
                <w:color w:val="auto"/>
                <w:sz w:val="20"/>
                <w:szCs w:val="20"/>
              </w:rPr>
            </w:pPr>
            <w:r w:rsidRPr="00805060">
              <w:rPr>
                <w:color w:val="auto"/>
                <w:sz w:val="18"/>
                <w:szCs w:val="18"/>
              </w:rPr>
              <w:t>21</w:t>
            </w:r>
          </w:p>
        </w:tc>
        <w:tc>
          <w:tcPr>
            <w:tcW w:w="436" w:type="dxa"/>
            <w:tcBorders>
              <w:top w:val="nil"/>
              <w:left w:val="nil"/>
              <w:bottom w:val="single" w:sz="4" w:space="0" w:color="auto"/>
              <w:right w:val="single" w:sz="4" w:space="0" w:color="auto"/>
            </w:tcBorders>
            <w:noWrap/>
            <w:vAlign w:val="center"/>
          </w:tcPr>
          <w:p w14:paraId="7EF738CA" w14:textId="2C164218" w:rsidR="000C1282" w:rsidRPr="00805060" w:rsidRDefault="000C1282" w:rsidP="000C1282">
            <w:pPr>
              <w:ind w:left="-34" w:right="-79"/>
              <w:jc w:val="center"/>
              <w:rPr>
                <w:color w:val="auto"/>
                <w:sz w:val="20"/>
                <w:szCs w:val="20"/>
              </w:rPr>
            </w:pPr>
            <w:r w:rsidRPr="00805060">
              <w:rPr>
                <w:color w:val="auto"/>
                <w:sz w:val="18"/>
                <w:szCs w:val="18"/>
              </w:rPr>
              <w:t> </w:t>
            </w:r>
          </w:p>
        </w:tc>
        <w:tc>
          <w:tcPr>
            <w:tcW w:w="437" w:type="dxa"/>
            <w:tcBorders>
              <w:top w:val="nil"/>
              <w:left w:val="nil"/>
              <w:bottom w:val="single" w:sz="4" w:space="0" w:color="auto"/>
              <w:right w:val="single" w:sz="4" w:space="0" w:color="auto"/>
            </w:tcBorders>
            <w:noWrap/>
            <w:vAlign w:val="center"/>
          </w:tcPr>
          <w:p w14:paraId="6D4A9C9C" w14:textId="6CF258A0" w:rsidR="000C1282" w:rsidRPr="00805060" w:rsidRDefault="000C1282" w:rsidP="000C1282">
            <w:pPr>
              <w:ind w:left="-34" w:right="-79"/>
              <w:jc w:val="center"/>
              <w:rPr>
                <w:color w:val="auto"/>
                <w:sz w:val="20"/>
                <w:szCs w:val="20"/>
              </w:rPr>
            </w:pPr>
            <w:r w:rsidRPr="00805060">
              <w:rPr>
                <w:color w:val="auto"/>
                <w:sz w:val="18"/>
                <w:szCs w:val="18"/>
              </w:rPr>
              <w:t> </w:t>
            </w:r>
          </w:p>
        </w:tc>
        <w:tc>
          <w:tcPr>
            <w:tcW w:w="436" w:type="dxa"/>
            <w:tcBorders>
              <w:top w:val="nil"/>
              <w:left w:val="nil"/>
              <w:bottom w:val="single" w:sz="4" w:space="0" w:color="auto"/>
              <w:right w:val="single" w:sz="4" w:space="0" w:color="auto"/>
            </w:tcBorders>
            <w:noWrap/>
            <w:vAlign w:val="center"/>
          </w:tcPr>
          <w:p w14:paraId="6266F6FE" w14:textId="283EDE06" w:rsidR="000C1282" w:rsidRPr="00805060" w:rsidRDefault="000C1282" w:rsidP="000C1282">
            <w:pPr>
              <w:ind w:left="-34" w:right="-79"/>
              <w:jc w:val="center"/>
              <w:rPr>
                <w:color w:val="auto"/>
                <w:sz w:val="20"/>
                <w:szCs w:val="20"/>
              </w:rPr>
            </w:pPr>
            <w:r w:rsidRPr="00805060">
              <w:rPr>
                <w:color w:val="auto"/>
                <w:sz w:val="18"/>
                <w:szCs w:val="18"/>
              </w:rPr>
              <w:t>18</w:t>
            </w:r>
          </w:p>
        </w:tc>
        <w:tc>
          <w:tcPr>
            <w:tcW w:w="581" w:type="dxa"/>
            <w:tcBorders>
              <w:top w:val="nil"/>
              <w:left w:val="nil"/>
              <w:bottom w:val="single" w:sz="4" w:space="0" w:color="auto"/>
              <w:right w:val="single" w:sz="4" w:space="0" w:color="auto"/>
            </w:tcBorders>
            <w:noWrap/>
            <w:vAlign w:val="center"/>
          </w:tcPr>
          <w:p w14:paraId="231E64E3" w14:textId="0ED8553D" w:rsidR="000C1282" w:rsidRPr="00805060" w:rsidRDefault="000C1282" w:rsidP="000C1282">
            <w:pPr>
              <w:ind w:left="-34" w:right="-79"/>
              <w:jc w:val="center"/>
              <w:rPr>
                <w:color w:val="auto"/>
                <w:sz w:val="20"/>
                <w:szCs w:val="20"/>
              </w:rPr>
            </w:pPr>
            <w:r w:rsidRPr="00805060">
              <w:rPr>
                <w:color w:val="auto"/>
                <w:sz w:val="18"/>
                <w:szCs w:val="18"/>
              </w:rPr>
              <w:t> </w:t>
            </w:r>
          </w:p>
        </w:tc>
        <w:tc>
          <w:tcPr>
            <w:tcW w:w="581" w:type="dxa"/>
            <w:tcBorders>
              <w:top w:val="nil"/>
              <w:left w:val="nil"/>
              <w:bottom w:val="single" w:sz="4" w:space="0" w:color="auto"/>
              <w:right w:val="single" w:sz="4" w:space="0" w:color="auto"/>
            </w:tcBorders>
            <w:noWrap/>
            <w:vAlign w:val="center"/>
          </w:tcPr>
          <w:p w14:paraId="6011208B" w14:textId="7A2CB04A" w:rsidR="000C1282" w:rsidRPr="00805060" w:rsidRDefault="000C1282" w:rsidP="000C1282">
            <w:pPr>
              <w:ind w:left="-34" w:right="-79"/>
              <w:jc w:val="center"/>
              <w:rPr>
                <w:color w:val="auto"/>
                <w:sz w:val="20"/>
                <w:szCs w:val="20"/>
              </w:rPr>
            </w:pPr>
            <w:r w:rsidRPr="00805060">
              <w:rPr>
                <w:color w:val="auto"/>
                <w:sz w:val="18"/>
                <w:szCs w:val="18"/>
              </w:rPr>
              <w:t>51</w:t>
            </w:r>
          </w:p>
        </w:tc>
        <w:tc>
          <w:tcPr>
            <w:tcW w:w="871" w:type="dxa"/>
            <w:tcBorders>
              <w:top w:val="nil"/>
              <w:left w:val="nil"/>
              <w:bottom w:val="single" w:sz="4" w:space="0" w:color="auto"/>
              <w:right w:val="single" w:sz="4" w:space="0" w:color="auto"/>
            </w:tcBorders>
            <w:noWrap/>
            <w:vAlign w:val="center"/>
          </w:tcPr>
          <w:p w14:paraId="0C1A6AA9" w14:textId="1F73F448" w:rsidR="000C1282" w:rsidRPr="00805060" w:rsidRDefault="000C1282" w:rsidP="000C1282">
            <w:pPr>
              <w:ind w:left="-34" w:right="-79"/>
              <w:jc w:val="center"/>
              <w:rPr>
                <w:color w:val="auto"/>
                <w:sz w:val="20"/>
                <w:szCs w:val="20"/>
              </w:rPr>
            </w:pPr>
            <w:r w:rsidRPr="00805060">
              <w:rPr>
                <w:color w:val="auto"/>
                <w:sz w:val="18"/>
                <w:szCs w:val="18"/>
              </w:rPr>
              <w:t>2020124</w:t>
            </w:r>
          </w:p>
        </w:tc>
        <w:tc>
          <w:tcPr>
            <w:tcW w:w="1295" w:type="dxa"/>
            <w:tcBorders>
              <w:top w:val="nil"/>
              <w:left w:val="nil"/>
              <w:bottom w:val="single" w:sz="4" w:space="0" w:color="auto"/>
              <w:right w:val="single" w:sz="4" w:space="0" w:color="auto"/>
            </w:tcBorders>
            <w:noWrap/>
            <w:vAlign w:val="center"/>
          </w:tcPr>
          <w:p w14:paraId="6C7A9A07" w14:textId="1A29CC9A" w:rsidR="000C1282" w:rsidRPr="00805060" w:rsidRDefault="00DD4484" w:rsidP="000C1282">
            <w:pPr>
              <w:ind w:left="-34" w:right="-79"/>
              <w:jc w:val="center"/>
              <w:rPr>
                <w:color w:val="auto"/>
                <w:sz w:val="20"/>
                <w:szCs w:val="20"/>
              </w:rPr>
            </w:pPr>
            <w:r w:rsidRPr="00805060">
              <w:rPr>
                <w:color w:val="auto"/>
                <w:sz w:val="20"/>
                <w:szCs w:val="20"/>
              </w:rPr>
              <w:t>NS</w:t>
            </w:r>
          </w:p>
        </w:tc>
        <w:tc>
          <w:tcPr>
            <w:tcW w:w="1025" w:type="dxa"/>
            <w:tcBorders>
              <w:top w:val="nil"/>
              <w:left w:val="nil"/>
              <w:bottom w:val="single" w:sz="4" w:space="0" w:color="auto"/>
              <w:right w:val="single" w:sz="4" w:space="0" w:color="auto"/>
            </w:tcBorders>
            <w:noWrap/>
            <w:vAlign w:val="center"/>
          </w:tcPr>
          <w:p w14:paraId="3673E712" w14:textId="0B1D9914" w:rsidR="000C1282" w:rsidRPr="00805060" w:rsidRDefault="000C1282" w:rsidP="000C1282">
            <w:pPr>
              <w:ind w:left="-34" w:right="-79"/>
              <w:jc w:val="center"/>
              <w:rPr>
                <w:color w:val="auto"/>
                <w:sz w:val="20"/>
                <w:szCs w:val="20"/>
              </w:rPr>
            </w:pPr>
            <w:r w:rsidRPr="00805060">
              <w:rPr>
                <w:color w:val="auto"/>
                <w:sz w:val="20"/>
                <w:szCs w:val="20"/>
              </w:rPr>
              <w:t>C</w:t>
            </w:r>
          </w:p>
        </w:tc>
      </w:tr>
      <w:tr w:rsidR="000C1282" w:rsidRPr="00805060" w14:paraId="612B421E" w14:textId="77777777" w:rsidTr="00CD7C37">
        <w:tc>
          <w:tcPr>
            <w:tcW w:w="444" w:type="dxa"/>
            <w:noWrap/>
          </w:tcPr>
          <w:p w14:paraId="6693BE42" w14:textId="27BC6164" w:rsidR="000C1282" w:rsidRPr="00805060" w:rsidRDefault="000C1282" w:rsidP="000C1282">
            <w:pPr>
              <w:ind w:left="-34" w:right="-79"/>
              <w:jc w:val="center"/>
              <w:rPr>
                <w:color w:val="auto"/>
                <w:sz w:val="20"/>
                <w:szCs w:val="20"/>
              </w:rPr>
            </w:pPr>
            <w:r w:rsidRPr="00805060">
              <w:rPr>
                <w:bCs/>
                <w:color w:val="auto"/>
                <w:sz w:val="18"/>
                <w:szCs w:val="18"/>
              </w:rPr>
              <w:t>7</w:t>
            </w:r>
          </w:p>
        </w:tc>
        <w:tc>
          <w:tcPr>
            <w:tcW w:w="796" w:type="dxa"/>
            <w:tcBorders>
              <w:top w:val="nil"/>
              <w:left w:val="nil"/>
              <w:bottom w:val="single" w:sz="4" w:space="0" w:color="auto"/>
              <w:right w:val="single" w:sz="4" w:space="0" w:color="auto"/>
            </w:tcBorders>
            <w:vAlign w:val="center"/>
          </w:tcPr>
          <w:p w14:paraId="4CF6D726" w14:textId="0CFF32B4" w:rsidR="000C1282" w:rsidRPr="00805060" w:rsidRDefault="000C1282" w:rsidP="000C1282">
            <w:pPr>
              <w:ind w:left="-34" w:right="-79"/>
              <w:jc w:val="center"/>
              <w:rPr>
                <w:color w:val="auto"/>
                <w:sz w:val="20"/>
                <w:szCs w:val="20"/>
              </w:rPr>
            </w:pPr>
            <w:r w:rsidRPr="00805060">
              <w:rPr>
                <w:color w:val="auto"/>
                <w:sz w:val="18"/>
                <w:szCs w:val="18"/>
              </w:rPr>
              <w:t>2020749</w:t>
            </w:r>
          </w:p>
        </w:tc>
        <w:tc>
          <w:tcPr>
            <w:tcW w:w="1515" w:type="dxa"/>
            <w:tcBorders>
              <w:top w:val="nil"/>
              <w:left w:val="nil"/>
              <w:bottom w:val="single" w:sz="4" w:space="0" w:color="auto"/>
              <w:right w:val="single" w:sz="4" w:space="0" w:color="auto"/>
            </w:tcBorders>
            <w:vAlign w:val="center"/>
          </w:tcPr>
          <w:p w14:paraId="34A8993C" w14:textId="2C754EC2" w:rsidR="000C1282" w:rsidRPr="00805060" w:rsidRDefault="000C1282" w:rsidP="000C1282">
            <w:pPr>
              <w:ind w:left="-34" w:right="-79"/>
              <w:jc w:val="both"/>
              <w:rPr>
                <w:color w:val="auto"/>
                <w:sz w:val="20"/>
                <w:szCs w:val="20"/>
              </w:rPr>
            </w:pPr>
            <w:r w:rsidRPr="00805060">
              <w:rPr>
                <w:color w:val="auto"/>
                <w:sz w:val="18"/>
                <w:szCs w:val="18"/>
              </w:rPr>
              <w:t>Practical Applications of Remote Sensing and GIS</w:t>
            </w:r>
          </w:p>
        </w:tc>
        <w:tc>
          <w:tcPr>
            <w:tcW w:w="436" w:type="dxa"/>
            <w:tcBorders>
              <w:top w:val="nil"/>
              <w:left w:val="nil"/>
              <w:bottom w:val="single" w:sz="4" w:space="0" w:color="auto"/>
              <w:right w:val="single" w:sz="4" w:space="0" w:color="auto"/>
            </w:tcBorders>
            <w:vAlign w:val="center"/>
          </w:tcPr>
          <w:p w14:paraId="430B50C3" w14:textId="6C4CA7AF" w:rsidR="000C1282" w:rsidRPr="00805060" w:rsidRDefault="000C1282" w:rsidP="000C1282">
            <w:pPr>
              <w:ind w:left="-34" w:right="-79"/>
              <w:jc w:val="center"/>
              <w:rPr>
                <w:color w:val="auto"/>
                <w:sz w:val="20"/>
                <w:szCs w:val="20"/>
              </w:rPr>
            </w:pPr>
            <w:r w:rsidRPr="00805060">
              <w:rPr>
                <w:color w:val="auto"/>
                <w:sz w:val="18"/>
                <w:szCs w:val="18"/>
              </w:rPr>
              <w:t>2</w:t>
            </w:r>
          </w:p>
        </w:tc>
        <w:tc>
          <w:tcPr>
            <w:tcW w:w="436" w:type="dxa"/>
            <w:tcBorders>
              <w:top w:val="nil"/>
              <w:left w:val="nil"/>
              <w:bottom w:val="single" w:sz="4" w:space="0" w:color="auto"/>
              <w:right w:val="single" w:sz="4" w:space="0" w:color="auto"/>
            </w:tcBorders>
            <w:noWrap/>
            <w:vAlign w:val="center"/>
          </w:tcPr>
          <w:p w14:paraId="24262AFF" w14:textId="033519CD" w:rsidR="000C1282" w:rsidRPr="00805060" w:rsidRDefault="000C1282" w:rsidP="000C1282">
            <w:pPr>
              <w:ind w:left="-34" w:right="-79"/>
              <w:jc w:val="center"/>
              <w:rPr>
                <w:color w:val="auto"/>
                <w:sz w:val="20"/>
                <w:szCs w:val="20"/>
              </w:rPr>
            </w:pPr>
            <w:r w:rsidRPr="00805060">
              <w:rPr>
                <w:color w:val="auto"/>
                <w:sz w:val="18"/>
                <w:szCs w:val="18"/>
              </w:rPr>
              <w:t>0</w:t>
            </w:r>
          </w:p>
        </w:tc>
        <w:tc>
          <w:tcPr>
            <w:tcW w:w="436" w:type="dxa"/>
            <w:tcBorders>
              <w:top w:val="nil"/>
              <w:left w:val="nil"/>
              <w:bottom w:val="single" w:sz="4" w:space="0" w:color="auto"/>
              <w:right w:val="single" w:sz="4" w:space="0" w:color="auto"/>
            </w:tcBorders>
            <w:noWrap/>
            <w:vAlign w:val="center"/>
          </w:tcPr>
          <w:p w14:paraId="674C5087" w14:textId="272B7749" w:rsidR="000C1282" w:rsidRPr="00805060" w:rsidRDefault="000C1282" w:rsidP="000C1282">
            <w:pPr>
              <w:ind w:left="-34" w:right="-79"/>
              <w:jc w:val="center"/>
              <w:rPr>
                <w:color w:val="auto"/>
                <w:sz w:val="20"/>
                <w:szCs w:val="20"/>
              </w:rPr>
            </w:pPr>
            <w:r w:rsidRPr="00805060">
              <w:rPr>
                <w:color w:val="auto"/>
                <w:sz w:val="18"/>
                <w:szCs w:val="18"/>
              </w:rPr>
              <w:t> </w:t>
            </w:r>
          </w:p>
        </w:tc>
        <w:tc>
          <w:tcPr>
            <w:tcW w:w="437" w:type="dxa"/>
            <w:tcBorders>
              <w:top w:val="nil"/>
              <w:left w:val="nil"/>
              <w:bottom w:val="single" w:sz="4" w:space="0" w:color="auto"/>
              <w:right w:val="single" w:sz="4" w:space="0" w:color="auto"/>
            </w:tcBorders>
            <w:noWrap/>
            <w:vAlign w:val="center"/>
          </w:tcPr>
          <w:p w14:paraId="75BA275A" w14:textId="498BECA2" w:rsidR="000C1282" w:rsidRPr="00805060" w:rsidRDefault="000C1282" w:rsidP="000C1282">
            <w:pPr>
              <w:ind w:left="-34" w:right="-79"/>
              <w:jc w:val="center"/>
              <w:rPr>
                <w:color w:val="auto"/>
                <w:sz w:val="20"/>
                <w:szCs w:val="20"/>
              </w:rPr>
            </w:pPr>
            <w:r w:rsidRPr="00805060">
              <w:rPr>
                <w:color w:val="auto"/>
                <w:sz w:val="18"/>
                <w:szCs w:val="18"/>
              </w:rPr>
              <w:t> </w:t>
            </w:r>
          </w:p>
        </w:tc>
        <w:tc>
          <w:tcPr>
            <w:tcW w:w="436" w:type="dxa"/>
            <w:tcBorders>
              <w:top w:val="nil"/>
              <w:left w:val="nil"/>
              <w:bottom w:val="single" w:sz="4" w:space="0" w:color="auto"/>
              <w:right w:val="single" w:sz="4" w:space="0" w:color="auto"/>
            </w:tcBorders>
            <w:noWrap/>
            <w:vAlign w:val="center"/>
          </w:tcPr>
          <w:p w14:paraId="01849F83" w14:textId="1D0BA67D" w:rsidR="000C1282" w:rsidRPr="00805060" w:rsidRDefault="000C1282" w:rsidP="000C1282">
            <w:pPr>
              <w:ind w:left="-34" w:right="-79"/>
              <w:jc w:val="center"/>
              <w:rPr>
                <w:color w:val="auto"/>
                <w:sz w:val="20"/>
                <w:szCs w:val="20"/>
              </w:rPr>
            </w:pPr>
            <w:r w:rsidRPr="00805060">
              <w:rPr>
                <w:color w:val="auto"/>
                <w:sz w:val="18"/>
                <w:szCs w:val="18"/>
              </w:rPr>
              <w:t>60</w:t>
            </w:r>
          </w:p>
        </w:tc>
        <w:tc>
          <w:tcPr>
            <w:tcW w:w="581" w:type="dxa"/>
            <w:tcBorders>
              <w:top w:val="nil"/>
              <w:left w:val="nil"/>
              <w:bottom w:val="single" w:sz="4" w:space="0" w:color="auto"/>
              <w:right w:val="single" w:sz="4" w:space="0" w:color="auto"/>
            </w:tcBorders>
            <w:noWrap/>
            <w:vAlign w:val="center"/>
          </w:tcPr>
          <w:p w14:paraId="57E802C9" w14:textId="62FECFEA" w:rsidR="000C1282" w:rsidRPr="00805060" w:rsidRDefault="000C1282" w:rsidP="000C1282">
            <w:pPr>
              <w:ind w:left="-34" w:right="-79"/>
              <w:jc w:val="center"/>
              <w:rPr>
                <w:color w:val="auto"/>
                <w:sz w:val="20"/>
                <w:szCs w:val="20"/>
              </w:rPr>
            </w:pPr>
            <w:r w:rsidRPr="00805060">
              <w:rPr>
                <w:color w:val="auto"/>
                <w:sz w:val="18"/>
                <w:szCs w:val="18"/>
              </w:rPr>
              <w:t> </w:t>
            </w:r>
          </w:p>
        </w:tc>
        <w:tc>
          <w:tcPr>
            <w:tcW w:w="581" w:type="dxa"/>
            <w:tcBorders>
              <w:top w:val="nil"/>
              <w:left w:val="nil"/>
              <w:bottom w:val="single" w:sz="4" w:space="0" w:color="auto"/>
              <w:right w:val="single" w:sz="4" w:space="0" w:color="auto"/>
            </w:tcBorders>
            <w:noWrap/>
            <w:vAlign w:val="center"/>
          </w:tcPr>
          <w:p w14:paraId="7ABFBA93" w14:textId="67848255" w:rsidR="000C1282" w:rsidRPr="00805060" w:rsidRDefault="000C1282" w:rsidP="000C1282">
            <w:pPr>
              <w:ind w:left="-34" w:right="-79"/>
              <w:jc w:val="center"/>
              <w:rPr>
                <w:color w:val="auto"/>
                <w:sz w:val="20"/>
                <w:szCs w:val="20"/>
              </w:rPr>
            </w:pPr>
            <w:r w:rsidRPr="00805060">
              <w:rPr>
                <w:color w:val="auto"/>
                <w:sz w:val="18"/>
                <w:szCs w:val="18"/>
              </w:rPr>
              <w:t>30</w:t>
            </w:r>
          </w:p>
        </w:tc>
        <w:tc>
          <w:tcPr>
            <w:tcW w:w="871" w:type="dxa"/>
            <w:tcBorders>
              <w:top w:val="nil"/>
              <w:left w:val="nil"/>
              <w:bottom w:val="single" w:sz="4" w:space="0" w:color="auto"/>
              <w:right w:val="single" w:sz="4" w:space="0" w:color="auto"/>
            </w:tcBorders>
            <w:noWrap/>
            <w:vAlign w:val="center"/>
          </w:tcPr>
          <w:p w14:paraId="286591BD" w14:textId="6188D789" w:rsidR="000C1282" w:rsidRPr="00805060" w:rsidRDefault="000C1282" w:rsidP="000C1282">
            <w:pPr>
              <w:ind w:left="-34" w:right="-79"/>
              <w:jc w:val="center"/>
              <w:rPr>
                <w:color w:val="auto"/>
                <w:sz w:val="20"/>
                <w:szCs w:val="20"/>
              </w:rPr>
            </w:pPr>
            <w:r w:rsidRPr="00805060">
              <w:rPr>
                <w:color w:val="auto"/>
                <w:sz w:val="18"/>
                <w:szCs w:val="18"/>
              </w:rPr>
              <w:t>2020728</w:t>
            </w:r>
          </w:p>
        </w:tc>
        <w:tc>
          <w:tcPr>
            <w:tcW w:w="1295" w:type="dxa"/>
            <w:tcBorders>
              <w:top w:val="nil"/>
              <w:left w:val="nil"/>
              <w:bottom w:val="single" w:sz="4" w:space="0" w:color="auto"/>
              <w:right w:val="single" w:sz="4" w:space="0" w:color="auto"/>
            </w:tcBorders>
            <w:noWrap/>
            <w:vAlign w:val="center"/>
          </w:tcPr>
          <w:p w14:paraId="5B94CEB5" w14:textId="60EE1996" w:rsidR="000C1282" w:rsidRPr="00805060" w:rsidRDefault="00DD4484" w:rsidP="000C1282">
            <w:pPr>
              <w:ind w:left="-34" w:right="-79"/>
              <w:jc w:val="center"/>
              <w:rPr>
                <w:color w:val="auto"/>
                <w:sz w:val="20"/>
                <w:szCs w:val="20"/>
              </w:rPr>
            </w:pPr>
            <w:r w:rsidRPr="00805060">
              <w:rPr>
                <w:color w:val="auto"/>
                <w:sz w:val="20"/>
                <w:szCs w:val="20"/>
              </w:rPr>
              <w:t>NS</w:t>
            </w:r>
          </w:p>
        </w:tc>
        <w:tc>
          <w:tcPr>
            <w:tcW w:w="1025" w:type="dxa"/>
            <w:tcBorders>
              <w:top w:val="nil"/>
              <w:left w:val="nil"/>
              <w:bottom w:val="single" w:sz="4" w:space="0" w:color="auto"/>
              <w:right w:val="single" w:sz="4" w:space="0" w:color="auto"/>
            </w:tcBorders>
            <w:noWrap/>
            <w:vAlign w:val="center"/>
          </w:tcPr>
          <w:p w14:paraId="76CAE7CB" w14:textId="7DF70727" w:rsidR="000C1282" w:rsidRPr="00805060" w:rsidRDefault="000C1282" w:rsidP="000C1282">
            <w:pPr>
              <w:ind w:left="-34" w:right="-79"/>
              <w:jc w:val="center"/>
              <w:rPr>
                <w:color w:val="auto"/>
                <w:sz w:val="20"/>
                <w:szCs w:val="20"/>
              </w:rPr>
            </w:pPr>
            <w:r w:rsidRPr="00805060">
              <w:rPr>
                <w:color w:val="auto"/>
                <w:sz w:val="20"/>
                <w:szCs w:val="20"/>
              </w:rPr>
              <w:t>C</w:t>
            </w:r>
          </w:p>
        </w:tc>
      </w:tr>
      <w:tr w:rsidR="00CD7C37" w:rsidRPr="00805060" w14:paraId="1983FAD7" w14:textId="77777777" w:rsidTr="00CD7C37">
        <w:tc>
          <w:tcPr>
            <w:tcW w:w="2755" w:type="dxa"/>
            <w:gridSpan w:val="3"/>
            <w:noWrap/>
          </w:tcPr>
          <w:p w14:paraId="62D59EC5" w14:textId="56ED4903" w:rsidR="00CD7C37" w:rsidRPr="00805060" w:rsidRDefault="00AC7121" w:rsidP="00CB4225">
            <w:pPr>
              <w:ind w:left="-34" w:right="-79"/>
              <w:jc w:val="both"/>
              <w:rPr>
                <w:bCs/>
                <w:color w:val="auto"/>
                <w:sz w:val="18"/>
                <w:szCs w:val="18"/>
              </w:rPr>
            </w:pPr>
            <w:r w:rsidRPr="00805060">
              <w:rPr>
                <w:i/>
                <w:color w:val="auto"/>
                <w:sz w:val="18"/>
                <w:szCs w:val="18"/>
              </w:rPr>
              <w:t>Optional</w:t>
            </w:r>
            <w:r w:rsidRPr="00805060">
              <w:rPr>
                <w:color w:val="auto"/>
                <w:sz w:val="18"/>
                <w:szCs w:val="18"/>
              </w:rPr>
              <w:t xml:space="preserve"> </w:t>
            </w:r>
            <w:r w:rsidR="008D45FE" w:rsidRPr="00805060">
              <w:rPr>
                <w:b/>
                <w:bCs/>
                <w:color w:val="auto"/>
                <w:sz w:val="18"/>
                <w:szCs w:val="18"/>
                <w:lang w:eastAsia="zh-CN"/>
              </w:rPr>
              <w:t>(4/12)</w:t>
            </w:r>
          </w:p>
        </w:tc>
        <w:tc>
          <w:tcPr>
            <w:tcW w:w="436" w:type="dxa"/>
          </w:tcPr>
          <w:p w14:paraId="3838E39A" w14:textId="54586717" w:rsidR="00CD7C37" w:rsidRPr="00805060" w:rsidRDefault="00CD7C37" w:rsidP="00CB4225">
            <w:pPr>
              <w:ind w:left="-34" w:right="-79"/>
              <w:jc w:val="center"/>
              <w:rPr>
                <w:b/>
                <w:color w:val="auto"/>
                <w:sz w:val="18"/>
                <w:szCs w:val="18"/>
              </w:rPr>
            </w:pPr>
            <w:r w:rsidRPr="00805060">
              <w:rPr>
                <w:b/>
                <w:color w:val="auto"/>
                <w:sz w:val="18"/>
                <w:szCs w:val="18"/>
              </w:rPr>
              <w:t>4</w:t>
            </w:r>
          </w:p>
        </w:tc>
        <w:tc>
          <w:tcPr>
            <w:tcW w:w="436" w:type="dxa"/>
            <w:noWrap/>
          </w:tcPr>
          <w:p w14:paraId="79806455" w14:textId="77777777" w:rsidR="00CD7C37" w:rsidRPr="00805060" w:rsidRDefault="00CD7C37" w:rsidP="00CB4225">
            <w:pPr>
              <w:ind w:left="-34" w:right="-79"/>
              <w:jc w:val="center"/>
              <w:rPr>
                <w:bCs/>
                <w:color w:val="auto"/>
                <w:sz w:val="18"/>
                <w:szCs w:val="18"/>
              </w:rPr>
            </w:pPr>
          </w:p>
        </w:tc>
        <w:tc>
          <w:tcPr>
            <w:tcW w:w="436" w:type="dxa"/>
            <w:noWrap/>
          </w:tcPr>
          <w:p w14:paraId="4D960578" w14:textId="77777777" w:rsidR="00CD7C37" w:rsidRPr="00805060" w:rsidRDefault="00CD7C37" w:rsidP="00CB4225">
            <w:pPr>
              <w:ind w:left="-34" w:right="-79"/>
              <w:jc w:val="center"/>
              <w:rPr>
                <w:color w:val="auto"/>
                <w:sz w:val="20"/>
                <w:szCs w:val="20"/>
              </w:rPr>
            </w:pPr>
          </w:p>
        </w:tc>
        <w:tc>
          <w:tcPr>
            <w:tcW w:w="437" w:type="dxa"/>
            <w:noWrap/>
          </w:tcPr>
          <w:p w14:paraId="0F5C9859" w14:textId="77777777" w:rsidR="00CD7C37" w:rsidRPr="00805060" w:rsidRDefault="00CD7C37" w:rsidP="00CB4225">
            <w:pPr>
              <w:ind w:left="-34" w:right="-79"/>
              <w:jc w:val="center"/>
              <w:rPr>
                <w:color w:val="auto"/>
                <w:sz w:val="20"/>
                <w:szCs w:val="20"/>
              </w:rPr>
            </w:pPr>
          </w:p>
        </w:tc>
        <w:tc>
          <w:tcPr>
            <w:tcW w:w="436" w:type="dxa"/>
            <w:noWrap/>
          </w:tcPr>
          <w:p w14:paraId="6E4D5A4F" w14:textId="77777777" w:rsidR="00CD7C37" w:rsidRPr="00805060" w:rsidRDefault="00CD7C37" w:rsidP="00CB4225">
            <w:pPr>
              <w:ind w:left="-34" w:right="-79"/>
              <w:jc w:val="center"/>
              <w:rPr>
                <w:bCs/>
                <w:color w:val="auto"/>
                <w:sz w:val="18"/>
                <w:szCs w:val="18"/>
              </w:rPr>
            </w:pPr>
          </w:p>
        </w:tc>
        <w:tc>
          <w:tcPr>
            <w:tcW w:w="581" w:type="dxa"/>
            <w:noWrap/>
          </w:tcPr>
          <w:p w14:paraId="288E6995" w14:textId="77777777" w:rsidR="00CD7C37" w:rsidRPr="00805060" w:rsidRDefault="00CD7C37" w:rsidP="00CB4225">
            <w:pPr>
              <w:ind w:left="-34" w:right="-79"/>
              <w:jc w:val="center"/>
              <w:rPr>
                <w:color w:val="auto"/>
                <w:sz w:val="20"/>
                <w:szCs w:val="20"/>
              </w:rPr>
            </w:pPr>
          </w:p>
        </w:tc>
        <w:tc>
          <w:tcPr>
            <w:tcW w:w="581" w:type="dxa"/>
            <w:noWrap/>
          </w:tcPr>
          <w:p w14:paraId="7A754DB8" w14:textId="77777777" w:rsidR="00CD7C37" w:rsidRPr="00805060" w:rsidRDefault="00CD7C37" w:rsidP="00CB4225">
            <w:pPr>
              <w:ind w:left="-34" w:right="-79"/>
              <w:jc w:val="center"/>
              <w:rPr>
                <w:bCs/>
                <w:color w:val="auto"/>
                <w:sz w:val="18"/>
                <w:szCs w:val="18"/>
              </w:rPr>
            </w:pPr>
          </w:p>
        </w:tc>
        <w:tc>
          <w:tcPr>
            <w:tcW w:w="871" w:type="dxa"/>
            <w:noWrap/>
          </w:tcPr>
          <w:p w14:paraId="01338ED3" w14:textId="77777777" w:rsidR="00CD7C37" w:rsidRPr="00805060" w:rsidRDefault="00CD7C37" w:rsidP="00CB4225">
            <w:pPr>
              <w:ind w:left="-34" w:right="-79"/>
              <w:jc w:val="center"/>
              <w:rPr>
                <w:color w:val="auto"/>
                <w:sz w:val="20"/>
                <w:szCs w:val="20"/>
              </w:rPr>
            </w:pPr>
          </w:p>
        </w:tc>
        <w:tc>
          <w:tcPr>
            <w:tcW w:w="1295" w:type="dxa"/>
            <w:noWrap/>
          </w:tcPr>
          <w:p w14:paraId="31FAD53F" w14:textId="77777777" w:rsidR="00CD7C37" w:rsidRPr="00805060" w:rsidRDefault="00CD7C37" w:rsidP="00CB4225">
            <w:pPr>
              <w:ind w:left="-34" w:right="-79"/>
              <w:jc w:val="center"/>
              <w:rPr>
                <w:bCs/>
                <w:color w:val="auto"/>
                <w:sz w:val="18"/>
                <w:szCs w:val="18"/>
              </w:rPr>
            </w:pPr>
          </w:p>
        </w:tc>
        <w:tc>
          <w:tcPr>
            <w:tcW w:w="1025" w:type="dxa"/>
            <w:noWrap/>
          </w:tcPr>
          <w:p w14:paraId="7ED3AC3F" w14:textId="77777777" w:rsidR="00CD7C37" w:rsidRPr="00805060" w:rsidRDefault="00CD7C37" w:rsidP="00CB4225">
            <w:pPr>
              <w:ind w:left="-34" w:right="-79"/>
              <w:jc w:val="center"/>
              <w:rPr>
                <w:bCs/>
                <w:color w:val="auto"/>
                <w:sz w:val="18"/>
                <w:szCs w:val="18"/>
              </w:rPr>
            </w:pPr>
          </w:p>
        </w:tc>
      </w:tr>
      <w:tr w:rsidR="00CD7C37" w:rsidRPr="00805060" w14:paraId="5432C223" w14:textId="77777777" w:rsidTr="00AB71DF">
        <w:tc>
          <w:tcPr>
            <w:tcW w:w="444" w:type="dxa"/>
            <w:noWrap/>
          </w:tcPr>
          <w:p w14:paraId="53945DFA" w14:textId="7FC8679D" w:rsidR="00CD7C37" w:rsidRPr="00805060" w:rsidRDefault="00CD7C37" w:rsidP="00CB4225">
            <w:pPr>
              <w:ind w:left="-34" w:right="-79"/>
              <w:jc w:val="center"/>
              <w:rPr>
                <w:bCs/>
                <w:color w:val="auto"/>
                <w:sz w:val="18"/>
                <w:szCs w:val="18"/>
              </w:rPr>
            </w:pPr>
            <w:r w:rsidRPr="00805060">
              <w:rPr>
                <w:bCs/>
                <w:color w:val="auto"/>
                <w:sz w:val="18"/>
                <w:szCs w:val="18"/>
              </w:rPr>
              <w:t>8</w:t>
            </w:r>
          </w:p>
        </w:tc>
        <w:tc>
          <w:tcPr>
            <w:tcW w:w="796" w:type="dxa"/>
            <w:tcBorders>
              <w:top w:val="nil"/>
              <w:left w:val="nil"/>
              <w:bottom w:val="single" w:sz="4" w:space="0" w:color="auto"/>
              <w:right w:val="single" w:sz="4" w:space="0" w:color="auto"/>
            </w:tcBorders>
            <w:vAlign w:val="center"/>
          </w:tcPr>
          <w:p w14:paraId="7DE61AEE" w14:textId="4CC76DF2" w:rsidR="00CD7C37" w:rsidRPr="00805060" w:rsidRDefault="00CD7C37" w:rsidP="00CB4225">
            <w:pPr>
              <w:ind w:left="-34" w:right="-79"/>
              <w:jc w:val="center"/>
              <w:rPr>
                <w:bCs/>
                <w:color w:val="auto"/>
                <w:sz w:val="18"/>
                <w:szCs w:val="18"/>
              </w:rPr>
            </w:pPr>
            <w:r w:rsidRPr="00805060">
              <w:rPr>
                <w:color w:val="auto"/>
                <w:sz w:val="18"/>
                <w:szCs w:val="18"/>
              </w:rPr>
              <w:t>2020732</w:t>
            </w:r>
          </w:p>
        </w:tc>
        <w:tc>
          <w:tcPr>
            <w:tcW w:w="1515" w:type="dxa"/>
            <w:tcBorders>
              <w:top w:val="nil"/>
              <w:left w:val="nil"/>
              <w:bottom w:val="single" w:sz="4" w:space="0" w:color="auto"/>
              <w:right w:val="single" w:sz="4" w:space="0" w:color="auto"/>
            </w:tcBorders>
            <w:vAlign w:val="center"/>
          </w:tcPr>
          <w:p w14:paraId="7FA417DD" w14:textId="438CF866" w:rsidR="00CD7C37" w:rsidRPr="00805060" w:rsidRDefault="00CA1F5D" w:rsidP="008D45FE">
            <w:pPr>
              <w:pStyle w:val="Normal1"/>
              <w:widowControl w:val="0"/>
              <w:spacing w:line="288" w:lineRule="auto"/>
              <w:rPr>
                <w:rFonts w:eastAsiaTheme="minorHAnsi"/>
                <w:bCs/>
                <w:color w:val="auto"/>
                <w:sz w:val="18"/>
                <w:szCs w:val="18"/>
              </w:rPr>
            </w:pPr>
            <w:r w:rsidRPr="00805060">
              <w:rPr>
                <w:rFonts w:eastAsiaTheme="minorHAnsi"/>
                <w:bCs/>
                <w:color w:val="auto"/>
                <w:sz w:val="18"/>
                <w:szCs w:val="18"/>
                <w:lang w:val="vi"/>
              </w:rPr>
              <w:t>Land Management in the Context of Climate Change</w:t>
            </w:r>
          </w:p>
        </w:tc>
        <w:tc>
          <w:tcPr>
            <w:tcW w:w="436" w:type="dxa"/>
            <w:tcBorders>
              <w:top w:val="nil"/>
              <w:left w:val="nil"/>
              <w:bottom w:val="single" w:sz="4" w:space="0" w:color="auto"/>
              <w:right w:val="single" w:sz="4" w:space="0" w:color="auto"/>
            </w:tcBorders>
            <w:vAlign w:val="center"/>
          </w:tcPr>
          <w:p w14:paraId="55347FC8" w14:textId="088087A4" w:rsidR="00CD7C37" w:rsidRPr="00805060" w:rsidRDefault="00CD7C37" w:rsidP="00CB4225">
            <w:pPr>
              <w:ind w:left="-34" w:right="-79"/>
              <w:jc w:val="center"/>
              <w:rPr>
                <w:bCs/>
                <w:color w:val="auto"/>
                <w:sz w:val="18"/>
                <w:szCs w:val="18"/>
              </w:rPr>
            </w:pPr>
            <w:r w:rsidRPr="00805060">
              <w:rPr>
                <w:color w:val="auto"/>
                <w:sz w:val="18"/>
                <w:szCs w:val="18"/>
              </w:rPr>
              <w:t>2</w:t>
            </w:r>
          </w:p>
        </w:tc>
        <w:tc>
          <w:tcPr>
            <w:tcW w:w="436" w:type="dxa"/>
            <w:tcBorders>
              <w:top w:val="nil"/>
              <w:left w:val="nil"/>
              <w:bottom w:val="single" w:sz="4" w:space="0" w:color="auto"/>
              <w:right w:val="single" w:sz="4" w:space="0" w:color="auto"/>
            </w:tcBorders>
            <w:noWrap/>
            <w:vAlign w:val="center"/>
          </w:tcPr>
          <w:p w14:paraId="5A16F74B" w14:textId="4A680CDE" w:rsidR="00CD7C37" w:rsidRPr="00805060" w:rsidRDefault="00CD7C37" w:rsidP="00CB4225">
            <w:pPr>
              <w:ind w:left="-34" w:right="-79"/>
              <w:jc w:val="center"/>
              <w:rPr>
                <w:bCs/>
                <w:color w:val="auto"/>
                <w:sz w:val="18"/>
                <w:szCs w:val="18"/>
              </w:rPr>
            </w:pPr>
            <w:r w:rsidRPr="00805060">
              <w:rPr>
                <w:color w:val="auto"/>
                <w:sz w:val="18"/>
                <w:szCs w:val="18"/>
              </w:rPr>
              <w:t>25</w:t>
            </w:r>
          </w:p>
        </w:tc>
        <w:tc>
          <w:tcPr>
            <w:tcW w:w="436" w:type="dxa"/>
            <w:tcBorders>
              <w:top w:val="nil"/>
              <w:left w:val="nil"/>
              <w:bottom w:val="single" w:sz="4" w:space="0" w:color="auto"/>
              <w:right w:val="single" w:sz="4" w:space="0" w:color="auto"/>
            </w:tcBorders>
            <w:noWrap/>
            <w:vAlign w:val="center"/>
          </w:tcPr>
          <w:p w14:paraId="3E19D7B5" w14:textId="14C28B33" w:rsidR="00CD7C37" w:rsidRPr="00805060" w:rsidRDefault="00CD7C37" w:rsidP="00CB4225">
            <w:pPr>
              <w:ind w:left="-34" w:right="-79"/>
              <w:jc w:val="center"/>
              <w:rPr>
                <w:color w:val="auto"/>
                <w:sz w:val="20"/>
                <w:szCs w:val="20"/>
              </w:rPr>
            </w:pPr>
            <w:r w:rsidRPr="00805060">
              <w:rPr>
                <w:color w:val="auto"/>
                <w:sz w:val="18"/>
                <w:szCs w:val="18"/>
              </w:rPr>
              <w:t> </w:t>
            </w:r>
          </w:p>
        </w:tc>
        <w:tc>
          <w:tcPr>
            <w:tcW w:w="437" w:type="dxa"/>
            <w:tcBorders>
              <w:top w:val="nil"/>
              <w:left w:val="nil"/>
              <w:bottom w:val="single" w:sz="4" w:space="0" w:color="auto"/>
              <w:right w:val="single" w:sz="4" w:space="0" w:color="auto"/>
            </w:tcBorders>
            <w:noWrap/>
            <w:vAlign w:val="center"/>
          </w:tcPr>
          <w:p w14:paraId="0074FDF8" w14:textId="1A8E3FA4" w:rsidR="00CD7C37" w:rsidRPr="00805060" w:rsidRDefault="00CD7C37" w:rsidP="00CB4225">
            <w:pPr>
              <w:ind w:left="-34" w:right="-79"/>
              <w:jc w:val="center"/>
              <w:rPr>
                <w:color w:val="auto"/>
                <w:sz w:val="20"/>
                <w:szCs w:val="20"/>
              </w:rPr>
            </w:pPr>
            <w:r w:rsidRPr="00805060">
              <w:rPr>
                <w:color w:val="auto"/>
                <w:sz w:val="18"/>
                <w:szCs w:val="18"/>
              </w:rPr>
              <w:t>10</w:t>
            </w:r>
          </w:p>
        </w:tc>
        <w:tc>
          <w:tcPr>
            <w:tcW w:w="436" w:type="dxa"/>
            <w:tcBorders>
              <w:top w:val="nil"/>
              <w:left w:val="nil"/>
              <w:bottom w:val="single" w:sz="4" w:space="0" w:color="auto"/>
              <w:right w:val="single" w:sz="4" w:space="0" w:color="auto"/>
            </w:tcBorders>
            <w:noWrap/>
            <w:vAlign w:val="center"/>
          </w:tcPr>
          <w:p w14:paraId="233FC3F3" w14:textId="5E2C2542" w:rsidR="00CD7C37" w:rsidRPr="00805060" w:rsidRDefault="00CD7C37" w:rsidP="00CB4225">
            <w:pPr>
              <w:ind w:left="-34" w:right="-79"/>
              <w:jc w:val="center"/>
              <w:rPr>
                <w:bCs/>
                <w:color w:val="auto"/>
                <w:sz w:val="18"/>
                <w:szCs w:val="18"/>
              </w:rPr>
            </w:pPr>
            <w:r w:rsidRPr="00805060">
              <w:rPr>
                <w:color w:val="auto"/>
                <w:sz w:val="18"/>
                <w:szCs w:val="18"/>
              </w:rPr>
              <w:t> </w:t>
            </w:r>
          </w:p>
        </w:tc>
        <w:tc>
          <w:tcPr>
            <w:tcW w:w="581" w:type="dxa"/>
            <w:tcBorders>
              <w:top w:val="nil"/>
              <w:left w:val="nil"/>
              <w:bottom w:val="single" w:sz="4" w:space="0" w:color="auto"/>
              <w:right w:val="single" w:sz="4" w:space="0" w:color="auto"/>
            </w:tcBorders>
            <w:noWrap/>
            <w:vAlign w:val="center"/>
          </w:tcPr>
          <w:p w14:paraId="604D053D" w14:textId="5E9E3508" w:rsidR="00CD7C37" w:rsidRPr="00805060" w:rsidRDefault="00CD7C37" w:rsidP="00CB4225">
            <w:pPr>
              <w:ind w:left="-34" w:right="-79"/>
              <w:jc w:val="center"/>
              <w:rPr>
                <w:color w:val="auto"/>
                <w:sz w:val="20"/>
                <w:szCs w:val="20"/>
              </w:rPr>
            </w:pPr>
            <w:r w:rsidRPr="00805060">
              <w:rPr>
                <w:color w:val="auto"/>
                <w:sz w:val="20"/>
                <w:szCs w:val="20"/>
              </w:rPr>
              <w:t> </w:t>
            </w:r>
          </w:p>
        </w:tc>
        <w:tc>
          <w:tcPr>
            <w:tcW w:w="581" w:type="dxa"/>
            <w:tcBorders>
              <w:top w:val="nil"/>
              <w:left w:val="nil"/>
              <w:bottom w:val="single" w:sz="4" w:space="0" w:color="auto"/>
              <w:right w:val="single" w:sz="4" w:space="0" w:color="auto"/>
            </w:tcBorders>
            <w:noWrap/>
            <w:vAlign w:val="center"/>
          </w:tcPr>
          <w:p w14:paraId="05CED0D7" w14:textId="2C5AF0E6" w:rsidR="00CD7C37" w:rsidRPr="00805060" w:rsidRDefault="00CD7C37" w:rsidP="00CB4225">
            <w:pPr>
              <w:ind w:left="-34" w:right="-79"/>
              <w:jc w:val="center"/>
              <w:rPr>
                <w:bCs/>
                <w:color w:val="auto"/>
                <w:sz w:val="18"/>
                <w:szCs w:val="18"/>
              </w:rPr>
            </w:pPr>
            <w:r w:rsidRPr="00805060">
              <w:rPr>
                <w:color w:val="auto"/>
                <w:sz w:val="18"/>
                <w:szCs w:val="18"/>
              </w:rPr>
              <w:t>55</w:t>
            </w:r>
          </w:p>
        </w:tc>
        <w:tc>
          <w:tcPr>
            <w:tcW w:w="871" w:type="dxa"/>
            <w:tcBorders>
              <w:top w:val="nil"/>
              <w:left w:val="nil"/>
              <w:bottom w:val="single" w:sz="4" w:space="0" w:color="auto"/>
              <w:right w:val="single" w:sz="4" w:space="0" w:color="auto"/>
            </w:tcBorders>
            <w:noWrap/>
            <w:vAlign w:val="center"/>
          </w:tcPr>
          <w:p w14:paraId="6A2E7177" w14:textId="37D86E83" w:rsidR="00CD7C37" w:rsidRPr="00805060" w:rsidRDefault="00CD7C37" w:rsidP="00CB4225">
            <w:pPr>
              <w:ind w:left="-34" w:right="-79"/>
              <w:jc w:val="center"/>
              <w:rPr>
                <w:color w:val="auto"/>
                <w:sz w:val="20"/>
                <w:szCs w:val="20"/>
              </w:rPr>
            </w:pPr>
            <w:r w:rsidRPr="00805060">
              <w:rPr>
                <w:color w:val="auto"/>
                <w:sz w:val="18"/>
                <w:szCs w:val="18"/>
              </w:rPr>
              <w:t> </w:t>
            </w:r>
          </w:p>
        </w:tc>
        <w:tc>
          <w:tcPr>
            <w:tcW w:w="1295" w:type="dxa"/>
            <w:tcBorders>
              <w:top w:val="nil"/>
              <w:left w:val="nil"/>
              <w:bottom w:val="single" w:sz="4" w:space="0" w:color="auto"/>
              <w:right w:val="single" w:sz="4" w:space="0" w:color="auto"/>
            </w:tcBorders>
            <w:noWrap/>
            <w:vAlign w:val="center"/>
          </w:tcPr>
          <w:p w14:paraId="12C3C643" w14:textId="2D9D7E13" w:rsidR="00CD7C37" w:rsidRPr="00805060" w:rsidRDefault="00DD4484" w:rsidP="00CB4225">
            <w:pPr>
              <w:ind w:left="-34" w:right="-79"/>
              <w:jc w:val="center"/>
              <w:rPr>
                <w:bCs/>
                <w:color w:val="auto"/>
                <w:sz w:val="18"/>
                <w:szCs w:val="18"/>
              </w:rPr>
            </w:pPr>
            <w:r w:rsidRPr="00805060">
              <w:rPr>
                <w:color w:val="auto"/>
                <w:sz w:val="18"/>
                <w:szCs w:val="18"/>
              </w:rPr>
              <w:t>NS</w:t>
            </w:r>
          </w:p>
        </w:tc>
        <w:tc>
          <w:tcPr>
            <w:tcW w:w="1025" w:type="dxa"/>
            <w:tcBorders>
              <w:top w:val="nil"/>
              <w:left w:val="nil"/>
              <w:bottom w:val="single" w:sz="4" w:space="0" w:color="auto"/>
              <w:right w:val="single" w:sz="4" w:space="0" w:color="auto"/>
            </w:tcBorders>
            <w:noWrap/>
            <w:vAlign w:val="center"/>
          </w:tcPr>
          <w:p w14:paraId="7B99BE9F" w14:textId="36E1D6F1" w:rsidR="00CD7C37" w:rsidRPr="00805060" w:rsidRDefault="000C1282" w:rsidP="00CB4225">
            <w:pPr>
              <w:ind w:left="-34" w:right="-79"/>
              <w:jc w:val="center"/>
              <w:rPr>
                <w:bCs/>
                <w:color w:val="auto"/>
                <w:sz w:val="18"/>
                <w:szCs w:val="18"/>
              </w:rPr>
            </w:pPr>
            <w:r w:rsidRPr="00805060">
              <w:rPr>
                <w:color w:val="auto"/>
                <w:sz w:val="18"/>
                <w:szCs w:val="18"/>
              </w:rPr>
              <w:t>E</w:t>
            </w:r>
          </w:p>
        </w:tc>
      </w:tr>
      <w:tr w:rsidR="00CD7C37" w:rsidRPr="00805060" w14:paraId="11DDE708" w14:textId="77777777" w:rsidTr="00AB71DF">
        <w:tc>
          <w:tcPr>
            <w:tcW w:w="444" w:type="dxa"/>
            <w:noWrap/>
          </w:tcPr>
          <w:p w14:paraId="3A4E939B" w14:textId="01367651" w:rsidR="00CD7C37" w:rsidRPr="00805060" w:rsidRDefault="00CD7C37" w:rsidP="00CB4225">
            <w:pPr>
              <w:ind w:left="-34" w:right="-79"/>
              <w:jc w:val="center"/>
              <w:rPr>
                <w:bCs/>
                <w:color w:val="auto"/>
                <w:sz w:val="18"/>
                <w:szCs w:val="18"/>
              </w:rPr>
            </w:pPr>
            <w:r w:rsidRPr="00805060">
              <w:rPr>
                <w:bCs/>
                <w:color w:val="auto"/>
                <w:sz w:val="18"/>
                <w:szCs w:val="18"/>
              </w:rPr>
              <w:lastRenderedPageBreak/>
              <w:t>9</w:t>
            </w:r>
          </w:p>
        </w:tc>
        <w:tc>
          <w:tcPr>
            <w:tcW w:w="796" w:type="dxa"/>
            <w:tcBorders>
              <w:top w:val="nil"/>
              <w:left w:val="nil"/>
              <w:bottom w:val="single" w:sz="4" w:space="0" w:color="auto"/>
              <w:right w:val="single" w:sz="4" w:space="0" w:color="auto"/>
            </w:tcBorders>
            <w:vAlign w:val="center"/>
          </w:tcPr>
          <w:p w14:paraId="73816172" w14:textId="16259430" w:rsidR="00CD7C37" w:rsidRPr="00805060" w:rsidRDefault="00CD7C37" w:rsidP="00CB4225">
            <w:pPr>
              <w:ind w:left="-34" w:right="-79"/>
              <w:jc w:val="center"/>
              <w:rPr>
                <w:bCs/>
                <w:color w:val="auto"/>
                <w:sz w:val="18"/>
                <w:szCs w:val="18"/>
              </w:rPr>
            </w:pPr>
            <w:r w:rsidRPr="00805060">
              <w:rPr>
                <w:color w:val="auto"/>
                <w:sz w:val="18"/>
                <w:szCs w:val="18"/>
              </w:rPr>
              <w:t>2020740</w:t>
            </w:r>
          </w:p>
        </w:tc>
        <w:tc>
          <w:tcPr>
            <w:tcW w:w="1515" w:type="dxa"/>
            <w:tcBorders>
              <w:top w:val="nil"/>
              <w:left w:val="nil"/>
              <w:bottom w:val="single" w:sz="4" w:space="0" w:color="auto"/>
              <w:right w:val="single" w:sz="4" w:space="0" w:color="auto"/>
            </w:tcBorders>
            <w:vAlign w:val="center"/>
          </w:tcPr>
          <w:p w14:paraId="45843ED6" w14:textId="730ED7DD" w:rsidR="00CD7C37" w:rsidRPr="00805060" w:rsidRDefault="00D41228" w:rsidP="00CB4225">
            <w:pPr>
              <w:ind w:left="-34" w:right="-79"/>
              <w:jc w:val="both"/>
              <w:rPr>
                <w:bCs/>
                <w:color w:val="auto"/>
                <w:sz w:val="18"/>
                <w:szCs w:val="18"/>
              </w:rPr>
            </w:pPr>
            <w:r w:rsidRPr="00805060">
              <w:rPr>
                <w:color w:val="auto"/>
                <w:sz w:val="18"/>
                <w:szCs w:val="18"/>
              </w:rPr>
              <w:t>Management of real estate brokerage and trading platforms</w:t>
            </w:r>
          </w:p>
        </w:tc>
        <w:tc>
          <w:tcPr>
            <w:tcW w:w="436" w:type="dxa"/>
            <w:tcBorders>
              <w:top w:val="nil"/>
              <w:left w:val="nil"/>
              <w:bottom w:val="single" w:sz="4" w:space="0" w:color="auto"/>
              <w:right w:val="single" w:sz="4" w:space="0" w:color="auto"/>
            </w:tcBorders>
            <w:vAlign w:val="center"/>
          </w:tcPr>
          <w:p w14:paraId="7D6B6B49" w14:textId="37AF9EDE" w:rsidR="00CD7C37" w:rsidRPr="00805060" w:rsidRDefault="00CD7C37" w:rsidP="00CB4225">
            <w:pPr>
              <w:ind w:left="-34" w:right="-79"/>
              <w:jc w:val="center"/>
              <w:rPr>
                <w:bCs/>
                <w:color w:val="auto"/>
                <w:sz w:val="18"/>
                <w:szCs w:val="18"/>
              </w:rPr>
            </w:pPr>
            <w:r w:rsidRPr="00805060">
              <w:rPr>
                <w:color w:val="auto"/>
                <w:sz w:val="18"/>
                <w:szCs w:val="18"/>
              </w:rPr>
              <w:t>2</w:t>
            </w:r>
          </w:p>
        </w:tc>
        <w:tc>
          <w:tcPr>
            <w:tcW w:w="436" w:type="dxa"/>
            <w:tcBorders>
              <w:top w:val="nil"/>
              <w:left w:val="nil"/>
              <w:bottom w:val="single" w:sz="4" w:space="0" w:color="auto"/>
              <w:right w:val="single" w:sz="4" w:space="0" w:color="auto"/>
            </w:tcBorders>
            <w:noWrap/>
            <w:vAlign w:val="center"/>
          </w:tcPr>
          <w:p w14:paraId="1CFFBDAB" w14:textId="11DB4F41" w:rsidR="00CD7C37" w:rsidRPr="00805060" w:rsidRDefault="00CD7C37" w:rsidP="00CB4225">
            <w:pPr>
              <w:ind w:left="-34" w:right="-79"/>
              <w:jc w:val="center"/>
              <w:rPr>
                <w:bCs/>
                <w:color w:val="auto"/>
                <w:sz w:val="18"/>
                <w:szCs w:val="18"/>
              </w:rPr>
            </w:pPr>
            <w:r w:rsidRPr="00805060">
              <w:rPr>
                <w:color w:val="auto"/>
                <w:sz w:val="18"/>
                <w:szCs w:val="18"/>
              </w:rPr>
              <w:t>25</w:t>
            </w:r>
          </w:p>
        </w:tc>
        <w:tc>
          <w:tcPr>
            <w:tcW w:w="436" w:type="dxa"/>
            <w:tcBorders>
              <w:top w:val="nil"/>
              <w:left w:val="nil"/>
              <w:bottom w:val="single" w:sz="4" w:space="0" w:color="auto"/>
              <w:right w:val="single" w:sz="4" w:space="0" w:color="auto"/>
            </w:tcBorders>
            <w:noWrap/>
            <w:vAlign w:val="center"/>
          </w:tcPr>
          <w:p w14:paraId="1A1BFD33" w14:textId="257C310E" w:rsidR="00CD7C37" w:rsidRPr="00805060" w:rsidRDefault="00CD7C37" w:rsidP="00CB4225">
            <w:pPr>
              <w:ind w:left="-34" w:right="-79"/>
              <w:jc w:val="center"/>
              <w:rPr>
                <w:color w:val="auto"/>
                <w:sz w:val="20"/>
                <w:szCs w:val="20"/>
              </w:rPr>
            </w:pPr>
            <w:r w:rsidRPr="00805060">
              <w:rPr>
                <w:color w:val="auto"/>
                <w:sz w:val="18"/>
                <w:szCs w:val="18"/>
              </w:rPr>
              <w:t> </w:t>
            </w:r>
          </w:p>
        </w:tc>
        <w:tc>
          <w:tcPr>
            <w:tcW w:w="437" w:type="dxa"/>
            <w:tcBorders>
              <w:top w:val="nil"/>
              <w:left w:val="nil"/>
              <w:bottom w:val="single" w:sz="4" w:space="0" w:color="auto"/>
              <w:right w:val="single" w:sz="4" w:space="0" w:color="auto"/>
            </w:tcBorders>
            <w:noWrap/>
            <w:vAlign w:val="center"/>
          </w:tcPr>
          <w:p w14:paraId="3ECD4A38" w14:textId="50B06D04" w:rsidR="00CD7C37" w:rsidRPr="00805060" w:rsidRDefault="00CD7C37" w:rsidP="00CB4225">
            <w:pPr>
              <w:ind w:left="-34" w:right="-79"/>
              <w:jc w:val="center"/>
              <w:rPr>
                <w:color w:val="auto"/>
                <w:sz w:val="20"/>
                <w:szCs w:val="20"/>
              </w:rPr>
            </w:pPr>
            <w:r w:rsidRPr="00805060">
              <w:rPr>
                <w:color w:val="auto"/>
                <w:sz w:val="18"/>
                <w:szCs w:val="18"/>
              </w:rPr>
              <w:t>10</w:t>
            </w:r>
          </w:p>
        </w:tc>
        <w:tc>
          <w:tcPr>
            <w:tcW w:w="436" w:type="dxa"/>
            <w:tcBorders>
              <w:top w:val="nil"/>
              <w:left w:val="nil"/>
              <w:bottom w:val="single" w:sz="4" w:space="0" w:color="auto"/>
              <w:right w:val="single" w:sz="4" w:space="0" w:color="auto"/>
            </w:tcBorders>
            <w:noWrap/>
            <w:vAlign w:val="center"/>
          </w:tcPr>
          <w:p w14:paraId="64A52520" w14:textId="1B531B21" w:rsidR="00CD7C37" w:rsidRPr="00805060" w:rsidRDefault="00CD7C37" w:rsidP="00CB4225">
            <w:pPr>
              <w:ind w:left="-34" w:right="-79"/>
              <w:jc w:val="center"/>
              <w:rPr>
                <w:bCs/>
                <w:color w:val="auto"/>
                <w:sz w:val="18"/>
                <w:szCs w:val="18"/>
              </w:rPr>
            </w:pPr>
            <w:r w:rsidRPr="00805060">
              <w:rPr>
                <w:color w:val="auto"/>
                <w:sz w:val="18"/>
                <w:szCs w:val="18"/>
              </w:rPr>
              <w:t> </w:t>
            </w:r>
          </w:p>
        </w:tc>
        <w:tc>
          <w:tcPr>
            <w:tcW w:w="581" w:type="dxa"/>
            <w:tcBorders>
              <w:top w:val="nil"/>
              <w:left w:val="nil"/>
              <w:bottom w:val="single" w:sz="4" w:space="0" w:color="auto"/>
              <w:right w:val="single" w:sz="4" w:space="0" w:color="auto"/>
            </w:tcBorders>
            <w:noWrap/>
            <w:vAlign w:val="center"/>
          </w:tcPr>
          <w:p w14:paraId="2E8E3436" w14:textId="5E44914F" w:rsidR="00CD7C37" w:rsidRPr="00805060" w:rsidRDefault="00CD7C37" w:rsidP="00CB4225">
            <w:pPr>
              <w:ind w:left="-34" w:right="-79"/>
              <w:jc w:val="center"/>
              <w:rPr>
                <w:color w:val="auto"/>
                <w:sz w:val="20"/>
                <w:szCs w:val="20"/>
              </w:rPr>
            </w:pPr>
            <w:r w:rsidRPr="00805060">
              <w:rPr>
                <w:color w:val="auto"/>
                <w:sz w:val="18"/>
                <w:szCs w:val="18"/>
              </w:rPr>
              <w:t> </w:t>
            </w:r>
          </w:p>
        </w:tc>
        <w:tc>
          <w:tcPr>
            <w:tcW w:w="581" w:type="dxa"/>
            <w:tcBorders>
              <w:top w:val="nil"/>
              <w:left w:val="nil"/>
              <w:bottom w:val="single" w:sz="4" w:space="0" w:color="auto"/>
              <w:right w:val="single" w:sz="4" w:space="0" w:color="auto"/>
            </w:tcBorders>
            <w:noWrap/>
            <w:vAlign w:val="center"/>
          </w:tcPr>
          <w:p w14:paraId="2075D190" w14:textId="733E1936" w:rsidR="00CD7C37" w:rsidRPr="00805060" w:rsidRDefault="00CD7C37" w:rsidP="00CB4225">
            <w:pPr>
              <w:ind w:left="-34" w:right="-79"/>
              <w:jc w:val="center"/>
              <w:rPr>
                <w:bCs/>
                <w:color w:val="auto"/>
                <w:sz w:val="18"/>
                <w:szCs w:val="18"/>
              </w:rPr>
            </w:pPr>
            <w:r w:rsidRPr="00805060">
              <w:rPr>
                <w:color w:val="auto"/>
                <w:sz w:val="18"/>
                <w:szCs w:val="18"/>
              </w:rPr>
              <w:t>55</w:t>
            </w:r>
          </w:p>
        </w:tc>
        <w:tc>
          <w:tcPr>
            <w:tcW w:w="871" w:type="dxa"/>
            <w:tcBorders>
              <w:top w:val="nil"/>
              <w:left w:val="nil"/>
              <w:bottom w:val="single" w:sz="4" w:space="0" w:color="auto"/>
              <w:right w:val="single" w:sz="4" w:space="0" w:color="auto"/>
            </w:tcBorders>
            <w:noWrap/>
            <w:vAlign w:val="center"/>
          </w:tcPr>
          <w:p w14:paraId="62F541E6" w14:textId="305A17FE" w:rsidR="00CD7C37" w:rsidRPr="00805060" w:rsidRDefault="00CD7C37" w:rsidP="00CB4225">
            <w:pPr>
              <w:ind w:left="-34" w:right="-79"/>
              <w:jc w:val="center"/>
              <w:rPr>
                <w:color w:val="auto"/>
                <w:sz w:val="20"/>
                <w:szCs w:val="20"/>
              </w:rPr>
            </w:pPr>
            <w:r w:rsidRPr="00805060">
              <w:rPr>
                <w:color w:val="auto"/>
                <w:sz w:val="18"/>
                <w:szCs w:val="18"/>
              </w:rPr>
              <w:t>1080199</w:t>
            </w:r>
          </w:p>
        </w:tc>
        <w:tc>
          <w:tcPr>
            <w:tcW w:w="1295" w:type="dxa"/>
            <w:tcBorders>
              <w:top w:val="nil"/>
              <w:left w:val="nil"/>
              <w:bottom w:val="single" w:sz="4" w:space="0" w:color="auto"/>
              <w:right w:val="single" w:sz="4" w:space="0" w:color="auto"/>
            </w:tcBorders>
            <w:noWrap/>
            <w:vAlign w:val="center"/>
          </w:tcPr>
          <w:p w14:paraId="75EE046B" w14:textId="44EC689E" w:rsidR="00CD7C37" w:rsidRPr="00805060" w:rsidRDefault="00DD4484" w:rsidP="00CB4225">
            <w:pPr>
              <w:ind w:left="-34" w:right="-79"/>
              <w:jc w:val="center"/>
              <w:rPr>
                <w:bCs/>
                <w:color w:val="auto"/>
                <w:sz w:val="18"/>
                <w:szCs w:val="18"/>
              </w:rPr>
            </w:pPr>
            <w:r w:rsidRPr="00805060">
              <w:rPr>
                <w:bCs/>
                <w:color w:val="auto"/>
                <w:sz w:val="18"/>
                <w:szCs w:val="18"/>
              </w:rPr>
              <w:t>NS</w:t>
            </w:r>
          </w:p>
        </w:tc>
        <w:tc>
          <w:tcPr>
            <w:tcW w:w="1025" w:type="dxa"/>
            <w:tcBorders>
              <w:top w:val="nil"/>
              <w:left w:val="nil"/>
              <w:bottom w:val="single" w:sz="4" w:space="0" w:color="auto"/>
              <w:right w:val="single" w:sz="4" w:space="0" w:color="auto"/>
            </w:tcBorders>
            <w:noWrap/>
            <w:vAlign w:val="center"/>
          </w:tcPr>
          <w:p w14:paraId="472C8457" w14:textId="3BB39C73" w:rsidR="00CD7C37" w:rsidRPr="00805060" w:rsidRDefault="000C1282" w:rsidP="00CB4225">
            <w:pPr>
              <w:ind w:left="-34" w:right="-79"/>
              <w:jc w:val="center"/>
              <w:rPr>
                <w:bCs/>
                <w:color w:val="auto"/>
                <w:sz w:val="18"/>
                <w:szCs w:val="18"/>
              </w:rPr>
            </w:pPr>
            <w:r w:rsidRPr="00805060">
              <w:rPr>
                <w:color w:val="auto"/>
                <w:sz w:val="18"/>
                <w:szCs w:val="18"/>
              </w:rPr>
              <w:t>E</w:t>
            </w:r>
          </w:p>
        </w:tc>
      </w:tr>
      <w:tr w:rsidR="00CD7C37" w:rsidRPr="00805060" w14:paraId="524BB5EB" w14:textId="77777777" w:rsidTr="00AB71DF">
        <w:tc>
          <w:tcPr>
            <w:tcW w:w="444" w:type="dxa"/>
            <w:noWrap/>
          </w:tcPr>
          <w:p w14:paraId="08F4E731" w14:textId="697194C0" w:rsidR="00CD7C37" w:rsidRPr="00805060" w:rsidRDefault="00CD7C37" w:rsidP="00CB4225">
            <w:pPr>
              <w:ind w:left="-34" w:right="-79"/>
              <w:jc w:val="center"/>
              <w:rPr>
                <w:bCs/>
                <w:color w:val="auto"/>
                <w:sz w:val="18"/>
                <w:szCs w:val="18"/>
              </w:rPr>
            </w:pPr>
            <w:r w:rsidRPr="00805060">
              <w:rPr>
                <w:bCs/>
                <w:color w:val="auto"/>
                <w:sz w:val="18"/>
                <w:szCs w:val="18"/>
              </w:rPr>
              <w:t>10</w:t>
            </w:r>
          </w:p>
        </w:tc>
        <w:tc>
          <w:tcPr>
            <w:tcW w:w="796" w:type="dxa"/>
            <w:tcBorders>
              <w:top w:val="nil"/>
              <w:left w:val="nil"/>
              <w:bottom w:val="single" w:sz="4" w:space="0" w:color="auto"/>
              <w:right w:val="single" w:sz="4" w:space="0" w:color="auto"/>
            </w:tcBorders>
            <w:vAlign w:val="center"/>
          </w:tcPr>
          <w:p w14:paraId="3655E8A4" w14:textId="6A03A0B8" w:rsidR="00CD7C37" w:rsidRPr="00805060" w:rsidRDefault="00CD7C37" w:rsidP="00CB4225">
            <w:pPr>
              <w:ind w:left="-34" w:right="-79"/>
              <w:jc w:val="center"/>
              <w:rPr>
                <w:bCs/>
                <w:color w:val="auto"/>
                <w:sz w:val="18"/>
                <w:szCs w:val="18"/>
              </w:rPr>
            </w:pPr>
            <w:r w:rsidRPr="00805060">
              <w:rPr>
                <w:color w:val="auto"/>
                <w:sz w:val="18"/>
                <w:szCs w:val="18"/>
              </w:rPr>
              <w:t>2020741</w:t>
            </w:r>
          </w:p>
        </w:tc>
        <w:tc>
          <w:tcPr>
            <w:tcW w:w="1515" w:type="dxa"/>
            <w:tcBorders>
              <w:top w:val="nil"/>
              <w:left w:val="nil"/>
              <w:bottom w:val="single" w:sz="4" w:space="0" w:color="auto"/>
              <w:right w:val="single" w:sz="4" w:space="0" w:color="auto"/>
            </w:tcBorders>
            <w:vAlign w:val="center"/>
          </w:tcPr>
          <w:p w14:paraId="18CAAB01" w14:textId="725DFF59" w:rsidR="00CD7C37" w:rsidRPr="00805060" w:rsidRDefault="00D41228" w:rsidP="00CB4225">
            <w:pPr>
              <w:ind w:left="-34" w:right="-79"/>
              <w:jc w:val="both"/>
              <w:rPr>
                <w:bCs/>
                <w:color w:val="auto"/>
                <w:sz w:val="18"/>
                <w:szCs w:val="18"/>
              </w:rPr>
            </w:pPr>
            <w:r w:rsidRPr="00805060">
              <w:rPr>
                <w:color w:val="auto"/>
                <w:sz w:val="18"/>
                <w:szCs w:val="18"/>
              </w:rPr>
              <w:t>State management of real estate business</w:t>
            </w:r>
          </w:p>
        </w:tc>
        <w:tc>
          <w:tcPr>
            <w:tcW w:w="436" w:type="dxa"/>
            <w:tcBorders>
              <w:top w:val="nil"/>
              <w:left w:val="nil"/>
              <w:bottom w:val="single" w:sz="4" w:space="0" w:color="auto"/>
              <w:right w:val="single" w:sz="4" w:space="0" w:color="auto"/>
            </w:tcBorders>
            <w:vAlign w:val="center"/>
          </w:tcPr>
          <w:p w14:paraId="320F0D85" w14:textId="16F427BD" w:rsidR="00CD7C37" w:rsidRPr="00805060" w:rsidRDefault="00CD7C37" w:rsidP="00CB4225">
            <w:pPr>
              <w:ind w:left="-34" w:right="-79"/>
              <w:jc w:val="center"/>
              <w:rPr>
                <w:bCs/>
                <w:color w:val="auto"/>
                <w:sz w:val="18"/>
                <w:szCs w:val="18"/>
              </w:rPr>
            </w:pPr>
            <w:r w:rsidRPr="00805060">
              <w:rPr>
                <w:color w:val="auto"/>
                <w:sz w:val="18"/>
                <w:szCs w:val="18"/>
              </w:rPr>
              <w:t>2</w:t>
            </w:r>
          </w:p>
        </w:tc>
        <w:tc>
          <w:tcPr>
            <w:tcW w:w="436" w:type="dxa"/>
            <w:tcBorders>
              <w:top w:val="nil"/>
              <w:left w:val="nil"/>
              <w:bottom w:val="single" w:sz="4" w:space="0" w:color="auto"/>
              <w:right w:val="single" w:sz="4" w:space="0" w:color="auto"/>
            </w:tcBorders>
            <w:noWrap/>
            <w:vAlign w:val="center"/>
          </w:tcPr>
          <w:p w14:paraId="06867E16" w14:textId="2FA54E82" w:rsidR="00CD7C37" w:rsidRPr="00805060" w:rsidRDefault="00CD7C37" w:rsidP="00CB4225">
            <w:pPr>
              <w:ind w:left="-34" w:right="-79"/>
              <w:jc w:val="center"/>
              <w:rPr>
                <w:bCs/>
                <w:color w:val="auto"/>
                <w:sz w:val="18"/>
                <w:szCs w:val="18"/>
              </w:rPr>
            </w:pPr>
            <w:r w:rsidRPr="00805060">
              <w:rPr>
                <w:color w:val="auto"/>
                <w:sz w:val="18"/>
                <w:szCs w:val="18"/>
              </w:rPr>
              <w:t> </w:t>
            </w:r>
          </w:p>
        </w:tc>
        <w:tc>
          <w:tcPr>
            <w:tcW w:w="436" w:type="dxa"/>
            <w:tcBorders>
              <w:top w:val="nil"/>
              <w:left w:val="nil"/>
              <w:bottom w:val="single" w:sz="4" w:space="0" w:color="auto"/>
              <w:right w:val="single" w:sz="4" w:space="0" w:color="auto"/>
            </w:tcBorders>
            <w:noWrap/>
            <w:vAlign w:val="center"/>
          </w:tcPr>
          <w:p w14:paraId="709FD281" w14:textId="73C1AAB0" w:rsidR="00CD7C37" w:rsidRPr="00805060" w:rsidRDefault="00CD7C37" w:rsidP="00CB4225">
            <w:pPr>
              <w:ind w:left="-34" w:right="-79"/>
              <w:jc w:val="center"/>
              <w:rPr>
                <w:color w:val="auto"/>
                <w:sz w:val="20"/>
                <w:szCs w:val="20"/>
              </w:rPr>
            </w:pPr>
            <w:r w:rsidRPr="00805060">
              <w:rPr>
                <w:color w:val="auto"/>
                <w:sz w:val="18"/>
                <w:szCs w:val="18"/>
              </w:rPr>
              <w:t> </w:t>
            </w:r>
          </w:p>
        </w:tc>
        <w:tc>
          <w:tcPr>
            <w:tcW w:w="437" w:type="dxa"/>
            <w:tcBorders>
              <w:top w:val="nil"/>
              <w:left w:val="nil"/>
              <w:bottom w:val="single" w:sz="4" w:space="0" w:color="auto"/>
              <w:right w:val="single" w:sz="4" w:space="0" w:color="auto"/>
            </w:tcBorders>
            <w:noWrap/>
            <w:vAlign w:val="center"/>
          </w:tcPr>
          <w:p w14:paraId="3E5B87C3" w14:textId="67BE1D7E" w:rsidR="00CD7C37" w:rsidRPr="00805060" w:rsidRDefault="00CD7C37" w:rsidP="00CB4225">
            <w:pPr>
              <w:ind w:left="-34" w:right="-79"/>
              <w:jc w:val="center"/>
              <w:rPr>
                <w:color w:val="auto"/>
                <w:sz w:val="20"/>
                <w:szCs w:val="20"/>
              </w:rPr>
            </w:pPr>
            <w:r w:rsidRPr="00805060">
              <w:rPr>
                <w:color w:val="auto"/>
                <w:sz w:val="18"/>
                <w:szCs w:val="18"/>
              </w:rPr>
              <w:t> </w:t>
            </w:r>
          </w:p>
        </w:tc>
        <w:tc>
          <w:tcPr>
            <w:tcW w:w="436" w:type="dxa"/>
            <w:tcBorders>
              <w:top w:val="nil"/>
              <w:left w:val="nil"/>
              <w:bottom w:val="single" w:sz="4" w:space="0" w:color="auto"/>
              <w:right w:val="single" w:sz="4" w:space="0" w:color="auto"/>
            </w:tcBorders>
            <w:noWrap/>
            <w:vAlign w:val="center"/>
          </w:tcPr>
          <w:p w14:paraId="58742911" w14:textId="037E58D9" w:rsidR="00CD7C37" w:rsidRPr="00805060" w:rsidRDefault="00CD7C37" w:rsidP="00CB4225">
            <w:pPr>
              <w:ind w:left="-34" w:right="-79"/>
              <w:jc w:val="center"/>
              <w:rPr>
                <w:bCs/>
                <w:color w:val="auto"/>
                <w:sz w:val="18"/>
                <w:szCs w:val="18"/>
              </w:rPr>
            </w:pPr>
            <w:r w:rsidRPr="00805060">
              <w:rPr>
                <w:color w:val="auto"/>
                <w:sz w:val="18"/>
                <w:szCs w:val="18"/>
              </w:rPr>
              <w:t> </w:t>
            </w:r>
          </w:p>
        </w:tc>
        <w:tc>
          <w:tcPr>
            <w:tcW w:w="581" w:type="dxa"/>
            <w:tcBorders>
              <w:top w:val="nil"/>
              <w:left w:val="nil"/>
              <w:bottom w:val="single" w:sz="4" w:space="0" w:color="auto"/>
              <w:right w:val="single" w:sz="4" w:space="0" w:color="auto"/>
            </w:tcBorders>
            <w:noWrap/>
            <w:vAlign w:val="center"/>
          </w:tcPr>
          <w:p w14:paraId="7B585A39" w14:textId="212329CB" w:rsidR="00CD7C37" w:rsidRPr="00805060" w:rsidRDefault="00CD7C37" w:rsidP="00CB4225">
            <w:pPr>
              <w:ind w:left="-34" w:right="-79"/>
              <w:jc w:val="center"/>
              <w:rPr>
                <w:color w:val="auto"/>
                <w:sz w:val="20"/>
                <w:szCs w:val="20"/>
              </w:rPr>
            </w:pPr>
            <w:r w:rsidRPr="00805060">
              <w:rPr>
                <w:color w:val="auto"/>
                <w:sz w:val="18"/>
                <w:szCs w:val="18"/>
              </w:rPr>
              <w:t> </w:t>
            </w:r>
          </w:p>
        </w:tc>
        <w:tc>
          <w:tcPr>
            <w:tcW w:w="581" w:type="dxa"/>
            <w:tcBorders>
              <w:top w:val="nil"/>
              <w:left w:val="nil"/>
              <w:bottom w:val="single" w:sz="4" w:space="0" w:color="auto"/>
              <w:right w:val="single" w:sz="4" w:space="0" w:color="auto"/>
            </w:tcBorders>
            <w:noWrap/>
            <w:vAlign w:val="center"/>
          </w:tcPr>
          <w:p w14:paraId="078A2FE0" w14:textId="5D07039F" w:rsidR="00CD7C37" w:rsidRPr="00805060" w:rsidRDefault="00CD7C37" w:rsidP="00CB4225">
            <w:pPr>
              <w:ind w:left="-34" w:right="-79"/>
              <w:jc w:val="center"/>
              <w:rPr>
                <w:bCs/>
                <w:color w:val="auto"/>
                <w:sz w:val="18"/>
                <w:szCs w:val="18"/>
              </w:rPr>
            </w:pPr>
            <w:r w:rsidRPr="00805060">
              <w:rPr>
                <w:color w:val="auto"/>
                <w:sz w:val="18"/>
                <w:szCs w:val="18"/>
              </w:rPr>
              <w:t> </w:t>
            </w:r>
          </w:p>
        </w:tc>
        <w:tc>
          <w:tcPr>
            <w:tcW w:w="871" w:type="dxa"/>
            <w:tcBorders>
              <w:top w:val="nil"/>
              <w:left w:val="nil"/>
              <w:bottom w:val="single" w:sz="4" w:space="0" w:color="auto"/>
              <w:right w:val="single" w:sz="4" w:space="0" w:color="auto"/>
            </w:tcBorders>
            <w:noWrap/>
            <w:vAlign w:val="center"/>
          </w:tcPr>
          <w:p w14:paraId="5B5B5EE5" w14:textId="7122D169" w:rsidR="00CD7C37" w:rsidRPr="00805060" w:rsidRDefault="00CD7C37" w:rsidP="00CB4225">
            <w:pPr>
              <w:ind w:left="-34" w:right="-79"/>
              <w:jc w:val="center"/>
              <w:rPr>
                <w:color w:val="auto"/>
                <w:sz w:val="20"/>
                <w:szCs w:val="20"/>
              </w:rPr>
            </w:pPr>
            <w:r w:rsidRPr="00805060">
              <w:rPr>
                <w:color w:val="auto"/>
                <w:sz w:val="18"/>
                <w:szCs w:val="18"/>
              </w:rPr>
              <w:t>1080199</w:t>
            </w:r>
          </w:p>
        </w:tc>
        <w:tc>
          <w:tcPr>
            <w:tcW w:w="1295" w:type="dxa"/>
            <w:tcBorders>
              <w:top w:val="nil"/>
              <w:left w:val="nil"/>
              <w:bottom w:val="single" w:sz="4" w:space="0" w:color="auto"/>
              <w:right w:val="single" w:sz="4" w:space="0" w:color="auto"/>
            </w:tcBorders>
            <w:noWrap/>
            <w:vAlign w:val="center"/>
          </w:tcPr>
          <w:p w14:paraId="5B544BB6" w14:textId="215A8DE1" w:rsidR="00CD7C37" w:rsidRPr="00805060" w:rsidRDefault="00DD4484" w:rsidP="00CB4225">
            <w:pPr>
              <w:ind w:left="-34" w:right="-79"/>
              <w:jc w:val="center"/>
              <w:rPr>
                <w:bCs/>
                <w:color w:val="auto"/>
                <w:sz w:val="18"/>
                <w:szCs w:val="18"/>
              </w:rPr>
            </w:pPr>
            <w:r w:rsidRPr="00805060">
              <w:rPr>
                <w:bCs/>
                <w:color w:val="auto"/>
                <w:sz w:val="18"/>
                <w:szCs w:val="18"/>
              </w:rPr>
              <w:t>NS</w:t>
            </w:r>
          </w:p>
        </w:tc>
        <w:tc>
          <w:tcPr>
            <w:tcW w:w="1025" w:type="dxa"/>
            <w:tcBorders>
              <w:top w:val="nil"/>
              <w:left w:val="nil"/>
              <w:bottom w:val="single" w:sz="4" w:space="0" w:color="auto"/>
              <w:right w:val="single" w:sz="4" w:space="0" w:color="auto"/>
            </w:tcBorders>
            <w:noWrap/>
            <w:vAlign w:val="center"/>
          </w:tcPr>
          <w:p w14:paraId="4BE95AC3" w14:textId="4B4D5177" w:rsidR="00CD7C37" w:rsidRPr="00805060" w:rsidRDefault="000C1282" w:rsidP="00CB4225">
            <w:pPr>
              <w:ind w:left="-34" w:right="-79"/>
              <w:jc w:val="center"/>
              <w:rPr>
                <w:bCs/>
                <w:color w:val="auto"/>
                <w:sz w:val="18"/>
                <w:szCs w:val="18"/>
              </w:rPr>
            </w:pPr>
            <w:r w:rsidRPr="00805060">
              <w:rPr>
                <w:color w:val="auto"/>
                <w:sz w:val="18"/>
                <w:szCs w:val="18"/>
              </w:rPr>
              <w:t>E</w:t>
            </w:r>
          </w:p>
        </w:tc>
      </w:tr>
      <w:tr w:rsidR="00CD7C37" w:rsidRPr="00805060" w14:paraId="19461B57" w14:textId="77777777" w:rsidTr="00AB71DF">
        <w:tc>
          <w:tcPr>
            <w:tcW w:w="444" w:type="dxa"/>
            <w:noWrap/>
          </w:tcPr>
          <w:p w14:paraId="3D8ED25C" w14:textId="3FE2C5CC" w:rsidR="00CD7C37" w:rsidRPr="00805060" w:rsidRDefault="00CD7C37" w:rsidP="00CB4225">
            <w:pPr>
              <w:ind w:left="-34" w:right="-79"/>
              <w:jc w:val="center"/>
              <w:rPr>
                <w:bCs/>
                <w:color w:val="auto"/>
                <w:sz w:val="18"/>
                <w:szCs w:val="18"/>
              </w:rPr>
            </w:pPr>
            <w:r w:rsidRPr="00805060">
              <w:rPr>
                <w:bCs/>
                <w:color w:val="auto"/>
                <w:sz w:val="18"/>
                <w:szCs w:val="18"/>
              </w:rPr>
              <w:t>11</w:t>
            </w:r>
          </w:p>
        </w:tc>
        <w:tc>
          <w:tcPr>
            <w:tcW w:w="796" w:type="dxa"/>
            <w:tcBorders>
              <w:top w:val="nil"/>
              <w:left w:val="nil"/>
              <w:bottom w:val="single" w:sz="4" w:space="0" w:color="auto"/>
              <w:right w:val="single" w:sz="4" w:space="0" w:color="auto"/>
            </w:tcBorders>
            <w:vAlign w:val="center"/>
          </w:tcPr>
          <w:p w14:paraId="2B28F308" w14:textId="11748D12" w:rsidR="00CD7C37" w:rsidRPr="00805060" w:rsidRDefault="00CD7C37" w:rsidP="00CB4225">
            <w:pPr>
              <w:ind w:left="-34" w:right="-79"/>
              <w:jc w:val="center"/>
              <w:rPr>
                <w:bCs/>
                <w:color w:val="auto"/>
                <w:sz w:val="18"/>
                <w:szCs w:val="18"/>
              </w:rPr>
            </w:pPr>
            <w:r w:rsidRPr="00805060">
              <w:rPr>
                <w:color w:val="auto"/>
                <w:sz w:val="18"/>
                <w:szCs w:val="18"/>
              </w:rPr>
              <w:t>2020150</w:t>
            </w:r>
          </w:p>
        </w:tc>
        <w:tc>
          <w:tcPr>
            <w:tcW w:w="1515" w:type="dxa"/>
            <w:tcBorders>
              <w:top w:val="nil"/>
              <w:left w:val="nil"/>
              <w:bottom w:val="single" w:sz="4" w:space="0" w:color="auto"/>
              <w:right w:val="single" w:sz="4" w:space="0" w:color="auto"/>
            </w:tcBorders>
            <w:vAlign w:val="center"/>
          </w:tcPr>
          <w:p w14:paraId="5D004B0D" w14:textId="010FBD7D" w:rsidR="00CD7C37" w:rsidRPr="00805060" w:rsidRDefault="00CA1F5D" w:rsidP="00CB4225">
            <w:pPr>
              <w:ind w:left="-34" w:right="-79"/>
              <w:jc w:val="both"/>
              <w:rPr>
                <w:bCs/>
                <w:color w:val="auto"/>
                <w:sz w:val="18"/>
                <w:szCs w:val="18"/>
              </w:rPr>
            </w:pPr>
            <w:r w:rsidRPr="00805060">
              <w:rPr>
                <w:color w:val="auto"/>
                <w:sz w:val="18"/>
                <w:szCs w:val="18"/>
              </w:rPr>
              <w:t>Basic Programming in Land Management</w:t>
            </w:r>
          </w:p>
        </w:tc>
        <w:tc>
          <w:tcPr>
            <w:tcW w:w="436" w:type="dxa"/>
            <w:tcBorders>
              <w:top w:val="nil"/>
              <w:left w:val="nil"/>
              <w:bottom w:val="single" w:sz="4" w:space="0" w:color="auto"/>
              <w:right w:val="single" w:sz="4" w:space="0" w:color="auto"/>
            </w:tcBorders>
            <w:vAlign w:val="center"/>
          </w:tcPr>
          <w:p w14:paraId="6F4C270F" w14:textId="5D9D75D9" w:rsidR="00CD7C37" w:rsidRPr="00805060" w:rsidRDefault="00CD7C37" w:rsidP="00CB4225">
            <w:pPr>
              <w:ind w:left="-34" w:right="-79"/>
              <w:jc w:val="center"/>
              <w:rPr>
                <w:bCs/>
                <w:color w:val="auto"/>
                <w:sz w:val="18"/>
                <w:szCs w:val="18"/>
              </w:rPr>
            </w:pPr>
            <w:r w:rsidRPr="00805060">
              <w:rPr>
                <w:color w:val="auto"/>
                <w:sz w:val="18"/>
                <w:szCs w:val="18"/>
              </w:rPr>
              <w:t>2</w:t>
            </w:r>
          </w:p>
        </w:tc>
        <w:tc>
          <w:tcPr>
            <w:tcW w:w="436" w:type="dxa"/>
            <w:tcBorders>
              <w:top w:val="nil"/>
              <w:left w:val="nil"/>
              <w:bottom w:val="single" w:sz="4" w:space="0" w:color="auto"/>
              <w:right w:val="single" w:sz="4" w:space="0" w:color="auto"/>
            </w:tcBorders>
            <w:noWrap/>
            <w:vAlign w:val="center"/>
          </w:tcPr>
          <w:p w14:paraId="57835585" w14:textId="430D4A58" w:rsidR="00CD7C37" w:rsidRPr="00805060" w:rsidRDefault="00CD7C37" w:rsidP="00CB4225">
            <w:pPr>
              <w:ind w:left="-34" w:right="-79"/>
              <w:jc w:val="center"/>
              <w:rPr>
                <w:bCs/>
                <w:color w:val="auto"/>
                <w:sz w:val="18"/>
                <w:szCs w:val="18"/>
              </w:rPr>
            </w:pPr>
            <w:r w:rsidRPr="00805060">
              <w:rPr>
                <w:color w:val="auto"/>
                <w:sz w:val="18"/>
                <w:szCs w:val="18"/>
              </w:rPr>
              <w:t>20</w:t>
            </w:r>
          </w:p>
        </w:tc>
        <w:tc>
          <w:tcPr>
            <w:tcW w:w="436" w:type="dxa"/>
            <w:tcBorders>
              <w:top w:val="nil"/>
              <w:left w:val="nil"/>
              <w:bottom w:val="single" w:sz="4" w:space="0" w:color="auto"/>
              <w:right w:val="single" w:sz="4" w:space="0" w:color="auto"/>
            </w:tcBorders>
            <w:noWrap/>
            <w:vAlign w:val="center"/>
          </w:tcPr>
          <w:p w14:paraId="6474BEE2" w14:textId="6FE9ECB4" w:rsidR="00CD7C37" w:rsidRPr="00805060" w:rsidRDefault="00CD7C37" w:rsidP="00CB4225">
            <w:pPr>
              <w:ind w:left="-34" w:right="-79"/>
              <w:jc w:val="center"/>
              <w:rPr>
                <w:color w:val="auto"/>
                <w:sz w:val="20"/>
                <w:szCs w:val="20"/>
              </w:rPr>
            </w:pPr>
            <w:r w:rsidRPr="00805060">
              <w:rPr>
                <w:color w:val="auto"/>
                <w:sz w:val="18"/>
                <w:szCs w:val="18"/>
              </w:rPr>
              <w:t> </w:t>
            </w:r>
          </w:p>
        </w:tc>
        <w:tc>
          <w:tcPr>
            <w:tcW w:w="437" w:type="dxa"/>
            <w:tcBorders>
              <w:top w:val="nil"/>
              <w:left w:val="nil"/>
              <w:bottom w:val="single" w:sz="4" w:space="0" w:color="auto"/>
              <w:right w:val="single" w:sz="4" w:space="0" w:color="auto"/>
            </w:tcBorders>
            <w:noWrap/>
            <w:vAlign w:val="center"/>
          </w:tcPr>
          <w:p w14:paraId="6DCBCFB2" w14:textId="7C2AB451" w:rsidR="00CD7C37" w:rsidRPr="00805060" w:rsidRDefault="00CD7C37" w:rsidP="00CB4225">
            <w:pPr>
              <w:ind w:left="-34" w:right="-79"/>
              <w:jc w:val="center"/>
              <w:rPr>
                <w:bCs/>
                <w:color w:val="auto"/>
                <w:sz w:val="18"/>
                <w:szCs w:val="18"/>
              </w:rPr>
            </w:pPr>
            <w:r w:rsidRPr="00805060">
              <w:rPr>
                <w:color w:val="auto"/>
                <w:sz w:val="18"/>
                <w:szCs w:val="18"/>
              </w:rPr>
              <w:t> </w:t>
            </w:r>
          </w:p>
        </w:tc>
        <w:tc>
          <w:tcPr>
            <w:tcW w:w="436" w:type="dxa"/>
            <w:tcBorders>
              <w:top w:val="nil"/>
              <w:left w:val="nil"/>
              <w:bottom w:val="single" w:sz="4" w:space="0" w:color="auto"/>
              <w:right w:val="single" w:sz="4" w:space="0" w:color="auto"/>
            </w:tcBorders>
            <w:noWrap/>
            <w:vAlign w:val="center"/>
          </w:tcPr>
          <w:p w14:paraId="3EEBD993" w14:textId="7D2F10E4" w:rsidR="00CD7C37" w:rsidRPr="00805060" w:rsidRDefault="00CD7C37" w:rsidP="00CB4225">
            <w:pPr>
              <w:ind w:left="-34" w:right="-79"/>
              <w:jc w:val="center"/>
              <w:rPr>
                <w:bCs/>
                <w:color w:val="auto"/>
                <w:sz w:val="18"/>
                <w:szCs w:val="18"/>
              </w:rPr>
            </w:pPr>
            <w:r w:rsidRPr="00805060">
              <w:rPr>
                <w:color w:val="auto"/>
                <w:sz w:val="18"/>
                <w:szCs w:val="18"/>
              </w:rPr>
              <w:t>20</w:t>
            </w:r>
          </w:p>
        </w:tc>
        <w:tc>
          <w:tcPr>
            <w:tcW w:w="581" w:type="dxa"/>
            <w:tcBorders>
              <w:top w:val="nil"/>
              <w:left w:val="nil"/>
              <w:bottom w:val="single" w:sz="4" w:space="0" w:color="auto"/>
              <w:right w:val="single" w:sz="4" w:space="0" w:color="auto"/>
            </w:tcBorders>
            <w:noWrap/>
            <w:vAlign w:val="center"/>
          </w:tcPr>
          <w:p w14:paraId="7906A441" w14:textId="11A7E7C7" w:rsidR="00CD7C37" w:rsidRPr="00805060" w:rsidRDefault="00CD7C37" w:rsidP="00CB4225">
            <w:pPr>
              <w:ind w:left="-34" w:right="-79"/>
              <w:jc w:val="center"/>
              <w:rPr>
                <w:color w:val="auto"/>
                <w:sz w:val="20"/>
                <w:szCs w:val="20"/>
              </w:rPr>
            </w:pPr>
            <w:r w:rsidRPr="00805060">
              <w:rPr>
                <w:color w:val="auto"/>
                <w:sz w:val="18"/>
                <w:szCs w:val="18"/>
              </w:rPr>
              <w:t> </w:t>
            </w:r>
          </w:p>
        </w:tc>
        <w:tc>
          <w:tcPr>
            <w:tcW w:w="581" w:type="dxa"/>
            <w:tcBorders>
              <w:top w:val="nil"/>
              <w:left w:val="nil"/>
              <w:bottom w:val="single" w:sz="4" w:space="0" w:color="auto"/>
              <w:right w:val="single" w:sz="4" w:space="0" w:color="auto"/>
            </w:tcBorders>
            <w:noWrap/>
            <w:vAlign w:val="center"/>
          </w:tcPr>
          <w:p w14:paraId="0ED8593D" w14:textId="755AFFFE" w:rsidR="00CD7C37" w:rsidRPr="00805060" w:rsidRDefault="00CD7C37" w:rsidP="00CB4225">
            <w:pPr>
              <w:ind w:left="-34" w:right="-79"/>
              <w:jc w:val="center"/>
              <w:rPr>
                <w:bCs/>
                <w:color w:val="auto"/>
                <w:sz w:val="18"/>
                <w:szCs w:val="18"/>
              </w:rPr>
            </w:pPr>
            <w:r w:rsidRPr="00805060">
              <w:rPr>
                <w:color w:val="auto"/>
                <w:sz w:val="18"/>
                <w:szCs w:val="18"/>
              </w:rPr>
              <w:t>50</w:t>
            </w:r>
          </w:p>
        </w:tc>
        <w:tc>
          <w:tcPr>
            <w:tcW w:w="871" w:type="dxa"/>
            <w:tcBorders>
              <w:top w:val="nil"/>
              <w:left w:val="nil"/>
              <w:bottom w:val="single" w:sz="4" w:space="0" w:color="auto"/>
              <w:right w:val="single" w:sz="4" w:space="0" w:color="auto"/>
            </w:tcBorders>
            <w:noWrap/>
            <w:vAlign w:val="center"/>
          </w:tcPr>
          <w:p w14:paraId="1CE423F2" w14:textId="3F1BB294" w:rsidR="00CD7C37" w:rsidRPr="00805060" w:rsidRDefault="00CD7C37" w:rsidP="00CB4225">
            <w:pPr>
              <w:ind w:left="-34" w:right="-79"/>
              <w:jc w:val="center"/>
              <w:rPr>
                <w:color w:val="auto"/>
                <w:sz w:val="20"/>
                <w:szCs w:val="20"/>
              </w:rPr>
            </w:pPr>
            <w:r w:rsidRPr="00805060">
              <w:rPr>
                <w:color w:val="auto"/>
                <w:sz w:val="18"/>
                <w:szCs w:val="18"/>
              </w:rPr>
              <w:t>1050240</w:t>
            </w:r>
          </w:p>
        </w:tc>
        <w:tc>
          <w:tcPr>
            <w:tcW w:w="1295" w:type="dxa"/>
            <w:tcBorders>
              <w:top w:val="nil"/>
              <w:left w:val="nil"/>
              <w:bottom w:val="single" w:sz="4" w:space="0" w:color="auto"/>
              <w:right w:val="single" w:sz="4" w:space="0" w:color="auto"/>
            </w:tcBorders>
            <w:noWrap/>
            <w:vAlign w:val="center"/>
          </w:tcPr>
          <w:p w14:paraId="7743C9E3" w14:textId="1D0B37E3" w:rsidR="00CD7C37" w:rsidRPr="00805060" w:rsidRDefault="00DD4484" w:rsidP="00CB4225">
            <w:pPr>
              <w:ind w:left="-34" w:right="-79"/>
              <w:jc w:val="center"/>
              <w:rPr>
                <w:bCs/>
                <w:color w:val="auto"/>
                <w:sz w:val="18"/>
                <w:szCs w:val="18"/>
              </w:rPr>
            </w:pPr>
            <w:r w:rsidRPr="00805060">
              <w:rPr>
                <w:bCs/>
                <w:color w:val="auto"/>
                <w:sz w:val="18"/>
                <w:szCs w:val="18"/>
              </w:rPr>
              <w:t>NS</w:t>
            </w:r>
          </w:p>
        </w:tc>
        <w:tc>
          <w:tcPr>
            <w:tcW w:w="1025" w:type="dxa"/>
            <w:tcBorders>
              <w:top w:val="nil"/>
              <w:left w:val="nil"/>
              <w:bottom w:val="single" w:sz="4" w:space="0" w:color="auto"/>
              <w:right w:val="single" w:sz="4" w:space="0" w:color="auto"/>
            </w:tcBorders>
            <w:noWrap/>
            <w:vAlign w:val="center"/>
          </w:tcPr>
          <w:p w14:paraId="7EA4F489" w14:textId="27B92451" w:rsidR="00CD7C37" w:rsidRPr="00805060" w:rsidRDefault="000C1282" w:rsidP="00CB4225">
            <w:pPr>
              <w:ind w:left="-34" w:right="-79"/>
              <w:jc w:val="center"/>
              <w:rPr>
                <w:bCs/>
                <w:color w:val="auto"/>
                <w:sz w:val="18"/>
                <w:szCs w:val="18"/>
              </w:rPr>
            </w:pPr>
            <w:r w:rsidRPr="00805060">
              <w:rPr>
                <w:color w:val="auto"/>
                <w:sz w:val="18"/>
                <w:szCs w:val="18"/>
              </w:rPr>
              <w:t>E</w:t>
            </w:r>
          </w:p>
        </w:tc>
      </w:tr>
      <w:tr w:rsidR="00CD7C37" w:rsidRPr="00805060" w14:paraId="5748B1A1" w14:textId="77777777" w:rsidTr="00AB71DF">
        <w:tc>
          <w:tcPr>
            <w:tcW w:w="444" w:type="dxa"/>
            <w:noWrap/>
          </w:tcPr>
          <w:p w14:paraId="03D1E131" w14:textId="1B015C8B" w:rsidR="00CD7C37" w:rsidRPr="00805060" w:rsidRDefault="00CD7C37" w:rsidP="00CB4225">
            <w:pPr>
              <w:ind w:left="-34" w:right="-79"/>
              <w:jc w:val="center"/>
              <w:rPr>
                <w:bCs/>
                <w:color w:val="auto"/>
                <w:sz w:val="18"/>
                <w:szCs w:val="18"/>
              </w:rPr>
            </w:pPr>
            <w:r w:rsidRPr="00805060">
              <w:rPr>
                <w:bCs/>
                <w:color w:val="auto"/>
                <w:sz w:val="18"/>
                <w:szCs w:val="18"/>
              </w:rPr>
              <w:t>12</w:t>
            </w:r>
          </w:p>
        </w:tc>
        <w:tc>
          <w:tcPr>
            <w:tcW w:w="796" w:type="dxa"/>
            <w:tcBorders>
              <w:top w:val="nil"/>
              <w:left w:val="nil"/>
              <w:bottom w:val="single" w:sz="4" w:space="0" w:color="auto"/>
              <w:right w:val="single" w:sz="4" w:space="0" w:color="auto"/>
            </w:tcBorders>
            <w:vAlign w:val="center"/>
          </w:tcPr>
          <w:p w14:paraId="25B8CEF2" w14:textId="3F705A1B" w:rsidR="00CD7C37" w:rsidRPr="00805060" w:rsidRDefault="00CD7C37" w:rsidP="00CB4225">
            <w:pPr>
              <w:ind w:left="-34" w:right="-79"/>
              <w:jc w:val="center"/>
              <w:rPr>
                <w:bCs/>
                <w:color w:val="auto"/>
                <w:sz w:val="18"/>
                <w:szCs w:val="18"/>
              </w:rPr>
            </w:pPr>
            <w:r w:rsidRPr="00805060">
              <w:rPr>
                <w:color w:val="auto"/>
                <w:sz w:val="18"/>
                <w:szCs w:val="18"/>
              </w:rPr>
              <w:t>2020752</w:t>
            </w:r>
          </w:p>
        </w:tc>
        <w:tc>
          <w:tcPr>
            <w:tcW w:w="1515" w:type="dxa"/>
            <w:tcBorders>
              <w:top w:val="nil"/>
              <w:left w:val="nil"/>
              <w:bottom w:val="single" w:sz="4" w:space="0" w:color="auto"/>
              <w:right w:val="single" w:sz="4" w:space="0" w:color="auto"/>
            </w:tcBorders>
            <w:vAlign w:val="center"/>
          </w:tcPr>
          <w:p w14:paraId="3DE7F1F5" w14:textId="57173BC0" w:rsidR="00CD7C37" w:rsidRPr="00805060" w:rsidRDefault="00CA1F5D" w:rsidP="00CB4225">
            <w:pPr>
              <w:ind w:left="-34" w:right="-79"/>
              <w:jc w:val="both"/>
              <w:rPr>
                <w:bCs/>
                <w:color w:val="auto"/>
                <w:sz w:val="18"/>
                <w:szCs w:val="18"/>
              </w:rPr>
            </w:pPr>
            <w:r w:rsidRPr="00805060">
              <w:rPr>
                <w:color w:val="auto"/>
                <w:sz w:val="18"/>
                <w:szCs w:val="18"/>
              </w:rPr>
              <w:t>GIS Applications in Urban Construction Planning and Management</w:t>
            </w:r>
          </w:p>
        </w:tc>
        <w:tc>
          <w:tcPr>
            <w:tcW w:w="436" w:type="dxa"/>
            <w:tcBorders>
              <w:top w:val="nil"/>
              <w:left w:val="nil"/>
              <w:bottom w:val="single" w:sz="4" w:space="0" w:color="auto"/>
              <w:right w:val="single" w:sz="4" w:space="0" w:color="auto"/>
            </w:tcBorders>
            <w:vAlign w:val="center"/>
          </w:tcPr>
          <w:p w14:paraId="063A07E5" w14:textId="1955166F" w:rsidR="00CD7C37" w:rsidRPr="00805060" w:rsidRDefault="00CD7C37" w:rsidP="00CB4225">
            <w:pPr>
              <w:ind w:left="-34" w:right="-79"/>
              <w:jc w:val="center"/>
              <w:rPr>
                <w:bCs/>
                <w:color w:val="auto"/>
                <w:sz w:val="18"/>
                <w:szCs w:val="18"/>
              </w:rPr>
            </w:pPr>
            <w:r w:rsidRPr="00805060">
              <w:rPr>
                <w:color w:val="auto"/>
                <w:sz w:val="18"/>
                <w:szCs w:val="18"/>
              </w:rPr>
              <w:t>2</w:t>
            </w:r>
          </w:p>
        </w:tc>
        <w:tc>
          <w:tcPr>
            <w:tcW w:w="436" w:type="dxa"/>
            <w:tcBorders>
              <w:top w:val="nil"/>
              <w:left w:val="nil"/>
              <w:bottom w:val="single" w:sz="4" w:space="0" w:color="auto"/>
              <w:right w:val="single" w:sz="4" w:space="0" w:color="auto"/>
            </w:tcBorders>
            <w:noWrap/>
            <w:vAlign w:val="center"/>
          </w:tcPr>
          <w:p w14:paraId="7B4D7F08" w14:textId="7188AE18" w:rsidR="00CD7C37" w:rsidRPr="00805060" w:rsidRDefault="00CD7C37" w:rsidP="00CB4225">
            <w:pPr>
              <w:ind w:left="-34" w:right="-79"/>
              <w:jc w:val="center"/>
              <w:rPr>
                <w:bCs/>
                <w:color w:val="auto"/>
                <w:sz w:val="18"/>
                <w:szCs w:val="18"/>
              </w:rPr>
            </w:pPr>
            <w:r w:rsidRPr="00805060">
              <w:rPr>
                <w:color w:val="auto"/>
                <w:sz w:val="18"/>
                <w:szCs w:val="18"/>
              </w:rPr>
              <w:t>20</w:t>
            </w:r>
          </w:p>
        </w:tc>
        <w:tc>
          <w:tcPr>
            <w:tcW w:w="436" w:type="dxa"/>
            <w:tcBorders>
              <w:top w:val="nil"/>
              <w:left w:val="nil"/>
              <w:bottom w:val="single" w:sz="4" w:space="0" w:color="auto"/>
              <w:right w:val="single" w:sz="4" w:space="0" w:color="auto"/>
            </w:tcBorders>
            <w:noWrap/>
            <w:vAlign w:val="center"/>
          </w:tcPr>
          <w:p w14:paraId="670F4180" w14:textId="238BCA47" w:rsidR="00CD7C37" w:rsidRPr="00805060" w:rsidRDefault="00CD7C37" w:rsidP="00CB4225">
            <w:pPr>
              <w:ind w:left="-34" w:right="-79"/>
              <w:jc w:val="center"/>
              <w:rPr>
                <w:color w:val="auto"/>
                <w:sz w:val="20"/>
                <w:szCs w:val="20"/>
              </w:rPr>
            </w:pPr>
            <w:r w:rsidRPr="00805060">
              <w:rPr>
                <w:color w:val="auto"/>
                <w:sz w:val="18"/>
                <w:szCs w:val="18"/>
              </w:rPr>
              <w:t> </w:t>
            </w:r>
          </w:p>
        </w:tc>
        <w:tc>
          <w:tcPr>
            <w:tcW w:w="437" w:type="dxa"/>
            <w:tcBorders>
              <w:top w:val="nil"/>
              <w:left w:val="nil"/>
              <w:bottom w:val="single" w:sz="4" w:space="0" w:color="auto"/>
              <w:right w:val="single" w:sz="4" w:space="0" w:color="auto"/>
            </w:tcBorders>
            <w:noWrap/>
            <w:vAlign w:val="center"/>
          </w:tcPr>
          <w:p w14:paraId="4F50C568" w14:textId="44DBCD80" w:rsidR="00CD7C37" w:rsidRPr="00805060" w:rsidRDefault="00CD7C37" w:rsidP="00CB4225">
            <w:pPr>
              <w:ind w:left="-34" w:right="-79"/>
              <w:jc w:val="center"/>
              <w:rPr>
                <w:bCs/>
                <w:color w:val="auto"/>
                <w:sz w:val="18"/>
                <w:szCs w:val="18"/>
              </w:rPr>
            </w:pPr>
            <w:r w:rsidRPr="00805060">
              <w:rPr>
                <w:color w:val="auto"/>
                <w:sz w:val="18"/>
                <w:szCs w:val="18"/>
              </w:rPr>
              <w:t> </w:t>
            </w:r>
          </w:p>
        </w:tc>
        <w:tc>
          <w:tcPr>
            <w:tcW w:w="436" w:type="dxa"/>
            <w:tcBorders>
              <w:top w:val="nil"/>
              <w:left w:val="nil"/>
              <w:bottom w:val="single" w:sz="4" w:space="0" w:color="auto"/>
              <w:right w:val="single" w:sz="4" w:space="0" w:color="auto"/>
            </w:tcBorders>
            <w:noWrap/>
            <w:vAlign w:val="center"/>
          </w:tcPr>
          <w:p w14:paraId="68B214EC" w14:textId="7FDFA386" w:rsidR="00CD7C37" w:rsidRPr="00805060" w:rsidRDefault="00CD7C37" w:rsidP="00CB4225">
            <w:pPr>
              <w:ind w:left="-34" w:right="-79"/>
              <w:jc w:val="center"/>
              <w:rPr>
                <w:bCs/>
                <w:color w:val="auto"/>
                <w:sz w:val="18"/>
                <w:szCs w:val="18"/>
              </w:rPr>
            </w:pPr>
            <w:r w:rsidRPr="00805060">
              <w:rPr>
                <w:color w:val="auto"/>
                <w:sz w:val="18"/>
                <w:szCs w:val="18"/>
              </w:rPr>
              <w:t>20</w:t>
            </w:r>
          </w:p>
        </w:tc>
        <w:tc>
          <w:tcPr>
            <w:tcW w:w="581" w:type="dxa"/>
            <w:tcBorders>
              <w:top w:val="nil"/>
              <w:left w:val="nil"/>
              <w:bottom w:val="single" w:sz="4" w:space="0" w:color="auto"/>
              <w:right w:val="single" w:sz="4" w:space="0" w:color="auto"/>
            </w:tcBorders>
            <w:noWrap/>
            <w:vAlign w:val="center"/>
          </w:tcPr>
          <w:p w14:paraId="12D9A264" w14:textId="419158B2" w:rsidR="00CD7C37" w:rsidRPr="00805060" w:rsidRDefault="00CD7C37" w:rsidP="00CB4225">
            <w:pPr>
              <w:ind w:left="-34" w:right="-79"/>
              <w:jc w:val="center"/>
              <w:rPr>
                <w:color w:val="auto"/>
                <w:sz w:val="20"/>
                <w:szCs w:val="20"/>
              </w:rPr>
            </w:pPr>
            <w:r w:rsidRPr="00805060">
              <w:rPr>
                <w:color w:val="auto"/>
                <w:sz w:val="18"/>
                <w:szCs w:val="18"/>
              </w:rPr>
              <w:t> </w:t>
            </w:r>
          </w:p>
        </w:tc>
        <w:tc>
          <w:tcPr>
            <w:tcW w:w="581" w:type="dxa"/>
            <w:tcBorders>
              <w:top w:val="nil"/>
              <w:left w:val="nil"/>
              <w:bottom w:val="single" w:sz="4" w:space="0" w:color="auto"/>
              <w:right w:val="single" w:sz="4" w:space="0" w:color="auto"/>
            </w:tcBorders>
            <w:noWrap/>
            <w:vAlign w:val="center"/>
          </w:tcPr>
          <w:p w14:paraId="42378515" w14:textId="469B765D" w:rsidR="00CD7C37" w:rsidRPr="00805060" w:rsidRDefault="00CD7C37" w:rsidP="00CB4225">
            <w:pPr>
              <w:ind w:left="-34" w:right="-79"/>
              <w:jc w:val="center"/>
              <w:rPr>
                <w:bCs/>
                <w:color w:val="auto"/>
                <w:sz w:val="18"/>
                <w:szCs w:val="18"/>
              </w:rPr>
            </w:pPr>
            <w:r w:rsidRPr="00805060">
              <w:rPr>
                <w:color w:val="auto"/>
                <w:sz w:val="18"/>
                <w:szCs w:val="18"/>
              </w:rPr>
              <w:t>50</w:t>
            </w:r>
          </w:p>
        </w:tc>
        <w:tc>
          <w:tcPr>
            <w:tcW w:w="871" w:type="dxa"/>
            <w:tcBorders>
              <w:top w:val="nil"/>
              <w:left w:val="nil"/>
              <w:bottom w:val="single" w:sz="4" w:space="0" w:color="auto"/>
              <w:right w:val="single" w:sz="4" w:space="0" w:color="auto"/>
            </w:tcBorders>
            <w:noWrap/>
            <w:vAlign w:val="center"/>
          </w:tcPr>
          <w:p w14:paraId="66F95DA7" w14:textId="5518AD78" w:rsidR="00CD7C37" w:rsidRPr="00805060" w:rsidRDefault="00CD7C37" w:rsidP="00CB4225">
            <w:pPr>
              <w:ind w:left="-34" w:right="-79"/>
              <w:jc w:val="center"/>
              <w:rPr>
                <w:color w:val="auto"/>
                <w:sz w:val="20"/>
                <w:szCs w:val="20"/>
              </w:rPr>
            </w:pPr>
            <w:r w:rsidRPr="00805060">
              <w:rPr>
                <w:color w:val="auto"/>
                <w:sz w:val="18"/>
                <w:szCs w:val="18"/>
              </w:rPr>
              <w:t>2020729</w:t>
            </w:r>
          </w:p>
        </w:tc>
        <w:tc>
          <w:tcPr>
            <w:tcW w:w="1295" w:type="dxa"/>
            <w:tcBorders>
              <w:top w:val="nil"/>
              <w:left w:val="nil"/>
              <w:bottom w:val="single" w:sz="4" w:space="0" w:color="auto"/>
              <w:right w:val="single" w:sz="4" w:space="0" w:color="auto"/>
            </w:tcBorders>
            <w:noWrap/>
            <w:vAlign w:val="center"/>
          </w:tcPr>
          <w:p w14:paraId="078AC682" w14:textId="09F5EB21" w:rsidR="00CD7C37" w:rsidRPr="00805060" w:rsidRDefault="00DD4484" w:rsidP="00CB4225">
            <w:pPr>
              <w:ind w:left="-34" w:right="-79"/>
              <w:jc w:val="center"/>
              <w:rPr>
                <w:bCs/>
                <w:color w:val="auto"/>
                <w:sz w:val="18"/>
                <w:szCs w:val="18"/>
              </w:rPr>
            </w:pPr>
            <w:r w:rsidRPr="00805060">
              <w:rPr>
                <w:bCs/>
                <w:color w:val="auto"/>
                <w:sz w:val="18"/>
                <w:szCs w:val="18"/>
              </w:rPr>
              <w:t>NS</w:t>
            </w:r>
          </w:p>
        </w:tc>
        <w:tc>
          <w:tcPr>
            <w:tcW w:w="1025" w:type="dxa"/>
            <w:tcBorders>
              <w:top w:val="nil"/>
              <w:left w:val="nil"/>
              <w:bottom w:val="single" w:sz="4" w:space="0" w:color="auto"/>
              <w:right w:val="single" w:sz="4" w:space="0" w:color="auto"/>
            </w:tcBorders>
            <w:noWrap/>
            <w:vAlign w:val="center"/>
          </w:tcPr>
          <w:p w14:paraId="71EE1FD9" w14:textId="5F8B6A59" w:rsidR="00CD7C37" w:rsidRPr="00805060" w:rsidRDefault="000C1282" w:rsidP="00CB4225">
            <w:pPr>
              <w:ind w:left="-34" w:right="-79"/>
              <w:jc w:val="center"/>
              <w:rPr>
                <w:bCs/>
                <w:color w:val="auto"/>
                <w:sz w:val="18"/>
                <w:szCs w:val="18"/>
              </w:rPr>
            </w:pPr>
            <w:r w:rsidRPr="00805060">
              <w:rPr>
                <w:color w:val="auto"/>
                <w:sz w:val="18"/>
                <w:szCs w:val="18"/>
              </w:rPr>
              <w:t>E</w:t>
            </w:r>
          </w:p>
        </w:tc>
      </w:tr>
      <w:tr w:rsidR="00CD7C37" w:rsidRPr="00805060" w14:paraId="013EE59D" w14:textId="77777777" w:rsidTr="00AB71DF">
        <w:tc>
          <w:tcPr>
            <w:tcW w:w="444" w:type="dxa"/>
            <w:noWrap/>
          </w:tcPr>
          <w:p w14:paraId="31692078" w14:textId="0D9A035F" w:rsidR="00CD7C37" w:rsidRPr="00805060" w:rsidRDefault="00CD7C37" w:rsidP="00CB4225">
            <w:pPr>
              <w:ind w:left="-34" w:right="-79"/>
              <w:jc w:val="center"/>
              <w:rPr>
                <w:bCs/>
                <w:color w:val="auto"/>
                <w:sz w:val="18"/>
                <w:szCs w:val="18"/>
              </w:rPr>
            </w:pPr>
            <w:r w:rsidRPr="00805060">
              <w:rPr>
                <w:bCs/>
                <w:color w:val="auto"/>
                <w:sz w:val="18"/>
                <w:szCs w:val="18"/>
              </w:rPr>
              <w:t>13</w:t>
            </w:r>
          </w:p>
        </w:tc>
        <w:tc>
          <w:tcPr>
            <w:tcW w:w="796" w:type="dxa"/>
            <w:tcBorders>
              <w:top w:val="nil"/>
              <w:left w:val="nil"/>
              <w:bottom w:val="single" w:sz="4" w:space="0" w:color="auto"/>
              <w:right w:val="single" w:sz="4" w:space="0" w:color="auto"/>
            </w:tcBorders>
            <w:vAlign w:val="center"/>
          </w:tcPr>
          <w:p w14:paraId="290F7BE1" w14:textId="6BC64C9B" w:rsidR="00CD7C37" w:rsidRPr="00805060" w:rsidRDefault="00CD7C37" w:rsidP="00CB4225">
            <w:pPr>
              <w:ind w:left="-34" w:right="-79"/>
              <w:jc w:val="center"/>
              <w:rPr>
                <w:bCs/>
                <w:color w:val="auto"/>
                <w:sz w:val="18"/>
                <w:szCs w:val="18"/>
              </w:rPr>
            </w:pPr>
            <w:r w:rsidRPr="00805060">
              <w:rPr>
                <w:color w:val="auto"/>
                <w:sz w:val="18"/>
                <w:szCs w:val="18"/>
              </w:rPr>
              <w:t>1080215</w:t>
            </w:r>
          </w:p>
        </w:tc>
        <w:tc>
          <w:tcPr>
            <w:tcW w:w="1515" w:type="dxa"/>
            <w:tcBorders>
              <w:top w:val="nil"/>
              <w:left w:val="nil"/>
              <w:bottom w:val="single" w:sz="4" w:space="0" w:color="auto"/>
              <w:right w:val="single" w:sz="4" w:space="0" w:color="auto"/>
            </w:tcBorders>
            <w:vAlign w:val="center"/>
          </w:tcPr>
          <w:p w14:paraId="521029E0" w14:textId="1D0723D8" w:rsidR="00CD7C37" w:rsidRPr="00805060" w:rsidRDefault="00CA1F5D" w:rsidP="00CB4225">
            <w:pPr>
              <w:ind w:left="-34" w:right="-79"/>
              <w:jc w:val="both"/>
              <w:rPr>
                <w:bCs/>
                <w:color w:val="auto"/>
                <w:sz w:val="18"/>
                <w:szCs w:val="18"/>
              </w:rPr>
            </w:pPr>
            <w:r w:rsidRPr="00805060">
              <w:rPr>
                <w:color w:val="auto"/>
                <w:sz w:val="18"/>
                <w:szCs w:val="18"/>
              </w:rPr>
              <w:t>Engineering Surveying</w:t>
            </w:r>
          </w:p>
        </w:tc>
        <w:tc>
          <w:tcPr>
            <w:tcW w:w="436" w:type="dxa"/>
            <w:tcBorders>
              <w:top w:val="nil"/>
              <w:left w:val="nil"/>
              <w:bottom w:val="single" w:sz="4" w:space="0" w:color="auto"/>
              <w:right w:val="single" w:sz="4" w:space="0" w:color="auto"/>
            </w:tcBorders>
            <w:vAlign w:val="center"/>
          </w:tcPr>
          <w:p w14:paraId="5123469F" w14:textId="5B9F37C8" w:rsidR="00CD7C37" w:rsidRPr="00805060" w:rsidRDefault="00CD7C37" w:rsidP="00CB4225">
            <w:pPr>
              <w:ind w:left="-34" w:right="-79"/>
              <w:jc w:val="center"/>
              <w:rPr>
                <w:bCs/>
                <w:color w:val="auto"/>
                <w:sz w:val="18"/>
                <w:szCs w:val="18"/>
              </w:rPr>
            </w:pPr>
            <w:r w:rsidRPr="00805060">
              <w:rPr>
                <w:color w:val="auto"/>
                <w:sz w:val="18"/>
                <w:szCs w:val="18"/>
              </w:rPr>
              <w:t>2</w:t>
            </w:r>
          </w:p>
        </w:tc>
        <w:tc>
          <w:tcPr>
            <w:tcW w:w="436" w:type="dxa"/>
            <w:tcBorders>
              <w:top w:val="nil"/>
              <w:left w:val="nil"/>
              <w:bottom w:val="single" w:sz="4" w:space="0" w:color="auto"/>
              <w:right w:val="single" w:sz="4" w:space="0" w:color="auto"/>
            </w:tcBorders>
            <w:noWrap/>
            <w:vAlign w:val="center"/>
          </w:tcPr>
          <w:p w14:paraId="51593035" w14:textId="5AD60308" w:rsidR="00CD7C37" w:rsidRPr="00805060" w:rsidRDefault="00CD7C37" w:rsidP="00CB4225">
            <w:pPr>
              <w:ind w:left="-34" w:right="-79"/>
              <w:jc w:val="center"/>
              <w:rPr>
                <w:bCs/>
                <w:color w:val="auto"/>
                <w:sz w:val="18"/>
                <w:szCs w:val="18"/>
              </w:rPr>
            </w:pPr>
            <w:r w:rsidRPr="00805060">
              <w:rPr>
                <w:color w:val="auto"/>
                <w:sz w:val="18"/>
                <w:szCs w:val="18"/>
              </w:rPr>
              <w:t>30</w:t>
            </w:r>
          </w:p>
        </w:tc>
        <w:tc>
          <w:tcPr>
            <w:tcW w:w="436" w:type="dxa"/>
            <w:tcBorders>
              <w:top w:val="nil"/>
              <w:left w:val="nil"/>
              <w:bottom w:val="single" w:sz="4" w:space="0" w:color="auto"/>
              <w:right w:val="single" w:sz="4" w:space="0" w:color="auto"/>
            </w:tcBorders>
            <w:noWrap/>
            <w:vAlign w:val="center"/>
          </w:tcPr>
          <w:p w14:paraId="659B310D" w14:textId="5F3F1F3F" w:rsidR="00CD7C37" w:rsidRPr="00805060" w:rsidRDefault="00CD7C37" w:rsidP="00CB4225">
            <w:pPr>
              <w:ind w:left="-34" w:right="-79"/>
              <w:jc w:val="center"/>
              <w:rPr>
                <w:color w:val="auto"/>
                <w:sz w:val="20"/>
                <w:szCs w:val="20"/>
              </w:rPr>
            </w:pPr>
            <w:r w:rsidRPr="00805060">
              <w:rPr>
                <w:color w:val="auto"/>
                <w:sz w:val="18"/>
                <w:szCs w:val="18"/>
              </w:rPr>
              <w:t> </w:t>
            </w:r>
          </w:p>
        </w:tc>
        <w:tc>
          <w:tcPr>
            <w:tcW w:w="437" w:type="dxa"/>
            <w:tcBorders>
              <w:top w:val="nil"/>
              <w:left w:val="nil"/>
              <w:bottom w:val="single" w:sz="4" w:space="0" w:color="auto"/>
              <w:right w:val="single" w:sz="4" w:space="0" w:color="auto"/>
            </w:tcBorders>
            <w:noWrap/>
            <w:vAlign w:val="center"/>
          </w:tcPr>
          <w:p w14:paraId="0DB5AAB9" w14:textId="139EAFD2" w:rsidR="00CD7C37" w:rsidRPr="00805060" w:rsidRDefault="00CD7C37" w:rsidP="00CB4225">
            <w:pPr>
              <w:ind w:left="-34" w:right="-79"/>
              <w:jc w:val="center"/>
              <w:rPr>
                <w:bCs/>
                <w:color w:val="auto"/>
                <w:sz w:val="18"/>
                <w:szCs w:val="18"/>
              </w:rPr>
            </w:pPr>
            <w:r w:rsidRPr="00805060">
              <w:rPr>
                <w:color w:val="auto"/>
                <w:sz w:val="18"/>
                <w:szCs w:val="18"/>
              </w:rPr>
              <w:t> </w:t>
            </w:r>
          </w:p>
        </w:tc>
        <w:tc>
          <w:tcPr>
            <w:tcW w:w="436" w:type="dxa"/>
            <w:tcBorders>
              <w:top w:val="nil"/>
              <w:left w:val="nil"/>
              <w:bottom w:val="single" w:sz="4" w:space="0" w:color="auto"/>
              <w:right w:val="single" w:sz="4" w:space="0" w:color="auto"/>
            </w:tcBorders>
            <w:noWrap/>
            <w:vAlign w:val="center"/>
          </w:tcPr>
          <w:p w14:paraId="0D633D5F" w14:textId="49CBCF66" w:rsidR="00CD7C37" w:rsidRPr="00805060" w:rsidRDefault="00CD7C37" w:rsidP="00CB4225">
            <w:pPr>
              <w:ind w:left="-34" w:right="-79"/>
              <w:jc w:val="center"/>
              <w:rPr>
                <w:bCs/>
                <w:color w:val="auto"/>
                <w:sz w:val="18"/>
                <w:szCs w:val="18"/>
              </w:rPr>
            </w:pPr>
            <w:r w:rsidRPr="00805060">
              <w:rPr>
                <w:color w:val="auto"/>
                <w:sz w:val="18"/>
                <w:szCs w:val="18"/>
              </w:rPr>
              <w:t> </w:t>
            </w:r>
          </w:p>
        </w:tc>
        <w:tc>
          <w:tcPr>
            <w:tcW w:w="581" w:type="dxa"/>
            <w:tcBorders>
              <w:top w:val="nil"/>
              <w:left w:val="nil"/>
              <w:bottom w:val="single" w:sz="4" w:space="0" w:color="auto"/>
              <w:right w:val="single" w:sz="4" w:space="0" w:color="auto"/>
            </w:tcBorders>
            <w:noWrap/>
            <w:vAlign w:val="center"/>
          </w:tcPr>
          <w:p w14:paraId="333627E6" w14:textId="2AE05A2B" w:rsidR="00CD7C37" w:rsidRPr="00805060" w:rsidRDefault="00CD7C37" w:rsidP="00CB4225">
            <w:pPr>
              <w:ind w:left="-34" w:right="-79"/>
              <w:jc w:val="center"/>
              <w:rPr>
                <w:color w:val="auto"/>
                <w:sz w:val="20"/>
                <w:szCs w:val="20"/>
              </w:rPr>
            </w:pPr>
            <w:r w:rsidRPr="00805060">
              <w:rPr>
                <w:color w:val="auto"/>
                <w:sz w:val="18"/>
                <w:szCs w:val="18"/>
              </w:rPr>
              <w:t> </w:t>
            </w:r>
          </w:p>
        </w:tc>
        <w:tc>
          <w:tcPr>
            <w:tcW w:w="581" w:type="dxa"/>
            <w:tcBorders>
              <w:top w:val="nil"/>
              <w:left w:val="nil"/>
              <w:bottom w:val="single" w:sz="4" w:space="0" w:color="auto"/>
              <w:right w:val="single" w:sz="4" w:space="0" w:color="auto"/>
            </w:tcBorders>
            <w:noWrap/>
            <w:vAlign w:val="center"/>
          </w:tcPr>
          <w:p w14:paraId="3FA579D9" w14:textId="3BEAA271" w:rsidR="00CD7C37" w:rsidRPr="00805060" w:rsidRDefault="00CD7C37" w:rsidP="00CB4225">
            <w:pPr>
              <w:ind w:left="-34" w:right="-79"/>
              <w:jc w:val="center"/>
              <w:rPr>
                <w:bCs/>
                <w:color w:val="auto"/>
                <w:sz w:val="18"/>
                <w:szCs w:val="18"/>
              </w:rPr>
            </w:pPr>
            <w:r w:rsidRPr="00805060">
              <w:rPr>
                <w:color w:val="auto"/>
                <w:sz w:val="18"/>
                <w:szCs w:val="18"/>
              </w:rPr>
              <w:t>60</w:t>
            </w:r>
          </w:p>
        </w:tc>
        <w:tc>
          <w:tcPr>
            <w:tcW w:w="871" w:type="dxa"/>
            <w:tcBorders>
              <w:top w:val="nil"/>
              <w:left w:val="nil"/>
              <w:bottom w:val="single" w:sz="4" w:space="0" w:color="auto"/>
              <w:right w:val="single" w:sz="4" w:space="0" w:color="auto"/>
            </w:tcBorders>
            <w:noWrap/>
            <w:vAlign w:val="center"/>
          </w:tcPr>
          <w:p w14:paraId="4A4044C3" w14:textId="3366ACC8" w:rsidR="00CD7C37" w:rsidRPr="00805060" w:rsidRDefault="00CD7C37" w:rsidP="00CB4225">
            <w:pPr>
              <w:ind w:left="-34" w:right="-79"/>
              <w:jc w:val="center"/>
              <w:rPr>
                <w:bCs/>
                <w:color w:val="auto"/>
                <w:sz w:val="18"/>
                <w:szCs w:val="18"/>
              </w:rPr>
            </w:pPr>
            <w:r w:rsidRPr="00805060">
              <w:rPr>
                <w:color w:val="auto"/>
                <w:sz w:val="18"/>
                <w:szCs w:val="18"/>
              </w:rPr>
              <w:t> </w:t>
            </w:r>
          </w:p>
        </w:tc>
        <w:tc>
          <w:tcPr>
            <w:tcW w:w="1295" w:type="dxa"/>
            <w:tcBorders>
              <w:top w:val="nil"/>
              <w:left w:val="nil"/>
              <w:bottom w:val="single" w:sz="4" w:space="0" w:color="auto"/>
              <w:right w:val="single" w:sz="4" w:space="0" w:color="auto"/>
            </w:tcBorders>
            <w:noWrap/>
            <w:vAlign w:val="center"/>
          </w:tcPr>
          <w:p w14:paraId="1E9AB8E5" w14:textId="46352869" w:rsidR="00CD7C37" w:rsidRPr="00805060" w:rsidRDefault="00DD4484" w:rsidP="00CB4225">
            <w:pPr>
              <w:ind w:left="-34" w:right="-79"/>
              <w:jc w:val="center"/>
              <w:rPr>
                <w:bCs/>
                <w:color w:val="auto"/>
                <w:sz w:val="18"/>
                <w:szCs w:val="18"/>
              </w:rPr>
            </w:pPr>
            <w:r w:rsidRPr="00805060">
              <w:rPr>
                <w:bCs/>
                <w:color w:val="auto"/>
                <w:sz w:val="18"/>
                <w:szCs w:val="18"/>
              </w:rPr>
              <w:t>NS</w:t>
            </w:r>
          </w:p>
        </w:tc>
        <w:tc>
          <w:tcPr>
            <w:tcW w:w="1025" w:type="dxa"/>
            <w:tcBorders>
              <w:top w:val="nil"/>
              <w:left w:val="nil"/>
              <w:bottom w:val="single" w:sz="4" w:space="0" w:color="auto"/>
              <w:right w:val="single" w:sz="4" w:space="0" w:color="auto"/>
            </w:tcBorders>
            <w:noWrap/>
            <w:vAlign w:val="center"/>
          </w:tcPr>
          <w:p w14:paraId="30B3EAAE" w14:textId="5E46D577" w:rsidR="00CD7C37" w:rsidRPr="00805060" w:rsidRDefault="000C1282" w:rsidP="00CB4225">
            <w:pPr>
              <w:ind w:left="-34" w:right="-79"/>
              <w:jc w:val="center"/>
              <w:rPr>
                <w:bCs/>
                <w:color w:val="auto"/>
                <w:sz w:val="18"/>
                <w:szCs w:val="18"/>
              </w:rPr>
            </w:pPr>
            <w:r w:rsidRPr="00805060">
              <w:rPr>
                <w:color w:val="auto"/>
                <w:sz w:val="18"/>
                <w:szCs w:val="18"/>
              </w:rPr>
              <w:t>E</w:t>
            </w:r>
          </w:p>
        </w:tc>
      </w:tr>
      <w:tr w:rsidR="00CD7C37" w:rsidRPr="00805060" w14:paraId="05AD2224" w14:textId="77777777" w:rsidTr="00CD7C37">
        <w:tc>
          <w:tcPr>
            <w:tcW w:w="2755" w:type="dxa"/>
            <w:gridSpan w:val="3"/>
            <w:noWrap/>
          </w:tcPr>
          <w:p w14:paraId="31939DEA" w14:textId="5637E056" w:rsidR="00CD7C37" w:rsidRPr="00805060" w:rsidRDefault="008D45FE" w:rsidP="00CB4225">
            <w:pPr>
              <w:ind w:left="-34" w:right="-79"/>
              <w:jc w:val="both"/>
              <w:rPr>
                <w:b/>
                <w:color w:val="auto"/>
                <w:sz w:val="18"/>
                <w:szCs w:val="18"/>
              </w:rPr>
            </w:pPr>
            <w:r w:rsidRPr="00805060">
              <w:rPr>
                <w:b/>
                <w:color w:val="auto"/>
                <w:sz w:val="18"/>
                <w:szCs w:val="18"/>
              </w:rPr>
              <w:t>Total</w:t>
            </w:r>
            <w:r w:rsidR="00CD7C37" w:rsidRPr="00805060">
              <w:rPr>
                <w:b/>
                <w:color w:val="auto"/>
                <w:sz w:val="18"/>
                <w:szCs w:val="18"/>
              </w:rPr>
              <w:t>:</w:t>
            </w:r>
          </w:p>
        </w:tc>
        <w:tc>
          <w:tcPr>
            <w:tcW w:w="436" w:type="dxa"/>
          </w:tcPr>
          <w:p w14:paraId="071DF486" w14:textId="4AFFB1B7" w:rsidR="00CD7C37" w:rsidRPr="00805060" w:rsidRDefault="00CD7C37" w:rsidP="00CB4225">
            <w:pPr>
              <w:ind w:left="-34" w:right="-79"/>
              <w:jc w:val="center"/>
              <w:rPr>
                <w:b/>
                <w:color w:val="auto"/>
                <w:sz w:val="18"/>
                <w:szCs w:val="18"/>
              </w:rPr>
            </w:pPr>
            <w:r w:rsidRPr="00805060">
              <w:rPr>
                <w:b/>
                <w:color w:val="auto"/>
                <w:sz w:val="18"/>
                <w:szCs w:val="18"/>
              </w:rPr>
              <w:t>18</w:t>
            </w:r>
          </w:p>
        </w:tc>
        <w:tc>
          <w:tcPr>
            <w:tcW w:w="436" w:type="dxa"/>
            <w:noWrap/>
          </w:tcPr>
          <w:p w14:paraId="233A7C58" w14:textId="77777777" w:rsidR="00CD7C37" w:rsidRPr="00805060" w:rsidRDefault="00CD7C37" w:rsidP="00CB4225">
            <w:pPr>
              <w:ind w:left="-34" w:right="-79"/>
              <w:jc w:val="center"/>
              <w:rPr>
                <w:bCs/>
                <w:color w:val="auto"/>
                <w:sz w:val="18"/>
                <w:szCs w:val="18"/>
              </w:rPr>
            </w:pPr>
          </w:p>
        </w:tc>
        <w:tc>
          <w:tcPr>
            <w:tcW w:w="436" w:type="dxa"/>
            <w:noWrap/>
          </w:tcPr>
          <w:p w14:paraId="15C0F046" w14:textId="77777777" w:rsidR="00CD7C37" w:rsidRPr="00805060" w:rsidRDefault="00CD7C37" w:rsidP="00CB4225">
            <w:pPr>
              <w:ind w:left="-34" w:right="-79"/>
              <w:jc w:val="center"/>
              <w:rPr>
                <w:color w:val="auto"/>
                <w:sz w:val="20"/>
                <w:szCs w:val="20"/>
              </w:rPr>
            </w:pPr>
          </w:p>
        </w:tc>
        <w:tc>
          <w:tcPr>
            <w:tcW w:w="437" w:type="dxa"/>
            <w:noWrap/>
          </w:tcPr>
          <w:p w14:paraId="25CE58AA" w14:textId="77777777" w:rsidR="00CD7C37" w:rsidRPr="00805060" w:rsidRDefault="00CD7C37" w:rsidP="00CB4225">
            <w:pPr>
              <w:ind w:left="-34" w:right="-79"/>
              <w:jc w:val="center"/>
              <w:rPr>
                <w:color w:val="auto"/>
                <w:sz w:val="20"/>
                <w:szCs w:val="20"/>
              </w:rPr>
            </w:pPr>
          </w:p>
        </w:tc>
        <w:tc>
          <w:tcPr>
            <w:tcW w:w="436" w:type="dxa"/>
            <w:noWrap/>
          </w:tcPr>
          <w:p w14:paraId="782C442D" w14:textId="77777777" w:rsidR="00CD7C37" w:rsidRPr="00805060" w:rsidRDefault="00CD7C37" w:rsidP="00CB4225">
            <w:pPr>
              <w:ind w:left="-34" w:right="-79"/>
              <w:jc w:val="center"/>
              <w:rPr>
                <w:bCs/>
                <w:color w:val="auto"/>
                <w:sz w:val="18"/>
                <w:szCs w:val="18"/>
              </w:rPr>
            </w:pPr>
          </w:p>
        </w:tc>
        <w:tc>
          <w:tcPr>
            <w:tcW w:w="581" w:type="dxa"/>
            <w:noWrap/>
          </w:tcPr>
          <w:p w14:paraId="55406B0E" w14:textId="77777777" w:rsidR="00CD7C37" w:rsidRPr="00805060" w:rsidRDefault="00CD7C37" w:rsidP="00CB4225">
            <w:pPr>
              <w:ind w:left="-34" w:right="-79"/>
              <w:jc w:val="center"/>
              <w:rPr>
                <w:color w:val="auto"/>
                <w:sz w:val="20"/>
                <w:szCs w:val="20"/>
              </w:rPr>
            </w:pPr>
          </w:p>
        </w:tc>
        <w:tc>
          <w:tcPr>
            <w:tcW w:w="581" w:type="dxa"/>
            <w:noWrap/>
          </w:tcPr>
          <w:p w14:paraId="2357E9E7" w14:textId="77777777" w:rsidR="00CD7C37" w:rsidRPr="00805060" w:rsidRDefault="00CD7C37" w:rsidP="00CB4225">
            <w:pPr>
              <w:ind w:left="-34" w:right="-79"/>
              <w:jc w:val="center"/>
              <w:rPr>
                <w:bCs/>
                <w:color w:val="auto"/>
                <w:sz w:val="18"/>
                <w:szCs w:val="18"/>
              </w:rPr>
            </w:pPr>
          </w:p>
        </w:tc>
        <w:tc>
          <w:tcPr>
            <w:tcW w:w="871" w:type="dxa"/>
            <w:noWrap/>
          </w:tcPr>
          <w:p w14:paraId="7EB51962" w14:textId="77777777" w:rsidR="00CD7C37" w:rsidRPr="00805060" w:rsidRDefault="00CD7C37" w:rsidP="00CB4225">
            <w:pPr>
              <w:ind w:left="-34" w:right="-79"/>
              <w:jc w:val="center"/>
              <w:rPr>
                <w:color w:val="auto"/>
                <w:sz w:val="20"/>
                <w:szCs w:val="20"/>
              </w:rPr>
            </w:pPr>
          </w:p>
        </w:tc>
        <w:tc>
          <w:tcPr>
            <w:tcW w:w="1295" w:type="dxa"/>
            <w:noWrap/>
          </w:tcPr>
          <w:p w14:paraId="049BB5F9" w14:textId="77777777" w:rsidR="00CD7C37" w:rsidRPr="00805060" w:rsidRDefault="00CD7C37" w:rsidP="00CB4225">
            <w:pPr>
              <w:ind w:left="-34" w:right="-79"/>
              <w:jc w:val="center"/>
              <w:rPr>
                <w:bCs/>
                <w:color w:val="auto"/>
                <w:sz w:val="18"/>
                <w:szCs w:val="18"/>
              </w:rPr>
            </w:pPr>
          </w:p>
        </w:tc>
        <w:tc>
          <w:tcPr>
            <w:tcW w:w="1025" w:type="dxa"/>
            <w:noWrap/>
          </w:tcPr>
          <w:p w14:paraId="64A0BE30" w14:textId="77777777" w:rsidR="00CD7C37" w:rsidRPr="00805060" w:rsidRDefault="00CD7C37" w:rsidP="00CB4225">
            <w:pPr>
              <w:ind w:left="-34" w:right="-79"/>
              <w:jc w:val="center"/>
              <w:rPr>
                <w:bCs/>
                <w:color w:val="auto"/>
                <w:sz w:val="18"/>
                <w:szCs w:val="18"/>
              </w:rPr>
            </w:pPr>
          </w:p>
        </w:tc>
      </w:tr>
    </w:tbl>
    <w:p w14:paraId="328B0286" w14:textId="275D243D" w:rsidR="00147218" w:rsidRPr="00805060" w:rsidRDefault="00147218" w:rsidP="00147218">
      <w:pPr>
        <w:pStyle w:val="BodyTextIndent"/>
        <w:spacing w:after="120"/>
        <w:ind w:left="0"/>
        <w:rPr>
          <w:rFonts w:ascii="Times New Roman" w:hAnsi="Times New Roman"/>
          <w:b/>
          <w:color w:val="auto"/>
          <w:sz w:val="26"/>
          <w:szCs w:val="26"/>
          <w:lang w:val="en-US"/>
        </w:rPr>
      </w:pPr>
      <w:r w:rsidRPr="00805060">
        <w:rPr>
          <w:rFonts w:ascii="Times New Roman" w:hAnsi="Times New Roman"/>
          <w:b/>
          <w:color w:val="auto"/>
          <w:sz w:val="26"/>
          <w:szCs w:val="26"/>
        </w:rPr>
        <w:t xml:space="preserve">Semester </w:t>
      </w:r>
      <w:r w:rsidRPr="00805060">
        <w:rPr>
          <w:rFonts w:ascii="Times New Roman" w:hAnsi="Times New Roman"/>
          <w:b/>
          <w:color w:val="auto"/>
          <w:sz w:val="26"/>
          <w:szCs w:val="26"/>
          <w:lang w:val="en-US"/>
        </w:rPr>
        <w:t>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4"/>
        <w:gridCol w:w="796"/>
        <w:gridCol w:w="1515"/>
        <w:gridCol w:w="436"/>
        <w:gridCol w:w="436"/>
        <w:gridCol w:w="436"/>
        <w:gridCol w:w="437"/>
        <w:gridCol w:w="436"/>
        <w:gridCol w:w="581"/>
        <w:gridCol w:w="581"/>
        <w:gridCol w:w="871"/>
        <w:gridCol w:w="1295"/>
        <w:gridCol w:w="1025"/>
      </w:tblGrid>
      <w:tr w:rsidR="008D45FE" w:rsidRPr="00805060" w14:paraId="120F6045" w14:textId="77777777" w:rsidTr="00315634">
        <w:trPr>
          <w:trHeight w:val="253"/>
          <w:tblHeader/>
        </w:trPr>
        <w:tc>
          <w:tcPr>
            <w:tcW w:w="444" w:type="dxa"/>
            <w:vMerge w:val="restart"/>
            <w:vAlign w:val="center"/>
          </w:tcPr>
          <w:p w14:paraId="44D85E08" w14:textId="77777777" w:rsidR="008D45FE" w:rsidRPr="00805060" w:rsidRDefault="008D45FE" w:rsidP="008D45FE">
            <w:pPr>
              <w:pStyle w:val="Title"/>
              <w:spacing w:before="60" w:after="60"/>
              <w:ind w:left="-108" w:right="-108"/>
              <w:rPr>
                <w:color w:val="auto"/>
                <w:sz w:val="22"/>
                <w:szCs w:val="22"/>
              </w:rPr>
            </w:pPr>
            <w:bookmarkStart w:id="3" w:name="_Hlk201152132"/>
          </w:p>
          <w:p w14:paraId="794B3AEF" w14:textId="3B9C360B" w:rsidR="008D45FE" w:rsidRPr="00805060" w:rsidRDefault="008D45FE" w:rsidP="008D45FE">
            <w:pPr>
              <w:ind w:left="-34" w:right="-79"/>
              <w:jc w:val="center"/>
              <w:rPr>
                <w:b/>
                <w:bCs/>
                <w:color w:val="auto"/>
                <w:sz w:val="18"/>
                <w:szCs w:val="18"/>
              </w:rPr>
            </w:pPr>
            <w:r w:rsidRPr="00805060">
              <w:rPr>
                <w:b/>
                <w:color w:val="auto"/>
                <w:sz w:val="22"/>
                <w:szCs w:val="22"/>
              </w:rPr>
              <w:t>No</w:t>
            </w:r>
          </w:p>
        </w:tc>
        <w:tc>
          <w:tcPr>
            <w:tcW w:w="796" w:type="dxa"/>
            <w:vMerge w:val="restart"/>
            <w:vAlign w:val="center"/>
          </w:tcPr>
          <w:p w14:paraId="5620CBA6" w14:textId="008A9B08" w:rsidR="008D45FE" w:rsidRPr="00805060" w:rsidRDefault="008D45FE" w:rsidP="008D45FE">
            <w:pPr>
              <w:ind w:left="-34" w:right="-79"/>
              <w:jc w:val="center"/>
              <w:rPr>
                <w:b/>
                <w:bCs/>
                <w:color w:val="auto"/>
                <w:sz w:val="18"/>
                <w:szCs w:val="18"/>
              </w:rPr>
            </w:pPr>
            <w:r w:rsidRPr="00805060">
              <w:rPr>
                <w:b/>
                <w:color w:val="auto"/>
                <w:sz w:val="22"/>
                <w:szCs w:val="22"/>
              </w:rPr>
              <w:t xml:space="preserve">Course </w:t>
            </w:r>
            <w:r w:rsidRPr="00805060">
              <w:rPr>
                <w:b/>
                <w:color w:val="auto"/>
                <w:sz w:val="22"/>
                <w:szCs w:val="22"/>
                <w:lang w:val="vi-VN"/>
              </w:rPr>
              <w:t>c</w:t>
            </w:r>
            <w:r w:rsidRPr="00805060">
              <w:rPr>
                <w:b/>
                <w:color w:val="auto"/>
                <w:sz w:val="22"/>
                <w:szCs w:val="22"/>
              </w:rPr>
              <w:t>ode</w:t>
            </w:r>
          </w:p>
        </w:tc>
        <w:tc>
          <w:tcPr>
            <w:tcW w:w="1515" w:type="dxa"/>
            <w:vMerge w:val="restart"/>
            <w:vAlign w:val="center"/>
          </w:tcPr>
          <w:p w14:paraId="43317DA4" w14:textId="664C79BD" w:rsidR="008D45FE" w:rsidRPr="00805060" w:rsidRDefault="008D45FE" w:rsidP="008D45FE">
            <w:pPr>
              <w:ind w:left="-34" w:right="-79"/>
              <w:jc w:val="center"/>
              <w:rPr>
                <w:b/>
                <w:bCs/>
                <w:color w:val="auto"/>
                <w:sz w:val="18"/>
                <w:szCs w:val="18"/>
              </w:rPr>
            </w:pPr>
            <w:r w:rsidRPr="00805060">
              <w:rPr>
                <w:b/>
                <w:color w:val="auto"/>
                <w:sz w:val="22"/>
                <w:szCs w:val="22"/>
              </w:rPr>
              <w:t>Course name</w:t>
            </w:r>
          </w:p>
        </w:tc>
        <w:tc>
          <w:tcPr>
            <w:tcW w:w="436" w:type="dxa"/>
            <w:vMerge w:val="restart"/>
            <w:vAlign w:val="center"/>
          </w:tcPr>
          <w:p w14:paraId="5CADCA5A" w14:textId="251F501D" w:rsidR="008D45FE" w:rsidRPr="00805060" w:rsidRDefault="008D45FE" w:rsidP="008D45FE">
            <w:pPr>
              <w:ind w:left="-34" w:right="-79"/>
              <w:jc w:val="center"/>
              <w:rPr>
                <w:b/>
                <w:bCs/>
                <w:color w:val="auto"/>
                <w:sz w:val="18"/>
                <w:szCs w:val="18"/>
              </w:rPr>
            </w:pPr>
            <w:r w:rsidRPr="00805060">
              <w:rPr>
                <w:b/>
                <w:color w:val="auto"/>
                <w:sz w:val="20"/>
                <w:szCs w:val="20"/>
              </w:rPr>
              <w:t>Number of credits</w:t>
            </w:r>
          </w:p>
        </w:tc>
        <w:tc>
          <w:tcPr>
            <w:tcW w:w="1309" w:type="dxa"/>
            <w:gridSpan w:val="3"/>
            <w:vMerge w:val="restart"/>
            <w:vAlign w:val="center"/>
          </w:tcPr>
          <w:p w14:paraId="1238CD5E" w14:textId="6C788794" w:rsidR="008D45FE" w:rsidRPr="00805060" w:rsidRDefault="008D45FE" w:rsidP="008D45FE">
            <w:pPr>
              <w:ind w:left="-34" w:right="-79"/>
              <w:jc w:val="center"/>
              <w:rPr>
                <w:b/>
                <w:bCs/>
                <w:color w:val="auto"/>
                <w:sz w:val="18"/>
                <w:szCs w:val="18"/>
              </w:rPr>
            </w:pPr>
            <w:r w:rsidRPr="00805060">
              <w:rPr>
                <w:b/>
                <w:bCs/>
                <w:color w:val="auto"/>
                <w:sz w:val="16"/>
                <w:szCs w:val="16"/>
              </w:rPr>
              <w:t>Class duration</w:t>
            </w:r>
          </w:p>
        </w:tc>
        <w:tc>
          <w:tcPr>
            <w:tcW w:w="436" w:type="dxa"/>
            <w:vMerge w:val="restart"/>
            <w:vAlign w:val="center"/>
          </w:tcPr>
          <w:p w14:paraId="0B485E0F" w14:textId="77777777" w:rsidR="008D45FE" w:rsidRPr="00805060" w:rsidRDefault="008D45FE" w:rsidP="008D45FE">
            <w:pPr>
              <w:spacing w:line="312" w:lineRule="auto"/>
              <w:ind w:left="-108" w:right="-110"/>
              <w:jc w:val="center"/>
              <w:rPr>
                <w:b/>
                <w:bCs/>
                <w:color w:val="auto"/>
                <w:sz w:val="16"/>
                <w:szCs w:val="16"/>
              </w:rPr>
            </w:pPr>
            <w:r w:rsidRPr="00805060">
              <w:rPr>
                <w:b/>
                <w:bCs/>
                <w:color w:val="auto"/>
                <w:sz w:val="16"/>
                <w:szCs w:val="16"/>
              </w:rPr>
              <w:t>Experimental/ Pratical</w:t>
            </w:r>
          </w:p>
          <w:p w14:paraId="282B4D7E" w14:textId="66F62077" w:rsidR="008D45FE" w:rsidRPr="00805060" w:rsidRDefault="008D45FE" w:rsidP="008D45FE">
            <w:pPr>
              <w:ind w:left="-34" w:right="-79"/>
              <w:jc w:val="center"/>
              <w:rPr>
                <w:b/>
                <w:bCs/>
                <w:color w:val="auto"/>
                <w:sz w:val="18"/>
                <w:szCs w:val="18"/>
              </w:rPr>
            </w:pPr>
          </w:p>
        </w:tc>
        <w:tc>
          <w:tcPr>
            <w:tcW w:w="581" w:type="dxa"/>
            <w:vMerge w:val="restart"/>
            <w:vAlign w:val="center"/>
          </w:tcPr>
          <w:p w14:paraId="2048930C" w14:textId="136BA624" w:rsidR="008D45FE" w:rsidRPr="00805060" w:rsidRDefault="008D45FE" w:rsidP="008D45FE">
            <w:pPr>
              <w:ind w:left="-34" w:right="-79"/>
              <w:jc w:val="center"/>
              <w:rPr>
                <w:b/>
                <w:bCs/>
                <w:color w:val="auto"/>
                <w:sz w:val="18"/>
                <w:szCs w:val="18"/>
              </w:rPr>
            </w:pPr>
            <w:r w:rsidRPr="00805060">
              <w:rPr>
                <w:b/>
                <w:bCs/>
                <w:color w:val="auto"/>
                <w:sz w:val="16"/>
                <w:szCs w:val="16"/>
              </w:rPr>
              <w:t>Others</w:t>
            </w:r>
          </w:p>
        </w:tc>
        <w:tc>
          <w:tcPr>
            <w:tcW w:w="581" w:type="dxa"/>
            <w:vMerge w:val="restart"/>
            <w:vAlign w:val="center"/>
          </w:tcPr>
          <w:p w14:paraId="1B3DF6A6" w14:textId="37183C10" w:rsidR="008D45FE" w:rsidRPr="00805060" w:rsidRDefault="008D45FE" w:rsidP="008D45FE">
            <w:pPr>
              <w:ind w:left="-34" w:right="-79"/>
              <w:jc w:val="center"/>
              <w:rPr>
                <w:b/>
                <w:bCs/>
                <w:color w:val="auto"/>
                <w:sz w:val="18"/>
                <w:szCs w:val="18"/>
              </w:rPr>
            </w:pPr>
            <w:r w:rsidRPr="00805060">
              <w:rPr>
                <w:b/>
                <w:bCs/>
                <w:color w:val="auto"/>
                <w:sz w:val="16"/>
                <w:szCs w:val="16"/>
              </w:rPr>
              <w:t>Self-study time</w:t>
            </w:r>
          </w:p>
        </w:tc>
        <w:tc>
          <w:tcPr>
            <w:tcW w:w="871" w:type="dxa"/>
            <w:vMerge w:val="restart"/>
            <w:vAlign w:val="center"/>
          </w:tcPr>
          <w:p w14:paraId="1DFDD01A" w14:textId="77777777" w:rsidR="008D45FE" w:rsidRPr="00805060" w:rsidRDefault="008D45FE" w:rsidP="008D45FE">
            <w:pPr>
              <w:spacing w:line="312" w:lineRule="auto"/>
              <w:jc w:val="center"/>
              <w:rPr>
                <w:b/>
                <w:bCs/>
                <w:color w:val="auto"/>
                <w:sz w:val="16"/>
                <w:szCs w:val="16"/>
              </w:rPr>
            </w:pPr>
            <w:r w:rsidRPr="00805060">
              <w:rPr>
                <w:b/>
                <w:bCs/>
                <w:color w:val="auto"/>
                <w:sz w:val="16"/>
                <w:szCs w:val="16"/>
              </w:rPr>
              <w:t>Prerequisite Course Code</w:t>
            </w:r>
          </w:p>
          <w:p w14:paraId="332BF621" w14:textId="37C50FD9" w:rsidR="008D45FE" w:rsidRPr="00805060" w:rsidRDefault="008D45FE" w:rsidP="008D45FE">
            <w:pPr>
              <w:ind w:left="-34" w:right="-79"/>
              <w:jc w:val="center"/>
              <w:rPr>
                <w:b/>
                <w:bCs/>
                <w:color w:val="auto"/>
                <w:sz w:val="18"/>
                <w:szCs w:val="18"/>
              </w:rPr>
            </w:pPr>
          </w:p>
        </w:tc>
        <w:tc>
          <w:tcPr>
            <w:tcW w:w="1295" w:type="dxa"/>
            <w:vMerge w:val="restart"/>
            <w:vAlign w:val="center"/>
          </w:tcPr>
          <w:p w14:paraId="388E0FD4" w14:textId="05777938" w:rsidR="008D45FE" w:rsidRPr="00805060" w:rsidRDefault="008D45FE" w:rsidP="008D45FE">
            <w:pPr>
              <w:ind w:left="-34" w:right="-79"/>
              <w:jc w:val="center"/>
              <w:rPr>
                <w:b/>
                <w:bCs/>
                <w:color w:val="auto"/>
                <w:sz w:val="18"/>
                <w:szCs w:val="18"/>
              </w:rPr>
            </w:pPr>
            <w:r w:rsidRPr="00805060">
              <w:rPr>
                <w:b/>
                <w:color w:val="auto"/>
                <w:sz w:val="16"/>
                <w:szCs w:val="16"/>
              </w:rPr>
              <w:t>Managing Faculty</w:t>
            </w:r>
          </w:p>
        </w:tc>
        <w:tc>
          <w:tcPr>
            <w:tcW w:w="1025" w:type="dxa"/>
            <w:vMerge w:val="restart"/>
            <w:vAlign w:val="center"/>
          </w:tcPr>
          <w:p w14:paraId="3D020890" w14:textId="5C37055F" w:rsidR="008D45FE" w:rsidRPr="00805060" w:rsidRDefault="008D45FE" w:rsidP="008D45FE">
            <w:pPr>
              <w:ind w:left="-34" w:right="-79"/>
              <w:jc w:val="center"/>
              <w:rPr>
                <w:b/>
                <w:bCs/>
                <w:color w:val="auto"/>
                <w:sz w:val="18"/>
                <w:szCs w:val="18"/>
              </w:rPr>
            </w:pPr>
            <w:r w:rsidRPr="00805060">
              <w:rPr>
                <w:b/>
                <w:bCs/>
                <w:color w:val="auto"/>
                <w:sz w:val="16"/>
                <w:szCs w:val="16"/>
              </w:rPr>
              <w:t>Note </w:t>
            </w:r>
          </w:p>
        </w:tc>
      </w:tr>
      <w:tr w:rsidR="00315634" w:rsidRPr="00805060" w14:paraId="3076AAFA" w14:textId="77777777" w:rsidTr="00315634">
        <w:trPr>
          <w:trHeight w:val="253"/>
        </w:trPr>
        <w:tc>
          <w:tcPr>
            <w:tcW w:w="444" w:type="dxa"/>
            <w:vMerge/>
            <w:vAlign w:val="center"/>
          </w:tcPr>
          <w:p w14:paraId="72ECF661" w14:textId="77777777" w:rsidR="00315634" w:rsidRPr="00805060" w:rsidRDefault="00315634" w:rsidP="00CB4225">
            <w:pPr>
              <w:ind w:left="-34" w:right="-79"/>
              <w:rPr>
                <w:b/>
                <w:bCs/>
                <w:color w:val="auto"/>
                <w:sz w:val="20"/>
                <w:szCs w:val="20"/>
              </w:rPr>
            </w:pPr>
          </w:p>
        </w:tc>
        <w:tc>
          <w:tcPr>
            <w:tcW w:w="796" w:type="dxa"/>
            <w:vMerge/>
            <w:vAlign w:val="center"/>
          </w:tcPr>
          <w:p w14:paraId="07B4D3BD" w14:textId="77777777" w:rsidR="00315634" w:rsidRPr="00805060" w:rsidRDefault="00315634" w:rsidP="00CB4225">
            <w:pPr>
              <w:ind w:left="-34" w:right="-79"/>
              <w:rPr>
                <w:b/>
                <w:bCs/>
                <w:color w:val="auto"/>
                <w:sz w:val="20"/>
                <w:szCs w:val="20"/>
              </w:rPr>
            </w:pPr>
          </w:p>
        </w:tc>
        <w:tc>
          <w:tcPr>
            <w:tcW w:w="1515" w:type="dxa"/>
            <w:vMerge/>
            <w:vAlign w:val="center"/>
          </w:tcPr>
          <w:p w14:paraId="3F2BADBC" w14:textId="77777777" w:rsidR="00315634" w:rsidRPr="00805060" w:rsidRDefault="00315634" w:rsidP="00CB4225">
            <w:pPr>
              <w:ind w:left="-34" w:right="-79"/>
              <w:rPr>
                <w:b/>
                <w:bCs/>
                <w:color w:val="auto"/>
                <w:sz w:val="20"/>
                <w:szCs w:val="20"/>
              </w:rPr>
            </w:pPr>
          </w:p>
        </w:tc>
        <w:tc>
          <w:tcPr>
            <w:tcW w:w="436" w:type="dxa"/>
            <w:vMerge/>
            <w:vAlign w:val="center"/>
          </w:tcPr>
          <w:p w14:paraId="09B4E85B" w14:textId="77777777" w:rsidR="00315634" w:rsidRPr="00805060" w:rsidRDefault="00315634" w:rsidP="00CB4225">
            <w:pPr>
              <w:ind w:left="-34" w:right="-79"/>
              <w:rPr>
                <w:b/>
                <w:bCs/>
                <w:color w:val="auto"/>
                <w:sz w:val="20"/>
                <w:szCs w:val="20"/>
              </w:rPr>
            </w:pPr>
          </w:p>
        </w:tc>
        <w:tc>
          <w:tcPr>
            <w:tcW w:w="1309" w:type="dxa"/>
            <w:gridSpan w:val="3"/>
            <w:vMerge/>
            <w:vAlign w:val="center"/>
          </w:tcPr>
          <w:p w14:paraId="7C42A37A" w14:textId="77777777" w:rsidR="00315634" w:rsidRPr="00805060" w:rsidRDefault="00315634" w:rsidP="00CB4225">
            <w:pPr>
              <w:ind w:left="-34" w:right="-79"/>
              <w:rPr>
                <w:b/>
                <w:bCs/>
                <w:color w:val="auto"/>
                <w:sz w:val="20"/>
                <w:szCs w:val="20"/>
              </w:rPr>
            </w:pPr>
          </w:p>
        </w:tc>
        <w:tc>
          <w:tcPr>
            <w:tcW w:w="436" w:type="dxa"/>
            <w:vMerge/>
            <w:vAlign w:val="center"/>
          </w:tcPr>
          <w:p w14:paraId="238676E8" w14:textId="77777777" w:rsidR="00315634" w:rsidRPr="00805060" w:rsidRDefault="00315634" w:rsidP="00CB4225">
            <w:pPr>
              <w:ind w:left="-34" w:right="-79"/>
              <w:rPr>
                <w:b/>
                <w:bCs/>
                <w:color w:val="auto"/>
                <w:sz w:val="20"/>
                <w:szCs w:val="20"/>
              </w:rPr>
            </w:pPr>
          </w:p>
        </w:tc>
        <w:tc>
          <w:tcPr>
            <w:tcW w:w="581" w:type="dxa"/>
            <w:vMerge/>
            <w:vAlign w:val="center"/>
          </w:tcPr>
          <w:p w14:paraId="788C7839" w14:textId="77777777" w:rsidR="00315634" w:rsidRPr="00805060" w:rsidRDefault="00315634" w:rsidP="00CB4225">
            <w:pPr>
              <w:ind w:left="-34" w:right="-79"/>
              <w:rPr>
                <w:b/>
                <w:bCs/>
                <w:color w:val="auto"/>
                <w:sz w:val="20"/>
                <w:szCs w:val="20"/>
              </w:rPr>
            </w:pPr>
          </w:p>
        </w:tc>
        <w:tc>
          <w:tcPr>
            <w:tcW w:w="581" w:type="dxa"/>
            <w:vMerge/>
            <w:vAlign w:val="center"/>
          </w:tcPr>
          <w:p w14:paraId="3FED09A9" w14:textId="77777777" w:rsidR="00315634" w:rsidRPr="00805060" w:rsidRDefault="00315634" w:rsidP="00CB4225">
            <w:pPr>
              <w:ind w:left="-34" w:right="-79"/>
              <w:rPr>
                <w:b/>
                <w:bCs/>
                <w:color w:val="auto"/>
                <w:sz w:val="20"/>
                <w:szCs w:val="20"/>
              </w:rPr>
            </w:pPr>
          </w:p>
        </w:tc>
        <w:tc>
          <w:tcPr>
            <w:tcW w:w="871" w:type="dxa"/>
            <w:vMerge/>
            <w:vAlign w:val="center"/>
          </w:tcPr>
          <w:p w14:paraId="0398620E" w14:textId="77777777" w:rsidR="00315634" w:rsidRPr="00805060" w:rsidRDefault="00315634" w:rsidP="00CB4225">
            <w:pPr>
              <w:ind w:left="-34" w:right="-79"/>
              <w:rPr>
                <w:b/>
                <w:bCs/>
                <w:color w:val="auto"/>
                <w:sz w:val="20"/>
                <w:szCs w:val="20"/>
              </w:rPr>
            </w:pPr>
          </w:p>
        </w:tc>
        <w:tc>
          <w:tcPr>
            <w:tcW w:w="1295" w:type="dxa"/>
            <w:vMerge/>
            <w:vAlign w:val="center"/>
          </w:tcPr>
          <w:p w14:paraId="07F65568" w14:textId="77777777" w:rsidR="00315634" w:rsidRPr="00805060" w:rsidRDefault="00315634" w:rsidP="00CB4225">
            <w:pPr>
              <w:ind w:left="-34" w:right="-79"/>
              <w:rPr>
                <w:b/>
                <w:bCs/>
                <w:color w:val="auto"/>
                <w:sz w:val="20"/>
                <w:szCs w:val="20"/>
              </w:rPr>
            </w:pPr>
          </w:p>
        </w:tc>
        <w:tc>
          <w:tcPr>
            <w:tcW w:w="1025" w:type="dxa"/>
            <w:vMerge/>
            <w:vAlign w:val="center"/>
          </w:tcPr>
          <w:p w14:paraId="1037319A" w14:textId="77777777" w:rsidR="00315634" w:rsidRPr="00805060" w:rsidRDefault="00315634" w:rsidP="00CB4225">
            <w:pPr>
              <w:ind w:left="-34" w:right="-79"/>
              <w:rPr>
                <w:b/>
                <w:bCs/>
                <w:color w:val="auto"/>
                <w:sz w:val="20"/>
                <w:szCs w:val="20"/>
              </w:rPr>
            </w:pPr>
          </w:p>
        </w:tc>
      </w:tr>
      <w:tr w:rsidR="008D45FE" w:rsidRPr="00805060" w14:paraId="49A0D6C5" w14:textId="77777777" w:rsidTr="00315634">
        <w:tc>
          <w:tcPr>
            <w:tcW w:w="444" w:type="dxa"/>
            <w:vMerge/>
            <w:vAlign w:val="center"/>
          </w:tcPr>
          <w:p w14:paraId="5389FDFA" w14:textId="77777777" w:rsidR="008D45FE" w:rsidRPr="00805060" w:rsidRDefault="008D45FE" w:rsidP="008D45FE">
            <w:pPr>
              <w:ind w:left="-34" w:right="-79"/>
              <w:rPr>
                <w:b/>
                <w:bCs/>
                <w:color w:val="auto"/>
                <w:sz w:val="20"/>
                <w:szCs w:val="20"/>
              </w:rPr>
            </w:pPr>
          </w:p>
        </w:tc>
        <w:tc>
          <w:tcPr>
            <w:tcW w:w="796" w:type="dxa"/>
            <w:vMerge/>
            <w:vAlign w:val="center"/>
          </w:tcPr>
          <w:p w14:paraId="6FE152C2" w14:textId="77777777" w:rsidR="008D45FE" w:rsidRPr="00805060" w:rsidRDefault="008D45FE" w:rsidP="008D45FE">
            <w:pPr>
              <w:ind w:left="-34" w:right="-79"/>
              <w:rPr>
                <w:b/>
                <w:bCs/>
                <w:color w:val="auto"/>
                <w:sz w:val="20"/>
                <w:szCs w:val="20"/>
              </w:rPr>
            </w:pPr>
          </w:p>
        </w:tc>
        <w:tc>
          <w:tcPr>
            <w:tcW w:w="1515" w:type="dxa"/>
            <w:vMerge/>
            <w:vAlign w:val="center"/>
          </w:tcPr>
          <w:p w14:paraId="3230CEBE" w14:textId="77777777" w:rsidR="008D45FE" w:rsidRPr="00805060" w:rsidRDefault="008D45FE" w:rsidP="008D45FE">
            <w:pPr>
              <w:ind w:left="-34" w:right="-79"/>
              <w:rPr>
                <w:b/>
                <w:bCs/>
                <w:color w:val="auto"/>
                <w:sz w:val="20"/>
                <w:szCs w:val="20"/>
              </w:rPr>
            </w:pPr>
          </w:p>
        </w:tc>
        <w:tc>
          <w:tcPr>
            <w:tcW w:w="436" w:type="dxa"/>
            <w:vMerge/>
            <w:vAlign w:val="center"/>
          </w:tcPr>
          <w:p w14:paraId="15782904" w14:textId="77777777" w:rsidR="008D45FE" w:rsidRPr="00805060" w:rsidRDefault="008D45FE" w:rsidP="008D45FE">
            <w:pPr>
              <w:ind w:left="-34" w:right="-79"/>
              <w:rPr>
                <w:b/>
                <w:bCs/>
                <w:color w:val="auto"/>
                <w:sz w:val="20"/>
                <w:szCs w:val="20"/>
              </w:rPr>
            </w:pPr>
          </w:p>
        </w:tc>
        <w:tc>
          <w:tcPr>
            <w:tcW w:w="436" w:type="dxa"/>
            <w:vAlign w:val="bottom"/>
          </w:tcPr>
          <w:p w14:paraId="3DCA37B3" w14:textId="665AE7FB" w:rsidR="008D45FE" w:rsidRPr="00805060" w:rsidRDefault="008D45FE" w:rsidP="008D45FE">
            <w:pPr>
              <w:ind w:left="-34" w:right="-79"/>
              <w:jc w:val="center"/>
              <w:rPr>
                <w:b/>
                <w:bCs/>
                <w:color w:val="auto"/>
                <w:sz w:val="20"/>
                <w:szCs w:val="20"/>
              </w:rPr>
            </w:pPr>
            <w:r w:rsidRPr="00805060">
              <w:rPr>
                <w:bCs/>
                <w:color w:val="auto"/>
                <w:sz w:val="20"/>
                <w:szCs w:val="20"/>
              </w:rPr>
              <w:t>Theory</w:t>
            </w:r>
            <w:r w:rsidRPr="00805060">
              <w:rPr>
                <w:bCs/>
                <w:color w:val="auto"/>
                <w:sz w:val="20"/>
                <w:szCs w:val="20"/>
              </w:rPr>
              <w:br/>
            </w:r>
          </w:p>
        </w:tc>
        <w:tc>
          <w:tcPr>
            <w:tcW w:w="436" w:type="dxa"/>
            <w:vAlign w:val="bottom"/>
          </w:tcPr>
          <w:p w14:paraId="11C79F2E" w14:textId="4F33581D" w:rsidR="008D45FE" w:rsidRPr="00805060" w:rsidRDefault="008D45FE" w:rsidP="008D45FE">
            <w:pPr>
              <w:ind w:left="-34" w:right="-79"/>
              <w:jc w:val="center"/>
              <w:rPr>
                <w:b/>
                <w:bCs/>
                <w:color w:val="auto"/>
                <w:sz w:val="20"/>
                <w:szCs w:val="20"/>
              </w:rPr>
            </w:pPr>
            <w:r w:rsidRPr="00805060">
              <w:rPr>
                <w:bCs/>
                <w:color w:val="auto"/>
                <w:sz w:val="18"/>
                <w:szCs w:val="18"/>
              </w:rPr>
              <w:t>Practise</w:t>
            </w:r>
          </w:p>
        </w:tc>
        <w:tc>
          <w:tcPr>
            <w:tcW w:w="437" w:type="dxa"/>
            <w:vAlign w:val="bottom"/>
          </w:tcPr>
          <w:p w14:paraId="32325053" w14:textId="40922E11" w:rsidR="008D45FE" w:rsidRPr="00805060" w:rsidRDefault="008D45FE" w:rsidP="008D45FE">
            <w:pPr>
              <w:ind w:left="-34" w:right="-79"/>
              <w:jc w:val="center"/>
              <w:rPr>
                <w:b/>
                <w:bCs/>
                <w:color w:val="auto"/>
                <w:sz w:val="20"/>
                <w:szCs w:val="20"/>
              </w:rPr>
            </w:pPr>
            <w:r w:rsidRPr="00805060">
              <w:rPr>
                <w:bCs/>
                <w:color w:val="auto"/>
                <w:sz w:val="18"/>
                <w:szCs w:val="18"/>
              </w:rPr>
              <w:t>Tests</w:t>
            </w:r>
            <w:r w:rsidRPr="00805060">
              <w:rPr>
                <w:bCs/>
                <w:color w:val="auto"/>
                <w:sz w:val="20"/>
                <w:szCs w:val="20"/>
              </w:rPr>
              <w:br/>
            </w:r>
          </w:p>
        </w:tc>
        <w:tc>
          <w:tcPr>
            <w:tcW w:w="436" w:type="dxa"/>
            <w:vMerge/>
            <w:vAlign w:val="center"/>
          </w:tcPr>
          <w:p w14:paraId="4F4044DC" w14:textId="77777777" w:rsidR="008D45FE" w:rsidRPr="00805060" w:rsidRDefault="008D45FE" w:rsidP="008D45FE">
            <w:pPr>
              <w:ind w:left="-34" w:right="-79"/>
              <w:rPr>
                <w:b/>
                <w:bCs/>
                <w:color w:val="auto"/>
                <w:sz w:val="20"/>
                <w:szCs w:val="20"/>
              </w:rPr>
            </w:pPr>
          </w:p>
        </w:tc>
        <w:tc>
          <w:tcPr>
            <w:tcW w:w="581" w:type="dxa"/>
            <w:vMerge/>
            <w:vAlign w:val="center"/>
          </w:tcPr>
          <w:p w14:paraId="6F9E9B6A" w14:textId="77777777" w:rsidR="008D45FE" w:rsidRPr="00805060" w:rsidRDefault="008D45FE" w:rsidP="008D45FE">
            <w:pPr>
              <w:ind w:left="-34" w:right="-79"/>
              <w:rPr>
                <w:b/>
                <w:bCs/>
                <w:color w:val="auto"/>
                <w:sz w:val="20"/>
                <w:szCs w:val="20"/>
              </w:rPr>
            </w:pPr>
          </w:p>
        </w:tc>
        <w:tc>
          <w:tcPr>
            <w:tcW w:w="581" w:type="dxa"/>
            <w:vMerge/>
            <w:vAlign w:val="center"/>
          </w:tcPr>
          <w:p w14:paraId="32BD1623" w14:textId="77777777" w:rsidR="008D45FE" w:rsidRPr="00805060" w:rsidRDefault="008D45FE" w:rsidP="008D45FE">
            <w:pPr>
              <w:ind w:left="-34" w:right="-79"/>
              <w:rPr>
                <w:b/>
                <w:bCs/>
                <w:color w:val="auto"/>
                <w:sz w:val="20"/>
                <w:szCs w:val="20"/>
              </w:rPr>
            </w:pPr>
          </w:p>
        </w:tc>
        <w:tc>
          <w:tcPr>
            <w:tcW w:w="871" w:type="dxa"/>
            <w:vMerge/>
            <w:vAlign w:val="center"/>
          </w:tcPr>
          <w:p w14:paraId="1B071475" w14:textId="77777777" w:rsidR="008D45FE" w:rsidRPr="00805060" w:rsidRDefault="008D45FE" w:rsidP="008D45FE">
            <w:pPr>
              <w:ind w:left="-34" w:right="-79"/>
              <w:rPr>
                <w:b/>
                <w:bCs/>
                <w:color w:val="auto"/>
                <w:sz w:val="20"/>
                <w:szCs w:val="20"/>
              </w:rPr>
            </w:pPr>
          </w:p>
        </w:tc>
        <w:tc>
          <w:tcPr>
            <w:tcW w:w="1295" w:type="dxa"/>
            <w:vMerge/>
            <w:vAlign w:val="center"/>
          </w:tcPr>
          <w:p w14:paraId="79A89AE0" w14:textId="77777777" w:rsidR="008D45FE" w:rsidRPr="00805060" w:rsidRDefault="008D45FE" w:rsidP="008D45FE">
            <w:pPr>
              <w:ind w:left="-34" w:right="-79"/>
              <w:rPr>
                <w:b/>
                <w:bCs/>
                <w:color w:val="auto"/>
                <w:sz w:val="20"/>
                <w:szCs w:val="20"/>
              </w:rPr>
            </w:pPr>
          </w:p>
        </w:tc>
        <w:tc>
          <w:tcPr>
            <w:tcW w:w="1025" w:type="dxa"/>
            <w:vMerge/>
            <w:vAlign w:val="center"/>
          </w:tcPr>
          <w:p w14:paraId="544A836D" w14:textId="77777777" w:rsidR="008D45FE" w:rsidRPr="00805060" w:rsidRDefault="008D45FE" w:rsidP="008D45FE">
            <w:pPr>
              <w:ind w:left="-34" w:right="-79"/>
              <w:rPr>
                <w:b/>
                <w:bCs/>
                <w:color w:val="auto"/>
                <w:sz w:val="20"/>
                <w:szCs w:val="20"/>
              </w:rPr>
            </w:pPr>
          </w:p>
        </w:tc>
      </w:tr>
      <w:tr w:rsidR="00315634" w:rsidRPr="00805060" w14:paraId="4494DBB9" w14:textId="77777777" w:rsidTr="00315634">
        <w:tc>
          <w:tcPr>
            <w:tcW w:w="2755" w:type="dxa"/>
            <w:gridSpan w:val="3"/>
            <w:noWrap/>
          </w:tcPr>
          <w:p w14:paraId="35B5F157" w14:textId="3263392C" w:rsidR="00315634" w:rsidRPr="00805060" w:rsidRDefault="00AC7121" w:rsidP="00CB4225">
            <w:pPr>
              <w:ind w:left="-34" w:right="-79"/>
              <w:jc w:val="both"/>
              <w:rPr>
                <w:bCs/>
                <w:color w:val="auto"/>
                <w:sz w:val="18"/>
                <w:szCs w:val="18"/>
              </w:rPr>
            </w:pPr>
            <w:r w:rsidRPr="00805060">
              <w:rPr>
                <w:i/>
                <w:color w:val="auto"/>
                <w:sz w:val="18"/>
                <w:szCs w:val="18"/>
              </w:rPr>
              <w:t>Compulsory</w:t>
            </w:r>
          </w:p>
        </w:tc>
        <w:tc>
          <w:tcPr>
            <w:tcW w:w="436" w:type="dxa"/>
          </w:tcPr>
          <w:p w14:paraId="1FF86FC6" w14:textId="024F6A6D" w:rsidR="00315634" w:rsidRPr="00805060" w:rsidRDefault="00315634" w:rsidP="00CB4225">
            <w:pPr>
              <w:ind w:left="-34" w:right="-79"/>
              <w:jc w:val="center"/>
              <w:rPr>
                <w:b/>
                <w:color w:val="auto"/>
                <w:sz w:val="18"/>
                <w:szCs w:val="18"/>
              </w:rPr>
            </w:pPr>
            <w:r w:rsidRPr="00805060">
              <w:rPr>
                <w:b/>
                <w:color w:val="auto"/>
                <w:sz w:val="18"/>
                <w:szCs w:val="18"/>
              </w:rPr>
              <w:t>14</w:t>
            </w:r>
          </w:p>
        </w:tc>
        <w:tc>
          <w:tcPr>
            <w:tcW w:w="436" w:type="dxa"/>
            <w:noWrap/>
          </w:tcPr>
          <w:p w14:paraId="18E4B841" w14:textId="77777777" w:rsidR="00315634" w:rsidRPr="00805060" w:rsidRDefault="00315634" w:rsidP="00CB4225">
            <w:pPr>
              <w:ind w:left="-34" w:right="-79"/>
              <w:jc w:val="center"/>
              <w:rPr>
                <w:bCs/>
                <w:color w:val="auto"/>
                <w:sz w:val="18"/>
                <w:szCs w:val="18"/>
              </w:rPr>
            </w:pPr>
          </w:p>
        </w:tc>
        <w:tc>
          <w:tcPr>
            <w:tcW w:w="436" w:type="dxa"/>
            <w:noWrap/>
          </w:tcPr>
          <w:p w14:paraId="197D475E" w14:textId="77777777" w:rsidR="00315634" w:rsidRPr="00805060" w:rsidRDefault="00315634" w:rsidP="00CB4225">
            <w:pPr>
              <w:ind w:left="-34" w:right="-79"/>
              <w:jc w:val="center"/>
              <w:rPr>
                <w:color w:val="auto"/>
                <w:sz w:val="20"/>
                <w:szCs w:val="20"/>
              </w:rPr>
            </w:pPr>
          </w:p>
        </w:tc>
        <w:tc>
          <w:tcPr>
            <w:tcW w:w="437" w:type="dxa"/>
            <w:noWrap/>
          </w:tcPr>
          <w:p w14:paraId="7627AC00" w14:textId="77777777" w:rsidR="00315634" w:rsidRPr="00805060" w:rsidRDefault="00315634" w:rsidP="00CB4225">
            <w:pPr>
              <w:ind w:left="-34" w:right="-79"/>
              <w:jc w:val="center"/>
              <w:rPr>
                <w:bCs/>
                <w:color w:val="auto"/>
                <w:sz w:val="18"/>
                <w:szCs w:val="18"/>
              </w:rPr>
            </w:pPr>
          </w:p>
        </w:tc>
        <w:tc>
          <w:tcPr>
            <w:tcW w:w="436" w:type="dxa"/>
            <w:noWrap/>
          </w:tcPr>
          <w:p w14:paraId="6AFE6772" w14:textId="77777777" w:rsidR="00315634" w:rsidRPr="00805060" w:rsidRDefault="00315634" w:rsidP="00CB4225">
            <w:pPr>
              <w:ind w:left="-34" w:right="-79"/>
              <w:jc w:val="center"/>
              <w:rPr>
                <w:color w:val="auto"/>
                <w:sz w:val="20"/>
                <w:szCs w:val="20"/>
              </w:rPr>
            </w:pPr>
          </w:p>
        </w:tc>
        <w:tc>
          <w:tcPr>
            <w:tcW w:w="581" w:type="dxa"/>
            <w:noWrap/>
          </w:tcPr>
          <w:p w14:paraId="3CD36C89" w14:textId="77777777" w:rsidR="00315634" w:rsidRPr="00805060" w:rsidRDefault="00315634" w:rsidP="00CB4225">
            <w:pPr>
              <w:ind w:left="-34" w:right="-79"/>
              <w:jc w:val="center"/>
              <w:rPr>
                <w:color w:val="auto"/>
                <w:sz w:val="20"/>
                <w:szCs w:val="20"/>
              </w:rPr>
            </w:pPr>
          </w:p>
        </w:tc>
        <w:tc>
          <w:tcPr>
            <w:tcW w:w="581" w:type="dxa"/>
            <w:noWrap/>
          </w:tcPr>
          <w:p w14:paraId="15F7A1CF" w14:textId="77777777" w:rsidR="00315634" w:rsidRPr="00805060" w:rsidRDefault="00315634" w:rsidP="00CB4225">
            <w:pPr>
              <w:ind w:left="-34" w:right="-79"/>
              <w:jc w:val="center"/>
              <w:rPr>
                <w:bCs/>
                <w:color w:val="auto"/>
                <w:sz w:val="18"/>
                <w:szCs w:val="18"/>
              </w:rPr>
            </w:pPr>
          </w:p>
        </w:tc>
        <w:tc>
          <w:tcPr>
            <w:tcW w:w="871" w:type="dxa"/>
            <w:noWrap/>
          </w:tcPr>
          <w:p w14:paraId="5807341A" w14:textId="77777777" w:rsidR="00315634" w:rsidRPr="00805060" w:rsidRDefault="00315634" w:rsidP="00CB4225">
            <w:pPr>
              <w:ind w:left="-34" w:right="-79"/>
              <w:jc w:val="center"/>
              <w:rPr>
                <w:bCs/>
                <w:color w:val="auto"/>
                <w:sz w:val="18"/>
                <w:szCs w:val="18"/>
              </w:rPr>
            </w:pPr>
          </w:p>
        </w:tc>
        <w:tc>
          <w:tcPr>
            <w:tcW w:w="1295" w:type="dxa"/>
            <w:noWrap/>
          </w:tcPr>
          <w:p w14:paraId="2766A23D" w14:textId="77777777" w:rsidR="00315634" w:rsidRPr="00805060" w:rsidRDefault="00315634" w:rsidP="00CB4225">
            <w:pPr>
              <w:ind w:left="-34" w:right="-79"/>
              <w:jc w:val="center"/>
              <w:rPr>
                <w:bCs/>
                <w:color w:val="auto"/>
                <w:sz w:val="18"/>
                <w:szCs w:val="18"/>
              </w:rPr>
            </w:pPr>
          </w:p>
        </w:tc>
        <w:tc>
          <w:tcPr>
            <w:tcW w:w="1025" w:type="dxa"/>
            <w:noWrap/>
          </w:tcPr>
          <w:p w14:paraId="276ABB01" w14:textId="77777777" w:rsidR="00315634" w:rsidRPr="00805060" w:rsidRDefault="00315634" w:rsidP="00CB4225">
            <w:pPr>
              <w:ind w:left="-34" w:right="-79"/>
              <w:jc w:val="center"/>
              <w:rPr>
                <w:bCs/>
                <w:color w:val="auto"/>
                <w:sz w:val="18"/>
                <w:szCs w:val="18"/>
              </w:rPr>
            </w:pPr>
          </w:p>
        </w:tc>
      </w:tr>
      <w:tr w:rsidR="000C1282" w:rsidRPr="00805060" w14:paraId="726A255A" w14:textId="36DBD1D1" w:rsidTr="00AB71DF">
        <w:tc>
          <w:tcPr>
            <w:tcW w:w="444" w:type="dxa"/>
            <w:noWrap/>
          </w:tcPr>
          <w:p w14:paraId="3A5C2C2B" w14:textId="736F845F" w:rsidR="000C1282" w:rsidRPr="00805060" w:rsidRDefault="000C1282" w:rsidP="000C1282">
            <w:pPr>
              <w:ind w:left="-34" w:right="-79"/>
              <w:jc w:val="center"/>
              <w:rPr>
                <w:color w:val="auto"/>
                <w:sz w:val="20"/>
                <w:szCs w:val="20"/>
              </w:rPr>
            </w:pPr>
            <w:r w:rsidRPr="00805060">
              <w:rPr>
                <w:bCs/>
                <w:color w:val="auto"/>
                <w:sz w:val="18"/>
                <w:szCs w:val="18"/>
              </w:rPr>
              <w:t>1</w:t>
            </w:r>
          </w:p>
        </w:tc>
        <w:tc>
          <w:tcPr>
            <w:tcW w:w="796" w:type="dxa"/>
            <w:tcBorders>
              <w:top w:val="nil"/>
              <w:left w:val="nil"/>
              <w:bottom w:val="single" w:sz="4" w:space="0" w:color="auto"/>
              <w:right w:val="single" w:sz="4" w:space="0" w:color="auto"/>
            </w:tcBorders>
            <w:vAlign w:val="center"/>
          </w:tcPr>
          <w:p w14:paraId="7D1736F9" w14:textId="47A0736C" w:rsidR="000C1282" w:rsidRPr="00805060" w:rsidRDefault="000C1282" w:rsidP="000C1282">
            <w:pPr>
              <w:ind w:left="-34" w:right="-79"/>
              <w:jc w:val="center"/>
              <w:rPr>
                <w:color w:val="auto"/>
                <w:sz w:val="20"/>
                <w:szCs w:val="20"/>
              </w:rPr>
            </w:pPr>
            <w:r w:rsidRPr="00805060">
              <w:rPr>
                <w:color w:val="auto"/>
                <w:sz w:val="18"/>
                <w:szCs w:val="18"/>
              </w:rPr>
              <w:t>1130091</w:t>
            </w:r>
          </w:p>
        </w:tc>
        <w:tc>
          <w:tcPr>
            <w:tcW w:w="1515" w:type="dxa"/>
            <w:tcBorders>
              <w:top w:val="nil"/>
              <w:left w:val="nil"/>
              <w:bottom w:val="single" w:sz="4" w:space="0" w:color="auto"/>
              <w:right w:val="single" w:sz="4" w:space="0" w:color="auto"/>
            </w:tcBorders>
            <w:vAlign w:val="center"/>
          </w:tcPr>
          <w:p w14:paraId="7EA4E7FD" w14:textId="2E0A3238" w:rsidR="000C1282" w:rsidRPr="00805060" w:rsidRDefault="000C1282" w:rsidP="000C1282">
            <w:pPr>
              <w:ind w:left="-34" w:right="-79"/>
              <w:jc w:val="both"/>
              <w:rPr>
                <w:color w:val="auto"/>
                <w:sz w:val="20"/>
                <w:szCs w:val="20"/>
              </w:rPr>
            </w:pPr>
            <w:r w:rsidRPr="00805060">
              <w:rPr>
                <w:color w:val="auto"/>
                <w:sz w:val="18"/>
                <w:szCs w:val="18"/>
              </w:rPr>
              <w:t>Ho Chi Minh thought</w:t>
            </w:r>
          </w:p>
        </w:tc>
        <w:tc>
          <w:tcPr>
            <w:tcW w:w="436" w:type="dxa"/>
            <w:tcBorders>
              <w:top w:val="nil"/>
              <w:left w:val="nil"/>
              <w:bottom w:val="single" w:sz="4" w:space="0" w:color="auto"/>
              <w:right w:val="single" w:sz="4" w:space="0" w:color="auto"/>
            </w:tcBorders>
            <w:vAlign w:val="center"/>
          </w:tcPr>
          <w:p w14:paraId="1764C6BB" w14:textId="5A59C460" w:rsidR="000C1282" w:rsidRPr="00805060" w:rsidRDefault="000C1282" w:rsidP="000C1282">
            <w:pPr>
              <w:ind w:left="-34" w:right="-79"/>
              <w:jc w:val="center"/>
              <w:rPr>
                <w:color w:val="auto"/>
                <w:sz w:val="20"/>
                <w:szCs w:val="20"/>
              </w:rPr>
            </w:pPr>
            <w:r w:rsidRPr="00805060">
              <w:rPr>
                <w:color w:val="auto"/>
                <w:sz w:val="18"/>
                <w:szCs w:val="18"/>
              </w:rPr>
              <w:t>2</w:t>
            </w:r>
          </w:p>
        </w:tc>
        <w:tc>
          <w:tcPr>
            <w:tcW w:w="436" w:type="dxa"/>
            <w:tcBorders>
              <w:top w:val="nil"/>
              <w:left w:val="nil"/>
              <w:bottom w:val="single" w:sz="4" w:space="0" w:color="auto"/>
              <w:right w:val="single" w:sz="4" w:space="0" w:color="auto"/>
            </w:tcBorders>
            <w:noWrap/>
            <w:vAlign w:val="center"/>
          </w:tcPr>
          <w:p w14:paraId="1028A41E" w14:textId="73B91068" w:rsidR="000C1282" w:rsidRPr="00805060" w:rsidRDefault="000C1282" w:rsidP="000C1282">
            <w:pPr>
              <w:ind w:left="-34" w:right="-79"/>
              <w:jc w:val="center"/>
              <w:rPr>
                <w:color w:val="auto"/>
                <w:sz w:val="20"/>
                <w:szCs w:val="20"/>
              </w:rPr>
            </w:pPr>
            <w:r w:rsidRPr="00805060">
              <w:rPr>
                <w:color w:val="auto"/>
                <w:sz w:val="18"/>
                <w:szCs w:val="18"/>
              </w:rPr>
              <w:t>27</w:t>
            </w:r>
          </w:p>
        </w:tc>
        <w:tc>
          <w:tcPr>
            <w:tcW w:w="436" w:type="dxa"/>
            <w:tcBorders>
              <w:top w:val="nil"/>
              <w:left w:val="nil"/>
              <w:bottom w:val="single" w:sz="4" w:space="0" w:color="auto"/>
              <w:right w:val="single" w:sz="4" w:space="0" w:color="auto"/>
            </w:tcBorders>
            <w:noWrap/>
            <w:vAlign w:val="center"/>
          </w:tcPr>
          <w:p w14:paraId="022CBE83" w14:textId="1DB74A6A" w:rsidR="000C1282" w:rsidRPr="00805060" w:rsidRDefault="000C1282" w:rsidP="000C1282">
            <w:pPr>
              <w:ind w:left="-34" w:right="-79"/>
              <w:jc w:val="center"/>
              <w:rPr>
                <w:color w:val="auto"/>
                <w:sz w:val="20"/>
                <w:szCs w:val="20"/>
              </w:rPr>
            </w:pPr>
            <w:r w:rsidRPr="00805060">
              <w:rPr>
                <w:color w:val="auto"/>
                <w:sz w:val="18"/>
                <w:szCs w:val="18"/>
              </w:rPr>
              <w:t> </w:t>
            </w:r>
          </w:p>
        </w:tc>
        <w:tc>
          <w:tcPr>
            <w:tcW w:w="437" w:type="dxa"/>
            <w:tcBorders>
              <w:top w:val="nil"/>
              <w:left w:val="nil"/>
              <w:bottom w:val="single" w:sz="4" w:space="0" w:color="auto"/>
              <w:right w:val="single" w:sz="4" w:space="0" w:color="auto"/>
            </w:tcBorders>
            <w:noWrap/>
            <w:vAlign w:val="center"/>
          </w:tcPr>
          <w:p w14:paraId="09955021" w14:textId="0EED53D8" w:rsidR="000C1282" w:rsidRPr="00805060" w:rsidRDefault="000C1282" w:rsidP="000C1282">
            <w:pPr>
              <w:ind w:left="-34" w:right="-79"/>
              <w:jc w:val="center"/>
              <w:rPr>
                <w:color w:val="auto"/>
                <w:sz w:val="20"/>
                <w:szCs w:val="20"/>
              </w:rPr>
            </w:pPr>
            <w:r w:rsidRPr="00805060">
              <w:rPr>
                <w:color w:val="auto"/>
                <w:sz w:val="18"/>
                <w:szCs w:val="18"/>
              </w:rPr>
              <w:t>6</w:t>
            </w:r>
          </w:p>
        </w:tc>
        <w:tc>
          <w:tcPr>
            <w:tcW w:w="436" w:type="dxa"/>
            <w:tcBorders>
              <w:top w:val="nil"/>
              <w:left w:val="nil"/>
              <w:bottom w:val="single" w:sz="4" w:space="0" w:color="auto"/>
              <w:right w:val="single" w:sz="4" w:space="0" w:color="auto"/>
            </w:tcBorders>
            <w:noWrap/>
            <w:vAlign w:val="center"/>
          </w:tcPr>
          <w:p w14:paraId="402FBFBB" w14:textId="41B638CB" w:rsidR="000C1282" w:rsidRPr="00805060" w:rsidRDefault="000C1282" w:rsidP="000C1282">
            <w:pPr>
              <w:ind w:left="-34" w:right="-79"/>
              <w:jc w:val="center"/>
              <w:rPr>
                <w:color w:val="auto"/>
                <w:sz w:val="20"/>
                <w:szCs w:val="20"/>
              </w:rPr>
            </w:pPr>
            <w:r w:rsidRPr="00805060">
              <w:rPr>
                <w:color w:val="auto"/>
                <w:sz w:val="18"/>
                <w:szCs w:val="18"/>
              </w:rPr>
              <w:t> </w:t>
            </w:r>
          </w:p>
        </w:tc>
        <w:tc>
          <w:tcPr>
            <w:tcW w:w="581" w:type="dxa"/>
            <w:tcBorders>
              <w:top w:val="nil"/>
              <w:left w:val="nil"/>
              <w:bottom w:val="single" w:sz="4" w:space="0" w:color="auto"/>
              <w:right w:val="single" w:sz="4" w:space="0" w:color="auto"/>
            </w:tcBorders>
            <w:noWrap/>
            <w:vAlign w:val="center"/>
          </w:tcPr>
          <w:p w14:paraId="02DB4D2F" w14:textId="06ADADD9" w:rsidR="000C1282" w:rsidRPr="00805060" w:rsidRDefault="000C1282" w:rsidP="000C1282">
            <w:pPr>
              <w:ind w:left="-34" w:right="-79"/>
              <w:jc w:val="center"/>
              <w:rPr>
                <w:color w:val="auto"/>
                <w:sz w:val="20"/>
                <w:szCs w:val="20"/>
              </w:rPr>
            </w:pPr>
            <w:r w:rsidRPr="00805060">
              <w:rPr>
                <w:color w:val="auto"/>
                <w:sz w:val="18"/>
                <w:szCs w:val="18"/>
              </w:rPr>
              <w:t> </w:t>
            </w:r>
          </w:p>
        </w:tc>
        <w:tc>
          <w:tcPr>
            <w:tcW w:w="581" w:type="dxa"/>
            <w:tcBorders>
              <w:top w:val="nil"/>
              <w:left w:val="nil"/>
              <w:bottom w:val="single" w:sz="4" w:space="0" w:color="auto"/>
              <w:right w:val="single" w:sz="4" w:space="0" w:color="auto"/>
            </w:tcBorders>
            <w:noWrap/>
            <w:vAlign w:val="center"/>
          </w:tcPr>
          <w:p w14:paraId="322CA99D" w14:textId="3C16C7EC" w:rsidR="000C1282" w:rsidRPr="00805060" w:rsidRDefault="000C1282" w:rsidP="000C1282">
            <w:pPr>
              <w:ind w:left="-34" w:right="-79"/>
              <w:jc w:val="center"/>
              <w:rPr>
                <w:color w:val="auto"/>
                <w:sz w:val="20"/>
                <w:szCs w:val="20"/>
              </w:rPr>
            </w:pPr>
            <w:r w:rsidRPr="00805060">
              <w:rPr>
                <w:color w:val="auto"/>
                <w:sz w:val="18"/>
                <w:szCs w:val="18"/>
              </w:rPr>
              <w:t>57</w:t>
            </w:r>
          </w:p>
        </w:tc>
        <w:tc>
          <w:tcPr>
            <w:tcW w:w="871" w:type="dxa"/>
            <w:tcBorders>
              <w:top w:val="nil"/>
              <w:left w:val="nil"/>
              <w:bottom w:val="single" w:sz="4" w:space="0" w:color="auto"/>
              <w:right w:val="single" w:sz="4" w:space="0" w:color="auto"/>
            </w:tcBorders>
            <w:noWrap/>
            <w:vAlign w:val="center"/>
          </w:tcPr>
          <w:p w14:paraId="7673C5F3" w14:textId="1A8FDF3C" w:rsidR="000C1282" w:rsidRPr="00805060" w:rsidRDefault="000C1282" w:rsidP="000C1282">
            <w:pPr>
              <w:ind w:left="-34" w:right="-79"/>
              <w:jc w:val="center"/>
              <w:rPr>
                <w:color w:val="auto"/>
                <w:sz w:val="20"/>
                <w:szCs w:val="20"/>
              </w:rPr>
            </w:pPr>
            <w:r w:rsidRPr="00805060">
              <w:rPr>
                <w:color w:val="auto"/>
                <w:sz w:val="18"/>
                <w:szCs w:val="18"/>
              </w:rPr>
              <w:t>1130046</w:t>
            </w:r>
          </w:p>
        </w:tc>
        <w:tc>
          <w:tcPr>
            <w:tcW w:w="1295" w:type="dxa"/>
            <w:tcBorders>
              <w:top w:val="nil"/>
              <w:left w:val="nil"/>
              <w:bottom w:val="single" w:sz="4" w:space="0" w:color="auto"/>
              <w:right w:val="single" w:sz="4" w:space="0" w:color="auto"/>
            </w:tcBorders>
            <w:noWrap/>
            <w:vAlign w:val="center"/>
          </w:tcPr>
          <w:p w14:paraId="527DEAEB" w14:textId="602AE92E" w:rsidR="000C1282" w:rsidRPr="00805060" w:rsidRDefault="00DD4484" w:rsidP="000C1282">
            <w:pPr>
              <w:ind w:left="-34" w:right="-79"/>
              <w:jc w:val="center"/>
              <w:rPr>
                <w:color w:val="auto"/>
                <w:sz w:val="20"/>
                <w:szCs w:val="20"/>
              </w:rPr>
            </w:pPr>
            <w:r w:rsidRPr="00805060">
              <w:rPr>
                <w:color w:val="auto"/>
                <w:sz w:val="20"/>
                <w:szCs w:val="20"/>
                <w:lang w:eastAsia="vi-VN"/>
              </w:rPr>
              <w:t>PTLPA</w:t>
            </w:r>
          </w:p>
        </w:tc>
        <w:tc>
          <w:tcPr>
            <w:tcW w:w="1025" w:type="dxa"/>
            <w:tcBorders>
              <w:top w:val="nil"/>
              <w:left w:val="nil"/>
              <w:bottom w:val="single" w:sz="4" w:space="0" w:color="auto"/>
              <w:right w:val="single" w:sz="4" w:space="0" w:color="auto"/>
            </w:tcBorders>
            <w:noWrap/>
            <w:vAlign w:val="center"/>
          </w:tcPr>
          <w:p w14:paraId="43AA2C16" w14:textId="5715301C" w:rsidR="000C1282" w:rsidRPr="00805060" w:rsidRDefault="000C1282" w:rsidP="000C1282">
            <w:pPr>
              <w:ind w:left="-34" w:right="-79"/>
              <w:jc w:val="center"/>
              <w:rPr>
                <w:color w:val="auto"/>
                <w:sz w:val="20"/>
                <w:szCs w:val="20"/>
              </w:rPr>
            </w:pPr>
            <w:r w:rsidRPr="00805060">
              <w:rPr>
                <w:color w:val="auto"/>
                <w:sz w:val="20"/>
                <w:szCs w:val="20"/>
              </w:rPr>
              <w:t>C</w:t>
            </w:r>
          </w:p>
        </w:tc>
      </w:tr>
      <w:tr w:rsidR="000C1282" w:rsidRPr="00805060" w14:paraId="4AA84F81" w14:textId="0761435B" w:rsidTr="00AB71DF">
        <w:tc>
          <w:tcPr>
            <w:tcW w:w="444" w:type="dxa"/>
            <w:noWrap/>
          </w:tcPr>
          <w:p w14:paraId="6D27D3F8" w14:textId="7C291EA3" w:rsidR="000C1282" w:rsidRPr="00805060" w:rsidRDefault="000C1282" w:rsidP="000C1282">
            <w:pPr>
              <w:ind w:left="-34" w:right="-79"/>
              <w:jc w:val="center"/>
              <w:rPr>
                <w:color w:val="auto"/>
                <w:sz w:val="20"/>
                <w:szCs w:val="20"/>
              </w:rPr>
            </w:pPr>
            <w:r w:rsidRPr="00805060">
              <w:rPr>
                <w:bCs/>
                <w:color w:val="auto"/>
                <w:sz w:val="18"/>
                <w:szCs w:val="18"/>
              </w:rPr>
              <w:t>2</w:t>
            </w:r>
          </w:p>
        </w:tc>
        <w:tc>
          <w:tcPr>
            <w:tcW w:w="796" w:type="dxa"/>
            <w:tcBorders>
              <w:top w:val="nil"/>
              <w:left w:val="nil"/>
              <w:bottom w:val="single" w:sz="4" w:space="0" w:color="auto"/>
              <w:right w:val="single" w:sz="4" w:space="0" w:color="auto"/>
            </w:tcBorders>
            <w:vAlign w:val="center"/>
          </w:tcPr>
          <w:p w14:paraId="2BFBCF0D" w14:textId="6C04C1B1" w:rsidR="000C1282" w:rsidRPr="00805060" w:rsidRDefault="000C1282" w:rsidP="000C1282">
            <w:pPr>
              <w:ind w:left="-34" w:right="-79"/>
              <w:jc w:val="center"/>
              <w:rPr>
                <w:color w:val="auto"/>
                <w:sz w:val="20"/>
                <w:szCs w:val="20"/>
              </w:rPr>
            </w:pPr>
            <w:r w:rsidRPr="00805060">
              <w:rPr>
                <w:color w:val="auto"/>
                <w:sz w:val="18"/>
                <w:szCs w:val="18"/>
              </w:rPr>
              <w:t>1150422</w:t>
            </w:r>
          </w:p>
        </w:tc>
        <w:tc>
          <w:tcPr>
            <w:tcW w:w="1515" w:type="dxa"/>
            <w:tcBorders>
              <w:top w:val="nil"/>
              <w:left w:val="nil"/>
              <w:bottom w:val="single" w:sz="4" w:space="0" w:color="auto"/>
              <w:right w:val="single" w:sz="4" w:space="0" w:color="auto"/>
            </w:tcBorders>
            <w:vAlign w:val="center"/>
          </w:tcPr>
          <w:p w14:paraId="7642E63C" w14:textId="0B76DBD0" w:rsidR="000C1282" w:rsidRPr="00805060" w:rsidRDefault="000C1282" w:rsidP="000C1282">
            <w:pPr>
              <w:ind w:left="-34" w:right="-79"/>
              <w:jc w:val="both"/>
              <w:rPr>
                <w:color w:val="auto"/>
                <w:sz w:val="20"/>
                <w:szCs w:val="20"/>
              </w:rPr>
            </w:pPr>
            <w:r w:rsidRPr="00805060">
              <w:rPr>
                <w:color w:val="auto"/>
                <w:sz w:val="18"/>
                <w:szCs w:val="18"/>
              </w:rPr>
              <w:t>START UP</w:t>
            </w:r>
          </w:p>
        </w:tc>
        <w:tc>
          <w:tcPr>
            <w:tcW w:w="436" w:type="dxa"/>
            <w:tcBorders>
              <w:top w:val="nil"/>
              <w:left w:val="nil"/>
              <w:bottom w:val="single" w:sz="4" w:space="0" w:color="auto"/>
              <w:right w:val="single" w:sz="4" w:space="0" w:color="auto"/>
            </w:tcBorders>
            <w:vAlign w:val="center"/>
          </w:tcPr>
          <w:p w14:paraId="7F8774B1" w14:textId="673679AA" w:rsidR="000C1282" w:rsidRPr="00805060" w:rsidRDefault="000C1282" w:rsidP="000C1282">
            <w:pPr>
              <w:ind w:left="-34" w:right="-79"/>
              <w:jc w:val="center"/>
              <w:rPr>
                <w:color w:val="auto"/>
                <w:sz w:val="20"/>
                <w:szCs w:val="20"/>
              </w:rPr>
            </w:pPr>
            <w:r w:rsidRPr="00805060">
              <w:rPr>
                <w:color w:val="auto"/>
                <w:sz w:val="18"/>
                <w:szCs w:val="18"/>
              </w:rPr>
              <w:t>2</w:t>
            </w:r>
          </w:p>
        </w:tc>
        <w:tc>
          <w:tcPr>
            <w:tcW w:w="436" w:type="dxa"/>
            <w:tcBorders>
              <w:top w:val="nil"/>
              <w:left w:val="nil"/>
              <w:bottom w:val="single" w:sz="4" w:space="0" w:color="auto"/>
              <w:right w:val="single" w:sz="4" w:space="0" w:color="auto"/>
            </w:tcBorders>
            <w:noWrap/>
            <w:vAlign w:val="center"/>
          </w:tcPr>
          <w:p w14:paraId="0A94B5E5" w14:textId="30B284CC" w:rsidR="000C1282" w:rsidRPr="00805060" w:rsidRDefault="000C1282" w:rsidP="000C1282">
            <w:pPr>
              <w:ind w:left="-34" w:right="-79"/>
              <w:jc w:val="center"/>
              <w:rPr>
                <w:color w:val="auto"/>
                <w:sz w:val="20"/>
                <w:szCs w:val="20"/>
              </w:rPr>
            </w:pPr>
            <w:r w:rsidRPr="00805060">
              <w:rPr>
                <w:color w:val="auto"/>
                <w:sz w:val="18"/>
                <w:szCs w:val="18"/>
              </w:rPr>
              <w:t>25</w:t>
            </w:r>
          </w:p>
        </w:tc>
        <w:tc>
          <w:tcPr>
            <w:tcW w:w="436" w:type="dxa"/>
            <w:tcBorders>
              <w:top w:val="nil"/>
              <w:left w:val="nil"/>
              <w:bottom w:val="single" w:sz="4" w:space="0" w:color="auto"/>
              <w:right w:val="single" w:sz="4" w:space="0" w:color="auto"/>
            </w:tcBorders>
            <w:noWrap/>
            <w:vAlign w:val="center"/>
          </w:tcPr>
          <w:p w14:paraId="0612D4F5" w14:textId="4B9D5DED" w:rsidR="000C1282" w:rsidRPr="00805060" w:rsidRDefault="000C1282" w:rsidP="000C1282">
            <w:pPr>
              <w:ind w:left="-34" w:right="-79"/>
              <w:jc w:val="center"/>
              <w:rPr>
                <w:color w:val="auto"/>
                <w:sz w:val="20"/>
                <w:szCs w:val="20"/>
              </w:rPr>
            </w:pPr>
            <w:r w:rsidRPr="00805060">
              <w:rPr>
                <w:color w:val="auto"/>
                <w:sz w:val="18"/>
                <w:szCs w:val="18"/>
              </w:rPr>
              <w:t> </w:t>
            </w:r>
          </w:p>
        </w:tc>
        <w:tc>
          <w:tcPr>
            <w:tcW w:w="437" w:type="dxa"/>
            <w:tcBorders>
              <w:top w:val="nil"/>
              <w:left w:val="nil"/>
              <w:bottom w:val="single" w:sz="4" w:space="0" w:color="auto"/>
              <w:right w:val="single" w:sz="4" w:space="0" w:color="auto"/>
            </w:tcBorders>
            <w:noWrap/>
            <w:vAlign w:val="center"/>
          </w:tcPr>
          <w:p w14:paraId="1B80686A" w14:textId="181B1E9F" w:rsidR="000C1282" w:rsidRPr="00805060" w:rsidRDefault="000C1282" w:rsidP="000C1282">
            <w:pPr>
              <w:ind w:left="-34" w:right="-79"/>
              <w:jc w:val="center"/>
              <w:rPr>
                <w:color w:val="auto"/>
                <w:sz w:val="20"/>
                <w:szCs w:val="20"/>
              </w:rPr>
            </w:pPr>
            <w:r w:rsidRPr="00805060">
              <w:rPr>
                <w:color w:val="auto"/>
                <w:sz w:val="18"/>
                <w:szCs w:val="18"/>
              </w:rPr>
              <w:t>10</w:t>
            </w:r>
          </w:p>
        </w:tc>
        <w:tc>
          <w:tcPr>
            <w:tcW w:w="436" w:type="dxa"/>
            <w:tcBorders>
              <w:top w:val="nil"/>
              <w:left w:val="nil"/>
              <w:bottom w:val="single" w:sz="4" w:space="0" w:color="auto"/>
              <w:right w:val="single" w:sz="4" w:space="0" w:color="auto"/>
            </w:tcBorders>
            <w:noWrap/>
            <w:vAlign w:val="center"/>
          </w:tcPr>
          <w:p w14:paraId="283260D5" w14:textId="63727E05" w:rsidR="000C1282" w:rsidRPr="00805060" w:rsidRDefault="000C1282" w:rsidP="000C1282">
            <w:pPr>
              <w:ind w:left="-34" w:right="-79"/>
              <w:jc w:val="center"/>
              <w:rPr>
                <w:color w:val="auto"/>
                <w:sz w:val="20"/>
                <w:szCs w:val="20"/>
              </w:rPr>
            </w:pPr>
            <w:r w:rsidRPr="00805060">
              <w:rPr>
                <w:color w:val="auto"/>
                <w:sz w:val="18"/>
                <w:szCs w:val="18"/>
              </w:rPr>
              <w:t> </w:t>
            </w:r>
          </w:p>
        </w:tc>
        <w:tc>
          <w:tcPr>
            <w:tcW w:w="581" w:type="dxa"/>
            <w:tcBorders>
              <w:top w:val="nil"/>
              <w:left w:val="nil"/>
              <w:bottom w:val="single" w:sz="4" w:space="0" w:color="auto"/>
              <w:right w:val="single" w:sz="4" w:space="0" w:color="auto"/>
            </w:tcBorders>
            <w:noWrap/>
            <w:vAlign w:val="center"/>
          </w:tcPr>
          <w:p w14:paraId="2FB9994E" w14:textId="3A5971DD" w:rsidR="000C1282" w:rsidRPr="00805060" w:rsidRDefault="000C1282" w:rsidP="000C1282">
            <w:pPr>
              <w:ind w:left="-34" w:right="-79"/>
              <w:jc w:val="center"/>
              <w:rPr>
                <w:color w:val="auto"/>
                <w:sz w:val="20"/>
                <w:szCs w:val="20"/>
              </w:rPr>
            </w:pPr>
            <w:r w:rsidRPr="00805060">
              <w:rPr>
                <w:color w:val="auto"/>
                <w:sz w:val="18"/>
                <w:szCs w:val="18"/>
              </w:rPr>
              <w:t> </w:t>
            </w:r>
          </w:p>
        </w:tc>
        <w:tc>
          <w:tcPr>
            <w:tcW w:w="581" w:type="dxa"/>
            <w:tcBorders>
              <w:top w:val="nil"/>
              <w:left w:val="nil"/>
              <w:bottom w:val="single" w:sz="4" w:space="0" w:color="auto"/>
              <w:right w:val="single" w:sz="4" w:space="0" w:color="auto"/>
            </w:tcBorders>
            <w:noWrap/>
            <w:vAlign w:val="center"/>
          </w:tcPr>
          <w:p w14:paraId="7E3B1B93" w14:textId="74CE3335" w:rsidR="000C1282" w:rsidRPr="00805060" w:rsidRDefault="000C1282" w:rsidP="000C1282">
            <w:pPr>
              <w:ind w:left="-34" w:right="-79"/>
              <w:jc w:val="center"/>
              <w:rPr>
                <w:color w:val="auto"/>
                <w:sz w:val="20"/>
                <w:szCs w:val="20"/>
              </w:rPr>
            </w:pPr>
            <w:r w:rsidRPr="00805060">
              <w:rPr>
                <w:color w:val="auto"/>
                <w:sz w:val="18"/>
                <w:szCs w:val="18"/>
              </w:rPr>
              <w:t>55</w:t>
            </w:r>
          </w:p>
        </w:tc>
        <w:tc>
          <w:tcPr>
            <w:tcW w:w="871" w:type="dxa"/>
            <w:tcBorders>
              <w:top w:val="nil"/>
              <w:left w:val="nil"/>
              <w:bottom w:val="single" w:sz="4" w:space="0" w:color="auto"/>
              <w:right w:val="single" w:sz="4" w:space="0" w:color="auto"/>
            </w:tcBorders>
            <w:noWrap/>
            <w:vAlign w:val="center"/>
          </w:tcPr>
          <w:p w14:paraId="3C9DD93A" w14:textId="258F7B28" w:rsidR="000C1282" w:rsidRPr="00805060" w:rsidRDefault="000C1282" w:rsidP="000C1282">
            <w:pPr>
              <w:ind w:left="-34" w:right="-79"/>
              <w:jc w:val="center"/>
              <w:rPr>
                <w:color w:val="auto"/>
                <w:sz w:val="20"/>
                <w:szCs w:val="20"/>
              </w:rPr>
            </w:pPr>
            <w:r w:rsidRPr="00805060">
              <w:rPr>
                <w:color w:val="auto"/>
                <w:sz w:val="18"/>
                <w:szCs w:val="18"/>
              </w:rPr>
              <w:t> </w:t>
            </w:r>
          </w:p>
        </w:tc>
        <w:tc>
          <w:tcPr>
            <w:tcW w:w="1295" w:type="dxa"/>
            <w:tcBorders>
              <w:top w:val="nil"/>
              <w:left w:val="nil"/>
              <w:bottom w:val="single" w:sz="4" w:space="0" w:color="auto"/>
              <w:right w:val="single" w:sz="4" w:space="0" w:color="auto"/>
            </w:tcBorders>
            <w:noWrap/>
            <w:vAlign w:val="center"/>
          </w:tcPr>
          <w:p w14:paraId="0EA3659B" w14:textId="7E4D2792" w:rsidR="000C1282" w:rsidRPr="00805060" w:rsidRDefault="00DD4484" w:rsidP="000C1282">
            <w:pPr>
              <w:ind w:left="-34" w:right="-79"/>
              <w:jc w:val="center"/>
              <w:rPr>
                <w:color w:val="auto"/>
                <w:sz w:val="20"/>
                <w:szCs w:val="20"/>
              </w:rPr>
            </w:pPr>
            <w:r w:rsidRPr="00805060">
              <w:rPr>
                <w:color w:val="auto"/>
                <w:sz w:val="20"/>
                <w:szCs w:val="20"/>
                <w:lang w:eastAsia="vi-VN"/>
              </w:rPr>
              <w:t>FBA</w:t>
            </w:r>
          </w:p>
        </w:tc>
        <w:tc>
          <w:tcPr>
            <w:tcW w:w="1025" w:type="dxa"/>
            <w:tcBorders>
              <w:top w:val="nil"/>
              <w:left w:val="nil"/>
              <w:bottom w:val="single" w:sz="4" w:space="0" w:color="auto"/>
              <w:right w:val="single" w:sz="4" w:space="0" w:color="auto"/>
            </w:tcBorders>
            <w:noWrap/>
            <w:vAlign w:val="center"/>
          </w:tcPr>
          <w:p w14:paraId="2D7DB57D" w14:textId="4E32E40B" w:rsidR="000C1282" w:rsidRPr="00805060" w:rsidRDefault="000C1282" w:rsidP="000C1282">
            <w:pPr>
              <w:ind w:left="-34" w:right="-79"/>
              <w:jc w:val="center"/>
              <w:rPr>
                <w:color w:val="auto"/>
                <w:sz w:val="20"/>
                <w:szCs w:val="20"/>
              </w:rPr>
            </w:pPr>
            <w:r w:rsidRPr="00805060">
              <w:rPr>
                <w:color w:val="auto"/>
                <w:sz w:val="20"/>
                <w:szCs w:val="20"/>
              </w:rPr>
              <w:t>C</w:t>
            </w:r>
          </w:p>
        </w:tc>
      </w:tr>
      <w:tr w:rsidR="000C1282" w:rsidRPr="00805060" w14:paraId="15BC42BB" w14:textId="18341DF8" w:rsidTr="00AB71DF">
        <w:tc>
          <w:tcPr>
            <w:tcW w:w="444" w:type="dxa"/>
            <w:noWrap/>
          </w:tcPr>
          <w:p w14:paraId="35FEF290" w14:textId="55498A12" w:rsidR="000C1282" w:rsidRPr="00805060" w:rsidRDefault="000C1282" w:rsidP="000C1282">
            <w:pPr>
              <w:ind w:left="-34" w:right="-79"/>
              <w:jc w:val="center"/>
              <w:rPr>
                <w:color w:val="auto"/>
                <w:sz w:val="20"/>
                <w:szCs w:val="20"/>
              </w:rPr>
            </w:pPr>
            <w:r w:rsidRPr="00805060">
              <w:rPr>
                <w:bCs/>
                <w:color w:val="auto"/>
                <w:sz w:val="18"/>
                <w:szCs w:val="18"/>
              </w:rPr>
              <w:t>3</w:t>
            </w:r>
          </w:p>
        </w:tc>
        <w:tc>
          <w:tcPr>
            <w:tcW w:w="796" w:type="dxa"/>
            <w:tcBorders>
              <w:top w:val="nil"/>
              <w:left w:val="nil"/>
              <w:bottom w:val="single" w:sz="4" w:space="0" w:color="auto"/>
              <w:right w:val="single" w:sz="4" w:space="0" w:color="auto"/>
            </w:tcBorders>
            <w:vAlign w:val="center"/>
          </w:tcPr>
          <w:p w14:paraId="10AC4AF8" w14:textId="50CF2423" w:rsidR="000C1282" w:rsidRPr="00805060" w:rsidRDefault="000C1282" w:rsidP="000C1282">
            <w:pPr>
              <w:ind w:left="-34" w:right="-79"/>
              <w:jc w:val="center"/>
              <w:rPr>
                <w:color w:val="auto"/>
                <w:sz w:val="20"/>
                <w:szCs w:val="20"/>
              </w:rPr>
            </w:pPr>
            <w:r w:rsidRPr="00805060">
              <w:rPr>
                <w:color w:val="auto"/>
                <w:sz w:val="18"/>
                <w:szCs w:val="18"/>
              </w:rPr>
              <w:t>2020455</w:t>
            </w:r>
          </w:p>
        </w:tc>
        <w:tc>
          <w:tcPr>
            <w:tcW w:w="1515" w:type="dxa"/>
            <w:tcBorders>
              <w:top w:val="nil"/>
              <w:left w:val="nil"/>
              <w:bottom w:val="single" w:sz="4" w:space="0" w:color="auto"/>
              <w:right w:val="single" w:sz="4" w:space="0" w:color="auto"/>
            </w:tcBorders>
            <w:vAlign w:val="center"/>
          </w:tcPr>
          <w:p w14:paraId="3CC4B89A" w14:textId="68BAD66C" w:rsidR="000C1282" w:rsidRPr="00805060" w:rsidRDefault="000C1282" w:rsidP="000C1282">
            <w:pPr>
              <w:ind w:left="-34" w:right="-79"/>
              <w:jc w:val="both"/>
              <w:rPr>
                <w:color w:val="auto"/>
                <w:sz w:val="20"/>
                <w:szCs w:val="20"/>
              </w:rPr>
            </w:pPr>
            <w:r w:rsidRPr="00805060">
              <w:rPr>
                <w:color w:val="auto"/>
                <w:sz w:val="18"/>
                <w:szCs w:val="18"/>
              </w:rPr>
              <w:t>Land law</w:t>
            </w:r>
          </w:p>
        </w:tc>
        <w:tc>
          <w:tcPr>
            <w:tcW w:w="436" w:type="dxa"/>
            <w:tcBorders>
              <w:top w:val="nil"/>
              <w:left w:val="nil"/>
              <w:bottom w:val="single" w:sz="4" w:space="0" w:color="auto"/>
              <w:right w:val="single" w:sz="4" w:space="0" w:color="auto"/>
            </w:tcBorders>
            <w:vAlign w:val="center"/>
          </w:tcPr>
          <w:p w14:paraId="61EAC1BD" w14:textId="435F1285" w:rsidR="000C1282" w:rsidRPr="00805060" w:rsidRDefault="000C1282" w:rsidP="000C1282">
            <w:pPr>
              <w:ind w:left="-34" w:right="-79"/>
              <w:jc w:val="center"/>
              <w:rPr>
                <w:color w:val="auto"/>
                <w:sz w:val="20"/>
                <w:szCs w:val="20"/>
              </w:rPr>
            </w:pPr>
            <w:r w:rsidRPr="00805060">
              <w:rPr>
                <w:color w:val="auto"/>
                <w:sz w:val="18"/>
                <w:szCs w:val="18"/>
              </w:rPr>
              <w:t>3</w:t>
            </w:r>
          </w:p>
        </w:tc>
        <w:tc>
          <w:tcPr>
            <w:tcW w:w="436" w:type="dxa"/>
            <w:tcBorders>
              <w:top w:val="nil"/>
              <w:left w:val="nil"/>
              <w:bottom w:val="single" w:sz="4" w:space="0" w:color="auto"/>
              <w:right w:val="single" w:sz="4" w:space="0" w:color="auto"/>
            </w:tcBorders>
            <w:noWrap/>
            <w:vAlign w:val="center"/>
          </w:tcPr>
          <w:p w14:paraId="061748AE" w14:textId="5A3B3BF1" w:rsidR="000C1282" w:rsidRPr="00805060" w:rsidRDefault="000C1282" w:rsidP="000C1282">
            <w:pPr>
              <w:ind w:left="-34" w:right="-79"/>
              <w:jc w:val="center"/>
              <w:rPr>
                <w:color w:val="auto"/>
                <w:sz w:val="20"/>
                <w:szCs w:val="20"/>
              </w:rPr>
            </w:pPr>
            <w:r w:rsidRPr="00805060">
              <w:rPr>
                <w:color w:val="auto"/>
                <w:sz w:val="18"/>
                <w:szCs w:val="18"/>
              </w:rPr>
              <w:t>35</w:t>
            </w:r>
          </w:p>
        </w:tc>
        <w:tc>
          <w:tcPr>
            <w:tcW w:w="436" w:type="dxa"/>
            <w:tcBorders>
              <w:top w:val="nil"/>
              <w:left w:val="nil"/>
              <w:bottom w:val="single" w:sz="4" w:space="0" w:color="auto"/>
              <w:right w:val="single" w:sz="4" w:space="0" w:color="auto"/>
            </w:tcBorders>
            <w:noWrap/>
            <w:vAlign w:val="center"/>
          </w:tcPr>
          <w:p w14:paraId="464BE698" w14:textId="2D7760B2" w:rsidR="000C1282" w:rsidRPr="00805060" w:rsidRDefault="000C1282" w:rsidP="000C1282">
            <w:pPr>
              <w:ind w:left="-34" w:right="-79"/>
              <w:jc w:val="center"/>
              <w:rPr>
                <w:color w:val="auto"/>
                <w:sz w:val="20"/>
                <w:szCs w:val="20"/>
              </w:rPr>
            </w:pPr>
            <w:r w:rsidRPr="00805060">
              <w:rPr>
                <w:color w:val="auto"/>
                <w:sz w:val="18"/>
                <w:szCs w:val="18"/>
              </w:rPr>
              <w:t> </w:t>
            </w:r>
          </w:p>
        </w:tc>
        <w:tc>
          <w:tcPr>
            <w:tcW w:w="437" w:type="dxa"/>
            <w:tcBorders>
              <w:top w:val="nil"/>
              <w:left w:val="nil"/>
              <w:bottom w:val="single" w:sz="4" w:space="0" w:color="auto"/>
              <w:right w:val="single" w:sz="4" w:space="0" w:color="auto"/>
            </w:tcBorders>
            <w:noWrap/>
            <w:vAlign w:val="center"/>
          </w:tcPr>
          <w:p w14:paraId="68DA3593" w14:textId="4AE055B3" w:rsidR="000C1282" w:rsidRPr="00805060" w:rsidRDefault="000C1282" w:rsidP="000C1282">
            <w:pPr>
              <w:ind w:left="-34" w:right="-79"/>
              <w:jc w:val="center"/>
              <w:rPr>
                <w:color w:val="auto"/>
                <w:sz w:val="20"/>
                <w:szCs w:val="20"/>
              </w:rPr>
            </w:pPr>
            <w:r w:rsidRPr="00805060">
              <w:rPr>
                <w:color w:val="auto"/>
                <w:sz w:val="18"/>
                <w:szCs w:val="18"/>
              </w:rPr>
              <w:t>10</w:t>
            </w:r>
          </w:p>
        </w:tc>
        <w:tc>
          <w:tcPr>
            <w:tcW w:w="436" w:type="dxa"/>
            <w:tcBorders>
              <w:top w:val="nil"/>
              <w:left w:val="nil"/>
              <w:bottom w:val="single" w:sz="4" w:space="0" w:color="auto"/>
              <w:right w:val="single" w:sz="4" w:space="0" w:color="auto"/>
            </w:tcBorders>
            <w:noWrap/>
            <w:vAlign w:val="center"/>
          </w:tcPr>
          <w:p w14:paraId="164638DF" w14:textId="1B448C25" w:rsidR="000C1282" w:rsidRPr="00805060" w:rsidRDefault="000C1282" w:rsidP="000C1282">
            <w:pPr>
              <w:ind w:left="-34" w:right="-79"/>
              <w:jc w:val="center"/>
              <w:rPr>
                <w:color w:val="auto"/>
                <w:sz w:val="20"/>
                <w:szCs w:val="20"/>
              </w:rPr>
            </w:pPr>
            <w:r w:rsidRPr="00805060">
              <w:rPr>
                <w:color w:val="auto"/>
                <w:sz w:val="18"/>
                <w:szCs w:val="18"/>
              </w:rPr>
              <w:t> </w:t>
            </w:r>
          </w:p>
        </w:tc>
        <w:tc>
          <w:tcPr>
            <w:tcW w:w="581" w:type="dxa"/>
            <w:tcBorders>
              <w:top w:val="nil"/>
              <w:left w:val="nil"/>
              <w:bottom w:val="single" w:sz="4" w:space="0" w:color="auto"/>
              <w:right w:val="single" w:sz="4" w:space="0" w:color="auto"/>
            </w:tcBorders>
            <w:noWrap/>
            <w:vAlign w:val="center"/>
          </w:tcPr>
          <w:p w14:paraId="1F008F24" w14:textId="2FC1324C" w:rsidR="000C1282" w:rsidRPr="00805060" w:rsidRDefault="000C1282" w:rsidP="000C1282">
            <w:pPr>
              <w:ind w:left="-34" w:right="-79"/>
              <w:jc w:val="center"/>
              <w:rPr>
                <w:color w:val="auto"/>
                <w:sz w:val="20"/>
                <w:szCs w:val="20"/>
              </w:rPr>
            </w:pPr>
            <w:r w:rsidRPr="00805060">
              <w:rPr>
                <w:color w:val="auto"/>
                <w:sz w:val="18"/>
                <w:szCs w:val="18"/>
              </w:rPr>
              <w:t> </w:t>
            </w:r>
          </w:p>
        </w:tc>
        <w:tc>
          <w:tcPr>
            <w:tcW w:w="581" w:type="dxa"/>
            <w:tcBorders>
              <w:top w:val="nil"/>
              <w:left w:val="nil"/>
              <w:bottom w:val="single" w:sz="4" w:space="0" w:color="auto"/>
              <w:right w:val="single" w:sz="4" w:space="0" w:color="auto"/>
            </w:tcBorders>
            <w:noWrap/>
            <w:vAlign w:val="center"/>
          </w:tcPr>
          <w:p w14:paraId="73802088" w14:textId="77783C45" w:rsidR="000C1282" w:rsidRPr="00805060" w:rsidRDefault="000C1282" w:rsidP="000C1282">
            <w:pPr>
              <w:ind w:left="-34" w:right="-79"/>
              <w:jc w:val="center"/>
              <w:rPr>
                <w:color w:val="auto"/>
                <w:sz w:val="20"/>
                <w:szCs w:val="20"/>
              </w:rPr>
            </w:pPr>
            <w:r w:rsidRPr="00805060">
              <w:rPr>
                <w:color w:val="auto"/>
                <w:sz w:val="18"/>
                <w:szCs w:val="18"/>
              </w:rPr>
              <w:t>75</w:t>
            </w:r>
          </w:p>
        </w:tc>
        <w:tc>
          <w:tcPr>
            <w:tcW w:w="871" w:type="dxa"/>
            <w:tcBorders>
              <w:top w:val="nil"/>
              <w:left w:val="nil"/>
              <w:bottom w:val="single" w:sz="4" w:space="0" w:color="auto"/>
              <w:right w:val="single" w:sz="4" w:space="0" w:color="auto"/>
            </w:tcBorders>
            <w:noWrap/>
            <w:vAlign w:val="center"/>
          </w:tcPr>
          <w:p w14:paraId="156CF40D" w14:textId="5AAD1974" w:rsidR="000C1282" w:rsidRPr="00805060" w:rsidRDefault="000C1282" w:rsidP="000C1282">
            <w:pPr>
              <w:ind w:left="-34" w:right="-79"/>
              <w:jc w:val="center"/>
              <w:rPr>
                <w:color w:val="auto"/>
                <w:sz w:val="20"/>
                <w:szCs w:val="20"/>
              </w:rPr>
            </w:pPr>
            <w:r w:rsidRPr="00805060">
              <w:rPr>
                <w:color w:val="auto"/>
                <w:sz w:val="18"/>
                <w:szCs w:val="18"/>
              </w:rPr>
              <w:t>1080199</w:t>
            </w:r>
          </w:p>
        </w:tc>
        <w:tc>
          <w:tcPr>
            <w:tcW w:w="1295" w:type="dxa"/>
            <w:tcBorders>
              <w:top w:val="nil"/>
              <w:left w:val="nil"/>
              <w:bottom w:val="single" w:sz="4" w:space="0" w:color="auto"/>
              <w:right w:val="single" w:sz="4" w:space="0" w:color="auto"/>
            </w:tcBorders>
            <w:noWrap/>
            <w:vAlign w:val="center"/>
          </w:tcPr>
          <w:p w14:paraId="0FDB46E8" w14:textId="4D7E33DF" w:rsidR="000C1282" w:rsidRPr="00805060" w:rsidRDefault="00DD4484" w:rsidP="000C1282">
            <w:pPr>
              <w:ind w:left="-34" w:right="-79"/>
              <w:jc w:val="center"/>
              <w:rPr>
                <w:color w:val="auto"/>
                <w:sz w:val="20"/>
                <w:szCs w:val="20"/>
              </w:rPr>
            </w:pPr>
            <w:r w:rsidRPr="00805060">
              <w:rPr>
                <w:color w:val="auto"/>
                <w:sz w:val="20"/>
                <w:szCs w:val="20"/>
              </w:rPr>
              <w:t>NS</w:t>
            </w:r>
          </w:p>
        </w:tc>
        <w:tc>
          <w:tcPr>
            <w:tcW w:w="1025" w:type="dxa"/>
            <w:tcBorders>
              <w:top w:val="nil"/>
              <w:left w:val="nil"/>
              <w:bottom w:val="single" w:sz="4" w:space="0" w:color="auto"/>
              <w:right w:val="single" w:sz="4" w:space="0" w:color="auto"/>
            </w:tcBorders>
            <w:noWrap/>
            <w:vAlign w:val="center"/>
          </w:tcPr>
          <w:p w14:paraId="6A3BDDE3" w14:textId="28CDDED9" w:rsidR="000C1282" w:rsidRPr="00805060" w:rsidRDefault="000C1282" w:rsidP="000C1282">
            <w:pPr>
              <w:ind w:left="-34" w:right="-79"/>
              <w:jc w:val="center"/>
              <w:rPr>
                <w:color w:val="auto"/>
                <w:sz w:val="20"/>
                <w:szCs w:val="20"/>
              </w:rPr>
            </w:pPr>
            <w:r w:rsidRPr="00805060">
              <w:rPr>
                <w:color w:val="auto"/>
                <w:sz w:val="20"/>
                <w:szCs w:val="20"/>
              </w:rPr>
              <w:t>C</w:t>
            </w:r>
          </w:p>
        </w:tc>
      </w:tr>
      <w:tr w:rsidR="000C1282" w:rsidRPr="00805060" w14:paraId="2682F100" w14:textId="4303BA5C" w:rsidTr="00AB71DF">
        <w:tc>
          <w:tcPr>
            <w:tcW w:w="444" w:type="dxa"/>
            <w:noWrap/>
          </w:tcPr>
          <w:p w14:paraId="7258BDAC" w14:textId="73F05EFD" w:rsidR="000C1282" w:rsidRPr="00805060" w:rsidRDefault="000C1282" w:rsidP="000C1282">
            <w:pPr>
              <w:ind w:left="-34" w:right="-79"/>
              <w:jc w:val="center"/>
              <w:rPr>
                <w:color w:val="auto"/>
                <w:sz w:val="20"/>
                <w:szCs w:val="20"/>
              </w:rPr>
            </w:pPr>
            <w:r w:rsidRPr="00805060">
              <w:rPr>
                <w:bCs/>
                <w:color w:val="auto"/>
                <w:sz w:val="18"/>
                <w:szCs w:val="18"/>
              </w:rPr>
              <w:t>4</w:t>
            </w:r>
          </w:p>
        </w:tc>
        <w:tc>
          <w:tcPr>
            <w:tcW w:w="796" w:type="dxa"/>
            <w:tcBorders>
              <w:top w:val="nil"/>
              <w:left w:val="nil"/>
              <w:bottom w:val="single" w:sz="4" w:space="0" w:color="auto"/>
              <w:right w:val="single" w:sz="4" w:space="0" w:color="auto"/>
            </w:tcBorders>
            <w:vAlign w:val="center"/>
          </w:tcPr>
          <w:p w14:paraId="51716319" w14:textId="069E35D4" w:rsidR="000C1282" w:rsidRPr="00805060" w:rsidRDefault="000C1282" w:rsidP="000C1282">
            <w:pPr>
              <w:ind w:left="-34" w:right="-79"/>
              <w:jc w:val="center"/>
              <w:rPr>
                <w:color w:val="auto"/>
                <w:sz w:val="20"/>
                <w:szCs w:val="20"/>
              </w:rPr>
            </w:pPr>
            <w:r w:rsidRPr="00805060">
              <w:rPr>
                <w:color w:val="auto"/>
                <w:sz w:val="18"/>
                <w:szCs w:val="18"/>
              </w:rPr>
              <w:t>2020738</w:t>
            </w:r>
          </w:p>
        </w:tc>
        <w:tc>
          <w:tcPr>
            <w:tcW w:w="1515" w:type="dxa"/>
            <w:tcBorders>
              <w:top w:val="nil"/>
              <w:left w:val="nil"/>
              <w:bottom w:val="single" w:sz="4" w:space="0" w:color="auto"/>
              <w:right w:val="single" w:sz="4" w:space="0" w:color="auto"/>
            </w:tcBorders>
            <w:vAlign w:val="center"/>
          </w:tcPr>
          <w:p w14:paraId="05F39A6A" w14:textId="17FA87F5" w:rsidR="000C1282" w:rsidRPr="00805060" w:rsidRDefault="000C1282" w:rsidP="000C1282">
            <w:pPr>
              <w:ind w:left="-34" w:right="-79"/>
              <w:jc w:val="both"/>
              <w:rPr>
                <w:color w:val="auto"/>
                <w:sz w:val="20"/>
                <w:szCs w:val="20"/>
              </w:rPr>
            </w:pPr>
            <w:r w:rsidRPr="00805060">
              <w:rPr>
                <w:color w:val="auto"/>
                <w:sz w:val="18"/>
                <w:szCs w:val="18"/>
              </w:rPr>
              <w:t>Land statistics inventories and land use mapping</w:t>
            </w:r>
          </w:p>
        </w:tc>
        <w:tc>
          <w:tcPr>
            <w:tcW w:w="436" w:type="dxa"/>
            <w:tcBorders>
              <w:top w:val="nil"/>
              <w:left w:val="nil"/>
              <w:bottom w:val="single" w:sz="4" w:space="0" w:color="auto"/>
              <w:right w:val="single" w:sz="4" w:space="0" w:color="auto"/>
            </w:tcBorders>
            <w:vAlign w:val="center"/>
          </w:tcPr>
          <w:p w14:paraId="6D77904C" w14:textId="21766C93" w:rsidR="000C1282" w:rsidRPr="00805060" w:rsidRDefault="000C1282" w:rsidP="000C1282">
            <w:pPr>
              <w:ind w:left="-34" w:right="-79"/>
              <w:jc w:val="center"/>
              <w:rPr>
                <w:color w:val="auto"/>
                <w:sz w:val="20"/>
                <w:szCs w:val="20"/>
              </w:rPr>
            </w:pPr>
            <w:r w:rsidRPr="00805060">
              <w:rPr>
                <w:color w:val="auto"/>
                <w:sz w:val="18"/>
                <w:szCs w:val="18"/>
              </w:rPr>
              <w:t>2</w:t>
            </w:r>
          </w:p>
        </w:tc>
        <w:tc>
          <w:tcPr>
            <w:tcW w:w="436" w:type="dxa"/>
            <w:tcBorders>
              <w:top w:val="nil"/>
              <w:left w:val="nil"/>
              <w:bottom w:val="single" w:sz="4" w:space="0" w:color="auto"/>
              <w:right w:val="single" w:sz="4" w:space="0" w:color="auto"/>
            </w:tcBorders>
            <w:noWrap/>
            <w:vAlign w:val="center"/>
          </w:tcPr>
          <w:p w14:paraId="1EE7B1DE" w14:textId="693843B7" w:rsidR="000C1282" w:rsidRPr="00805060" w:rsidRDefault="000C1282" w:rsidP="000C1282">
            <w:pPr>
              <w:ind w:left="-34" w:right="-79"/>
              <w:jc w:val="center"/>
              <w:rPr>
                <w:color w:val="auto"/>
                <w:sz w:val="20"/>
                <w:szCs w:val="20"/>
              </w:rPr>
            </w:pPr>
            <w:r w:rsidRPr="00805060">
              <w:rPr>
                <w:color w:val="auto"/>
                <w:sz w:val="18"/>
                <w:szCs w:val="18"/>
              </w:rPr>
              <w:t>21</w:t>
            </w:r>
          </w:p>
        </w:tc>
        <w:tc>
          <w:tcPr>
            <w:tcW w:w="436" w:type="dxa"/>
            <w:tcBorders>
              <w:top w:val="nil"/>
              <w:left w:val="nil"/>
              <w:bottom w:val="single" w:sz="4" w:space="0" w:color="auto"/>
              <w:right w:val="single" w:sz="4" w:space="0" w:color="auto"/>
            </w:tcBorders>
            <w:noWrap/>
            <w:vAlign w:val="center"/>
          </w:tcPr>
          <w:p w14:paraId="399F47AC" w14:textId="2E8AAA5C" w:rsidR="000C1282" w:rsidRPr="00805060" w:rsidRDefault="000C1282" w:rsidP="000C1282">
            <w:pPr>
              <w:ind w:left="-34" w:right="-79"/>
              <w:jc w:val="center"/>
              <w:rPr>
                <w:color w:val="auto"/>
                <w:sz w:val="20"/>
                <w:szCs w:val="20"/>
              </w:rPr>
            </w:pPr>
            <w:r w:rsidRPr="00805060">
              <w:rPr>
                <w:color w:val="auto"/>
                <w:sz w:val="18"/>
                <w:szCs w:val="18"/>
              </w:rPr>
              <w:t> </w:t>
            </w:r>
          </w:p>
        </w:tc>
        <w:tc>
          <w:tcPr>
            <w:tcW w:w="437" w:type="dxa"/>
            <w:tcBorders>
              <w:top w:val="nil"/>
              <w:left w:val="nil"/>
              <w:bottom w:val="single" w:sz="4" w:space="0" w:color="auto"/>
              <w:right w:val="single" w:sz="4" w:space="0" w:color="auto"/>
            </w:tcBorders>
            <w:noWrap/>
            <w:vAlign w:val="center"/>
          </w:tcPr>
          <w:p w14:paraId="2E8D69E7" w14:textId="18B64DF6" w:rsidR="000C1282" w:rsidRPr="00805060" w:rsidRDefault="000C1282" w:rsidP="000C1282">
            <w:pPr>
              <w:ind w:left="-34" w:right="-79"/>
              <w:jc w:val="center"/>
              <w:rPr>
                <w:color w:val="auto"/>
                <w:sz w:val="20"/>
                <w:szCs w:val="20"/>
              </w:rPr>
            </w:pPr>
            <w:r w:rsidRPr="00805060">
              <w:rPr>
                <w:color w:val="auto"/>
                <w:sz w:val="18"/>
                <w:szCs w:val="18"/>
              </w:rPr>
              <w:t> </w:t>
            </w:r>
          </w:p>
        </w:tc>
        <w:tc>
          <w:tcPr>
            <w:tcW w:w="436" w:type="dxa"/>
            <w:tcBorders>
              <w:top w:val="nil"/>
              <w:left w:val="nil"/>
              <w:bottom w:val="single" w:sz="4" w:space="0" w:color="auto"/>
              <w:right w:val="single" w:sz="4" w:space="0" w:color="auto"/>
            </w:tcBorders>
            <w:noWrap/>
            <w:vAlign w:val="center"/>
          </w:tcPr>
          <w:p w14:paraId="02248349" w14:textId="4A3EE17C" w:rsidR="000C1282" w:rsidRPr="00805060" w:rsidRDefault="000C1282" w:rsidP="000C1282">
            <w:pPr>
              <w:ind w:left="-34" w:right="-79"/>
              <w:jc w:val="center"/>
              <w:rPr>
                <w:color w:val="auto"/>
                <w:sz w:val="20"/>
                <w:szCs w:val="20"/>
              </w:rPr>
            </w:pPr>
            <w:r w:rsidRPr="00805060">
              <w:rPr>
                <w:color w:val="auto"/>
                <w:sz w:val="18"/>
                <w:szCs w:val="18"/>
              </w:rPr>
              <w:t>18</w:t>
            </w:r>
          </w:p>
        </w:tc>
        <w:tc>
          <w:tcPr>
            <w:tcW w:w="581" w:type="dxa"/>
            <w:tcBorders>
              <w:top w:val="nil"/>
              <w:left w:val="nil"/>
              <w:bottom w:val="single" w:sz="4" w:space="0" w:color="auto"/>
              <w:right w:val="single" w:sz="4" w:space="0" w:color="auto"/>
            </w:tcBorders>
            <w:noWrap/>
            <w:vAlign w:val="center"/>
          </w:tcPr>
          <w:p w14:paraId="4DCD3C1E" w14:textId="695D1ED9" w:rsidR="000C1282" w:rsidRPr="00805060" w:rsidRDefault="000C1282" w:rsidP="000C1282">
            <w:pPr>
              <w:ind w:left="-34" w:right="-79"/>
              <w:jc w:val="center"/>
              <w:rPr>
                <w:color w:val="auto"/>
                <w:sz w:val="20"/>
                <w:szCs w:val="20"/>
              </w:rPr>
            </w:pPr>
            <w:r w:rsidRPr="00805060">
              <w:rPr>
                <w:color w:val="auto"/>
                <w:sz w:val="18"/>
                <w:szCs w:val="18"/>
              </w:rPr>
              <w:t> </w:t>
            </w:r>
          </w:p>
        </w:tc>
        <w:tc>
          <w:tcPr>
            <w:tcW w:w="581" w:type="dxa"/>
            <w:tcBorders>
              <w:top w:val="nil"/>
              <w:left w:val="nil"/>
              <w:bottom w:val="single" w:sz="4" w:space="0" w:color="auto"/>
              <w:right w:val="single" w:sz="4" w:space="0" w:color="auto"/>
            </w:tcBorders>
            <w:noWrap/>
            <w:vAlign w:val="center"/>
          </w:tcPr>
          <w:p w14:paraId="5588385F" w14:textId="12E3A022" w:rsidR="000C1282" w:rsidRPr="00805060" w:rsidRDefault="000C1282" w:rsidP="000C1282">
            <w:pPr>
              <w:ind w:left="-34" w:right="-79"/>
              <w:jc w:val="center"/>
              <w:rPr>
                <w:color w:val="auto"/>
                <w:sz w:val="20"/>
                <w:szCs w:val="20"/>
              </w:rPr>
            </w:pPr>
            <w:r w:rsidRPr="00805060">
              <w:rPr>
                <w:color w:val="auto"/>
                <w:sz w:val="18"/>
                <w:szCs w:val="18"/>
              </w:rPr>
              <w:t>51</w:t>
            </w:r>
          </w:p>
        </w:tc>
        <w:tc>
          <w:tcPr>
            <w:tcW w:w="871" w:type="dxa"/>
            <w:tcBorders>
              <w:top w:val="nil"/>
              <w:left w:val="nil"/>
              <w:bottom w:val="single" w:sz="4" w:space="0" w:color="auto"/>
              <w:right w:val="single" w:sz="4" w:space="0" w:color="auto"/>
            </w:tcBorders>
            <w:noWrap/>
            <w:vAlign w:val="center"/>
          </w:tcPr>
          <w:p w14:paraId="65E76D73" w14:textId="569B15D1" w:rsidR="000C1282" w:rsidRPr="00805060" w:rsidRDefault="000C1282" w:rsidP="000C1282">
            <w:pPr>
              <w:ind w:left="-34" w:right="-79"/>
              <w:jc w:val="center"/>
              <w:rPr>
                <w:color w:val="auto"/>
                <w:sz w:val="20"/>
                <w:szCs w:val="20"/>
              </w:rPr>
            </w:pPr>
            <w:r w:rsidRPr="00805060">
              <w:rPr>
                <w:color w:val="auto"/>
                <w:sz w:val="18"/>
                <w:szCs w:val="18"/>
              </w:rPr>
              <w:t> </w:t>
            </w:r>
          </w:p>
        </w:tc>
        <w:tc>
          <w:tcPr>
            <w:tcW w:w="1295" w:type="dxa"/>
            <w:tcBorders>
              <w:top w:val="nil"/>
              <w:left w:val="nil"/>
              <w:bottom w:val="single" w:sz="4" w:space="0" w:color="auto"/>
              <w:right w:val="single" w:sz="4" w:space="0" w:color="auto"/>
            </w:tcBorders>
            <w:noWrap/>
            <w:vAlign w:val="center"/>
          </w:tcPr>
          <w:p w14:paraId="7A5EC5EA" w14:textId="68D4473F" w:rsidR="000C1282" w:rsidRPr="00805060" w:rsidRDefault="00DD4484" w:rsidP="000C1282">
            <w:pPr>
              <w:ind w:left="-34" w:right="-79"/>
              <w:jc w:val="center"/>
              <w:rPr>
                <w:color w:val="auto"/>
                <w:sz w:val="20"/>
                <w:szCs w:val="20"/>
              </w:rPr>
            </w:pPr>
            <w:r w:rsidRPr="00805060">
              <w:rPr>
                <w:color w:val="auto"/>
                <w:sz w:val="20"/>
                <w:szCs w:val="20"/>
              </w:rPr>
              <w:t>NS</w:t>
            </w:r>
          </w:p>
        </w:tc>
        <w:tc>
          <w:tcPr>
            <w:tcW w:w="1025" w:type="dxa"/>
            <w:tcBorders>
              <w:top w:val="nil"/>
              <w:left w:val="nil"/>
              <w:bottom w:val="single" w:sz="4" w:space="0" w:color="auto"/>
              <w:right w:val="single" w:sz="4" w:space="0" w:color="auto"/>
            </w:tcBorders>
            <w:noWrap/>
            <w:vAlign w:val="center"/>
          </w:tcPr>
          <w:p w14:paraId="20DBACDA" w14:textId="5EE58EBE" w:rsidR="000C1282" w:rsidRPr="00805060" w:rsidRDefault="000C1282" w:rsidP="000C1282">
            <w:pPr>
              <w:ind w:left="-34" w:right="-79"/>
              <w:jc w:val="center"/>
              <w:rPr>
                <w:color w:val="auto"/>
                <w:sz w:val="20"/>
                <w:szCs w:val="20"/>
              </w:rPr>
            </w:pPr>
            <w:r w:rsidRPr="00805060">
              <w:rPr>
                <w:color w:val="auto"/>
                <w:sz w:val="20"/>
                <w:szCs w:val="20"/>
              </w:rPr>
              <w:t>C</w:t>
            </w:r>
          </w:p>
        </w:tc>
      </w:tr>
      <w:tr w:rsidR="000C1282" w:rsidRPr="00805060" w14:paraId="18CAE989" w14:textId="37FCF712" w:rsidTr="00AB71DF">
        <w:tc>
          <w:tcPr>
            <w:tcW w:w="444" w:type="dxa"/>
            <w:noWrap/>
          </w:tcPr>
          <w:p w14:paraId="0864639F" w14:textId="64A95BCF" w:rsidR="000C1282" w:rsidRPr="00805060" w:rsidRDefault="000C1282" w:rsidP="000C1282">
            <w:pPr>
              <w:ind w:left="-34" w:right="-79"/>
              <w:jc w:val="center"/>
              <w:rPr>
                <w:color w:val="auto"/>
                <w:sz w:val="20"/>
                <w:szCs w:val="20"/>
              </w:rPr>
            </w:pPr>
            <w:r w:rsidRPr="00805060">
              <w:rPr>
                <w:bCs/>
                <w:color w:val="auto"/>
                <w:sz w:val="18"/>
                <w:szCs w:val="18"/>
              </w:rPr>
              <w:t>5</w:t>
            </w:r>
          </w:p>
        </w:tc>
        <w:tc>
          <w:tcPr>
            <w:tcW w:w="796" w:type="dxa"/>
            <w:tcBorders>
              <w:top w:val="nil"/>
              <w:left w:val="nil"/>
              <w:bottom w:val="single" w:sz="4" w:space="0" w:color="auto"/>
              <w:right w:val="single" w:sz="4" w:space="0" w:color="auto"/>
            </w:tcBorders>
            <w:vAlign w:val="center"/>
          </w:tcPr>
          <w:p w14:paraId="0E4E7D57" w14:textId="336444E0" w:rsidR="000C1282" w:rsidRPr="00805060" w:rsidRDefault="000C1282" w:rsidP="000C1282">
            <w:pPr>
              <w:ind w:left="-34" w:right="-79"/>
              <w:jc w:val="center"/>
              <w:rPr>
                <w:color w:val="auto"/>
                <w:sz w:val="20"/>
                <w:szCs w:val="20"/>
              </w:rPr>
            </w:pPr>
            <w:r w:rsidRPr="00805060">
              <w:rPr>
                <w:color w:val="auto"/>
                <w:sz w:val="18"/>
                <w:szCs w:val="18"/>
              </w:rPr>
              <w:t>1080202</w:t>
            </w:r>
          </w:p>
        </w:tc>
        <w:tc>
          <w:tcPr>
            <w:tcW w:w="1515" w:type="dxa"/>
            <w:tcBorders>
              <w:top w:val="nil"/>
              <w:left w:val="nil"/>
              <w:bottom w:val="single" w:sz="4" w:space="0" w:color="auto"/>
              <w:right w:val="single" w:sz="4" w:space="0" w:color="auto"/>
            </w:tcBorders>
            <w:vAlign w:val="center"/>
          </w:tcPr>
          <w:p w14:paraId="742B3D62" w14:textId="25DB6C15" w:rsidR="000C1282" w:rsidRPr="00805060" w:rsidRDefault="000C1282" w:rsidP="000C1282">
            <w:pPr>
              <w:ind w:left="-34" w:right="-79"/>
              <w:jc w:val="both"/>
              <w:rPr>
                <w:color w:val="auto"/>
                <w:sz w:val="20"/>
                <w:szCs w:val="20"/>
              </w:rPr>
            </w:pPr>
            <w:r w:rsidRPr="00805060">
              <w:rPr>
                <w:color w:val="auto"/>
                <w:sz w:val="18"/>
                <w:szCs w:val="18"/>
              </w:rPr>
              <w:t>Land price and Financial management of land</w:t>
            </w:r>
          </w:p>
        </w:tc>
        <w:tc>
          <w:tcPr>
            <w:tcW w:w="436" w:type="dxa"/>
            <w:tcBorders>
              <w:top w:val="nil"/>
              <w:left w:val="nil"/>
              <w:bottom w:val="single" w:sz="4" w:space="0" w:color="auto"/>
              <w:right w:val="single" w:sz="4" w:space="0" w:color="auto"/>
            </w:tcBorders>
            <w:vAlign w:val="center"/>
          </w:tcPr>
          <w:p w14:paraId="39DEBD15" w14:textId="180123F4" w:rsidR="000C1282" w:rsidRPr="00805060" w:rsidRDefault="000C1282" w:rsidP="000C1282">
            <w:pPr>
              <w:ind w:left="-34" w:right="-79"/>
              <w:jc w:val="center"/>
              <w:rPr>
                <w:color w:val="auto"/>
                <w:sz w:val="20"/>
                <w:szCs w:val="20"/>
              </w:rPr>
            </w:pPr>
            <w:r w:rsidRPr="00805060">
              <w:rPr>
                <w:color w:val="auto"/>
                <w:sz w:val="18"/>
                <w:szCs w:val="18"/>
              </w:rPr>
              <w:t>3</w:t>
            </w:r>
          </w:p>
        </w:tc>
        <w:tc>
          <w:tcPr>
            <w:tcW w:w="436" w:type="dxa"/>
            <w:tcBorders>
              <w:top w:val="nil"/>
              <w:left w:val="nil"/>
              <w:bottom w:val="single" w:sz="4" w:space="0" w:color="auto"/>
              <w:right w:val="single" w:sz="4" w:space="0" w:color="auto"/>
            </w:tcBorders>
            <w:noWrap/>
            <w:vAlign w:val="center"/>
          </w:tcPr>
          <w:p w14:paraId="3108986F" w14:textId="1C7C3506" w:rsidR="000C1282" w:rsidRPr="00805060" w:rsidRDefault="000C1282" w:rsidP="000C1282">
            <w:pPr>
              <w:ind w:left="-34" w:right="-79"/>
              <w:jc w:val="center"/>
              <w:rPr>
                <w:color w:val="auto"/>
                <w:sz w:val="20"/>
                <w:szCs w:val="20"/>
              </w:rPr>
            </w:pPr>
            <w:r w:rsidRPr="00805060">
              <w:rPr>
                <w:color w:val="auto"/>
                <w:sz w:val="18"/>
                <w:szCs w:val="18"/>
              </w:rPr>
              <w:t>40</w:t>
            </w:r>
          </w:p>
        </w:tc>
        <w:tc>
          <w:tcPr>
            <w:tcW w:w="436" w:type="dxa"/>
            <w:tcBorders>
              <w:top w:val="nil"/>
              <w:left w:val="nil"/>
              <w:bottom w:val="single" w:sz="4" w:space="0" w:color="auto"/>
              <w:right w:val="single" w:sz="4" w:space="0" w:color="auto"/>
            </w:tcBorders>
            <w:noWrap/>
            <w:vAlign w:val="center"/>
          </w:tcPr>
          <w:p w14:paraId="31CCB0F1" w14:textId="640AF388" w:rsidR="000C1282" w:rsidRPr="00805060" w:rsidRDefault="000C1282" w:rsidP="000C1282">
            <w:pPr>
              <w:ind w:left="-34" w:right="-79"/>
              <w:jc w:val="center"/>
              <w:rPr>
                <w:color w:val="auto"/>
                <w:sz w:val="20"/>
                <w:szCs w:val="20"/>
              </w:rPr>
            </w:pPr>
            <w:r w:rsidRPr="00805060">
              <w:rPr>
                <w:color w:val="auto"/>
                <w:sz w:val="18"/>
                <w:szCs w:val="18"/>
              </w:rPr>
              <w:t> </w:t>
            </w:r>
          </w:p>
        </w:tc>
        <w:tc>
          <w:tcPr>
            <w:tcW w:w="437" w:type="dxa"/>
            <w:tcBorders>
              <w:top w:val="nil"/>
              <w:left w:val="nil"/>
              <w:bottom w:val="single" w:sz="4" w:space="0" w:color="auto"/>
              <w:right w:val="single" w:sz="4" w:space="0" w:color="auto"/>
            </w:tcBorders>
            <w:noWrap/>
            <w:vAlign w:val="center"/>
          </w:tcPr>
          <w:p w14:paraId="14ACE67E" w14:textId="5471967B" w:rsidR="000C1282" w:rsidRPr="00805060" w:rsidRDefault="000C1282" w:rsidP="000C1282">
            <w:pPr>
              <w:ind w:left="-34" w:right="-79"/>
              <w:jc w:val="center"/>
              <w:rPr>
                <w:color w:val="auto"/>
                <w:sz w:val="20"/>
                <w:szCs w:val="20"/>
              </w:rPr>
            </w:pPr>
            <w:r w:rsidRPr="00805060">
              <w:rPr>
                <w:color w:val="auto"/>
                <w:sz w:val="18"/>
                <w:szCs w:val="18"/>
              </w:rPr>
              <w:t>10</w:t>
            </w:r>
          </w:p>
        </w:tc>
        <w:tc>
          <w:tcPr>
            <w:tcW w:w="436" w:type="dxa"/>
            <w:tcBorders>
              <w:top w:val="nil"/>
              <w:left w:val="nil"/>
              <w:bottom w:val="single" w:sz="4" w:space="0" w:color="auto"/>
              <w:right w:val="single" w:sz="4" w:space="0" w:color="auto"/>
            </w:tcBorders>
            <w:noWrap/>
            <w:vAlign w:val="center"/>
          </w:tcPr>
          <w:p w14:paraId="48133A8D" w14:textId="24A6C434" w:rsidR="000C1282" w:rsidRPr="00805060" w:rsidRDefault="000C1282" w:rsidP="000C1282">
            <w:pPr>
              <w:ind w:left="-34" w:right="-79"/>
              <w:jc w:val="center"/>
              <w:rPr>
                <w:color w:val="auto"/>
                <w:sz w:val="20"/>
                <w:szCs w:val="20"/>
              </w:rPr>
            </w:pPr>
            <w:r w:rsidRPr="00805060">
              <w:rPr>
                <w:color w:val="auto"/>
                <w:sz w:val="18"/>
                <w:szCs w:val="18"/>
              </w:rPr>
              <w:t> </w:t>
            </w:r>
          </w:p>
        </w:tc>
        <w:tc>
          <w:tcPr>
            <w:tcW w:w="581" w:type="dxa"/>
            <w:tcBorders>
              <w:top w:val="nil"/>
              <w:left w:val="nil"/>
              <w:bottom w:val="single" w:sz="4" w:space="0" w:color="auto"/>
              <w:right w:val="single" w:sz="4" w:space="0" w:color="auto"/>
            </w:tcBorders>
            <w:noWrap/>
            <w:vAlign w:val="center"/>
          </w:tcPr>
          <w:p w14:paraId="24BA17B4" w14:textId="2CC1B85D" w:rsidR="000C1282" w:rsidRPr="00805060" w:rsidRDefault="000C1282" w:rsidP="000C1282">
            <w:pPr>
              <w:ind w:left="-34" w:right="-79"/>
              <w:jc w:val="center"/>
              <w:rPr>
                <w:color w:val="auto"/>
                <w:sz w:val="20"/>
                <w:szCs w:val="20"/>
              </w:rPr>
            </w:pPr>
            <w:r w:rsidRPr="00805060">
              <w:rPr>
                <w:color w:val="auto"/>
                <w:sz w:val="18"/>
                <w:szCs w:val="18"/>
              </w:rPr>
              <w:t> </w:t>
            </w:r>
          </w:p>
        </w:tc>
        <w:tc>
          <w:tcPr>
            <w:tcW w:w="581" w:type="dxa"/>
            <w:tcBorders>
              <w:top w:val="nil"/>
              <w:left w:val="nil"/>
              <w:bottom w:val="single" w:sz="4" w:space="0" w:color="auto"/>
              <w:right w:val="single" w:sz="4" w:space="0" w:color="auto"/>
            </w:tcBorders>
            <w:noWrap/>
            <w:vAlign w:val="center"/>
          </w:tcPr>
          <w:p w14:paraId="122C1E20" w14:textId="5ABC15EE" w:rsidR="000C1282" w:rsidRPr="00805060" w:rsidRDefault="000C1282" w:rsidP="000C1282">
            <w:pPr>
              <w:ind w:left="-34" w:right="-79"/>
              <w:jc w:val="center"/>
              <w:rPr>
                <w:color w:val="auto"/>
                <w:sz w:val="20"/>
                <w:szCs w:val="20"/>
              </w:rPr>
            </w:pPr>
            <w:r w:rsidRPr="00805060">
              <w:rPr>
                <w:color w:val="auto"/>
                <w:sz w:val="18"/>
                <w:szCs w:val="18"/>
              </w:rPr>
              <w:t>85</w:t>
            </w:r>
          </w:p>
        </w:tc>
        <w:tc>
          <w:tcPr>
            <w:tcW w:w="871" w:type="dxa"/>
            <w:tcBorders>
              <w:top w:val="nil"/>
              <w:left w:val="nil"/>
              <w:bottom w:val="single" w:sz="4" w:space="0" w:color="auto"/>
              <w:right w:val="single" w:sz="4" w:space="0" w:color="auto"/>
            </w:tcBorders>
            <w:noWrap/>
            <w:vAlign w:val="center"/>
          </w:tcPr>
          <w:p w14:paraId="418C5AE9" w14:textId="7CA237A7" w:rsidR="000C1282" w:rsidRPr="00805060" w:rsidRDefault="000C1282" w:rsidP="000C1282">
            <w:pPr>
              <w:ind w:left="-34" w:right="-79"/>
              <w:jc w:val="center"/>
              <w:rPr>
                <w:color w:val="auto"/>
                <w:sz w:val="20"/>
                <w:szCs w:val="20"/>
              </w:rPr>
            </w:pPr>
            <w:r w:rsidRPr="00805060">
              <w:rPr>
                <w:color w:val="auto"/>
                <w:sz w:val="18"/>
                <w:szCs w:val="18"/>
              </w:rPr>
              <w:t>1080199</w:t>
            </w:r>
          </w:p>
        </w:tc>
        <w:tc>
          <w:tcPr>
            <w:tcW w:w="1295" w:type="dxa"/>
            <w:tcBorders>
              <w:top w:val="nil"/>
              <w:left w:val="nil"/>
              <w:bottom w:val="single" w:sz="4" w:space="0" w:color="auto"/>
              <w:right w:val="single" w:sz="4" w:space="0" w:color="auto"/>
            </w:tcBorders>
            <w:noWrap/>
            <w:vAlign w:val="center"/>
          </w:tcPr>
          <w:p w14:paraId="408879B5" w14:textId="43E3B4C2" w:rsidR="000C1282" w:rsidRPr="00805060" w:rsidRDefault="00DD4484" w:rsidP="000C1282">
            <w:pPr>
              <w:ind w:left="-34" w:right="-79"/>
              <w:jc w:val="center"/>
              <w:rPr>
                <w:color w:val="auto"/>
                <w:sz w:val="20"/>
                <w:szCs w:val="20"/>
              </w:rPr>
            </w:pPr>
            <w:r w:rsidRPr="00805060">
              <w:rPr>
                <w:color w:val="auto"/>
                <w:sz w:val="20"/>
                <w:szCs w:val="20"/>
              </w:rPr>
              <w:t>NS</w:t>
            </w:r>
          </w:p>
        </w:tc>
        <w:tc>
          <w:tcPr>
            <w:tcW w:w="1025" w:type="dxa"/>
            <w:tcBorders>
              <w:top w:val="nil"/>
              <w:left w:val="nil"/>
              <w:bottom w:val="single" w:sz="4" w:space="0" w:color="auto"/>
              <w:right w:val="single" w:sz="4" w:space="0" w:color="auto"/>
            </w:tcBorders>
            <w:noWrap/>
            <w:vAlign w:val="center"/>
          </w:tcPr>
          <w:p w14:paraId="4EB1DF28" w14:textId="0A3E2EA6" w:rsidR="000C1282" w:rsidRPr="00805060" w:rsidRDefault="000C1282" w:rsidP="000C1282">
            <w:pPr>
              <w:ind w:left="-34" w:right="-79"/>
              <w:jc w:val="center"/>
              <w:rPr>
                <w:color w:val="auto"/>
                <w:sz w:val="20"/>
                <w:szCs w:val="20"/>
              </w:rPr>
            </w:pPr>
            <w:r w:rsidRPr="00805060">
              <w:rPr>
                <w:color w:val="auto"/>
                <w:sz w:val="20"/>
                <w:szCs w:val="20"/>
              </w:rPr>
              <w:t>C</w:t>
            </w:r>
          </w:p>
        </w:tc>
      </w:tr>
      <w:tr w:rsidR="000C1282" w:rsidRPr="00805060" w14:paraId="1BD4222A" w14:textId="5F01904D" w:rsidTr="00AB71DF">
        <w:tc>
          <w:tcPr>
            <w:tcW w:w="444" w:type="dxa"/>
            <w:noWrap/>
          </w:tcPr>
          <w:p w14:paraId="3B6DE4BE" w14:textId="63498514" w:rsidR="000C1282" w:rsidRPr="00805060" w:rsidRDefault="000C1282" w:rsidP="000C1282">
            <w:pPr>
              <w:ind w:left="-34" w:right="-79"/>
              <w:jc w:val="center"/>
              <w:rPr>
                <w:color w:val="auto"/>
                <w:sz w:val="20"/>
                <w:szCs w:val="20"/>
              </w:rPr>
            </w:pPr>
            <w:r w:rsidRPr="00805060">
              <w:rPr>
                <w:bCs/>
                <w:color w:val="auto"/>
                <w:sz w:val="18"/>
                <w:szCs w:val="18"/>
              </w:rPr>
              <w:t>6</w:t>
            </w:r>
          </w:p>
        </w:tc>
        <w:tc>
          <w:tcPr>
            <w:tcW w:w="796" w:type="dxa"/>
            <w:tcBorders>
              <w:top w:val="nil"/>
              <w:left w:val="nil"/>
              <w:bottom w:val="single" w:sz="4" w:space="0" w:color="auto"/>
              <w:right w:val="single" w:sz="4" w:space="0" w:color="auto"/>
            </w:tcBorders>
            <w:vAlign w:val="center"/>
          </w:tcPr>
          <w:p w14:paraId="01ED1ACE" w14:textId="27C709FF" w:rsidR="000C1282" w:rsidRPr="00805060" w:rsidRDefault="000C1282" w:rsidP="000C1282">
            <w:pPr>
              <w:ind w:left="-34" w:right="-79"/>
              <w:jc w:val="center"/>
              <w:rPr>
                <w:color w:val="auto"/>
                <w:sz w:val="20"/>
                <w:szCs w:val="20"/>
              </w:rPr>
            </w:pPr>
            <w:r w:rsidRPr="00805060">
              <w:rPr>
                <w:color w:val="auto"/>
                <w:sz w:val="18"/>
                <w:szCs w:val="18"/>
              </w:rPr>
              <w:t>1080213</w:t>
            </w:r>
          </w:p>
        </w:tc>
        <w:tc>
          <w:tcPr>
            <w:tcW w:w="1515" w:type="dxa"/>
            <w:tcBorders>
              <w:top w:val="nil"/>
              <w:left w:val="nil"/>
              <w:bottom w:val="single" w:sz="4" w:space="0" w:color="auto"/>
              <w:right w:val="single" w:sz="4" w:space="0" w:color="auto"/>
            </w:tcBorders>
            <w:vAlign w:val="center"/>
          </w:tcPr>
          <w:p w14:paraId="0029F2C8" w14:textId="7CF049B2" w:rsidR="000C1282" w:rsidRPr="00805060" w:rsidRDefault="000C1282" w:rsidP="000C1282">
            <w:pPr>
              <w:ind w:left="-34" w:right="-79"/>
              <w:jc w:val="both"/>
              <w:rPr>
                <w:color w:val="auto"/>
                <w:sz w:val="20"/>
                <w:szCs w:val="20"/>
              </w:rPr>
            </w:pPr>
            <w:r w:rsidRPr="00805060">
              <w:rPr>
                <w:color w:val="auto"/>
                <w:sz w:val="18"/>
                <w:szCs w:val="18"/>
              </w:rPr>
              <w:t>Application of GNSS technology in cadastral surveying</w:t>
            </w:r>
          </w:p>
        </w:tc>
        <w:tc>
          <w:tcPr>
            <w:tcW w:w="436" w:type="dxa"/>
            <w:tcBorders>
              <w:top w:val="nil"/>
              <w:left w:val="nil"/>
              <w:bottom w:val="single" w:sz="4" w:space="0" w:color="auto"/>
              <w:right w:val="single" w:sz="4" w:space="0" w:color="auto"/>
            </w:tcBorders>
            <w:vAlign w:val="center"/>
          </w:tcPr>
          <w:p w14:paraId="6453A0FF" w14:textId="178F1D1B" w:rsidR="000C1282" w:rsidRPr="00805060" w:rsidRDefault="000C1282" w:rsidP="000C1282">
            <w:pPr>
              <w:ind w:left="-34" w:right="-79"/>
              <w:jc w:val="center"/>
              <w:rPr>
                <w:color w:val="auto"/>
                <w:sz w:val="20"/>
                <w:szCs w:val="20"/>
              </w:rPr>
            </w:pPr>
            <w:r w:rsidRPr="00805060">
              <w:rPr>
                <w:color w:val="auto"/>
                <w:sz w:val="18"/>
                <w:szCs w:val="18"/>
              </w:rPr>
              <w:t>2</w:t>
            </w:r>
          </w:p>
        </w:tc>
        <w:tc>
          <w:tcPr>
            <w:tcW w:w="436" w:type="dxa"/>
            <w:tcBorders>
              <w:top w:val="nil"/>
              <w:left w:val="nil"/>
              <w:bottom w:val="single" w:sz="4" w:space="0" w:color="auto"/>
              <w:right w:val="single" w:sz="4" w:space="0" w:color="auto"/>
            </w:tcBorders>
            <w:noWrap/>
            <w:vAlign w:val="center"/>
          </w:tcPr>
          <w:p w14:paraId="77544C44" w14:textId="3A8CA4D1" w:rsidR="000C1282" w:rsidRPr="00805060" w:rsidRDefault="000C1282" w:rsidP="000C1282">
            <w:pPr>
              <w:ind w:left="-34" w:right="-79"/>
              <w:jc w:val="center"/>
              <w:rPr>
                <w:color w:val="auto"/>
                <w:sz w:val="20"/>
                <w:szCs w:val="20"/>
              </w:rPr>
            </w:pPr>
            <w:r w:rsidRPr="00805060">
              <w:rPr>
                <w:color w:val="auto"/>
                <w:sz w:val="18"/>
                <w:szCs w:val="18"/>
              </w:rPr>
              <w:t>25</w:t>
            </w:r>
          </w:p>
        </w:tc>
        <w:tc>
          <w:tcPr>
            <w:tcW w:w="436" w:type="dxa"/>
            <w:tcBorders>
              <w:top w:val="nil"/>
              <w:left w:val="nil"/>
              <w:bottom w:val="single" w:sz="4" w:space="0" w:color="auto"/>
              <w:right w:val="single" w:sz="4" w:space="0" w:color="auto"/>
            </w:tcBorders>
            <w:noWrap/>
            <w:vAlign w:val="center"/>
          </w:tcPr>
          <w:p w14:paraId="77FEC363" w14:textId="409BBD98" w:rsidR="000C1282" w:rsidRPr="00805060" w:rsidRDefault="000C1282" w:rsidP="000C1282">
            <w:pPr>
              <w:ind w:left="-34" w:right="-79"/>
              <w:jc w:val="center"/>
              <w:rPr>
                <w:color w:val="auto"/>
                <w:sz w:val="20"/>
                <w:szCs w:val="20"/>
              </w:rPr>
            </w:pPr>
            <w:r w:rsidRPr="00805060">
              <w:rPr>
                <w:color w:val="auto"/>
                <w:sz w:val="18"/>
                <w:szCs w:val="18"/>
              </w:rPr>
              <w:t> </w:t>
            </w:r>
          </w:p>
        </w:tc>
        <w:tc>
          <w:tcPr>
            <w:tcW w:w="437" w:type="dxa"/>
            <w:tcBorders>
              <w:top w:val="nil"/>
              <w:left w:val="nil"/>
              <w:bottom w:val="single" w:sz="4" w:space="0" w:color="auto"/>
              <w:right w:val="single" w:sz="4" w:space="0" w:color="auto"/>
            </w:tcBorders>
            <w:noWrap/>
            <w:vAlign w:val="center"/>
          </w:tcPr>
          <w:p w14:paraId="039AA262" w14:textId="31C537A0" w:rsidR="000C1282" w:rsidRPr="00805060" w:rsidRDefault="000C1282" w:rsidP="000C1282">
            <w:pPr>
              <w:ind w:left="-34" w:right="-79"/>
              <w:jc w:val="center"/>
              <w:rPr>
                <w:color w:val="auto"/>
                <w:sz w:val="20"/>
                <w:szCs w:val="20"/>
              </w:rPr>
            </w:pPr>
            <w:r w:rsidRPr="00805060">
              <w:rPr>
                <w:color w:val="auto"/>
                <w:sz w:val="18"/>
                <w:szCs w:val="18"/>
              </w:rPr>
              <w:t> </w:t>
            </w:r>
          </w:p>
        </w:tc>
        <w:tc>
          <w:tcPr>
            <w:tcW w:w="436" w:type="dxa"/>
            <w:tcBorders>
              <w:top w:val="nil"/>
              <w:left w:val="nil"/>
              <w:bottom w:val="single" w:sz="4" w:space="0" w:color="auto"/>
              <w:right w:val="single" w:sz="4" w:space="0" w:color="auto"/>
            </w:tcBorders>
            <w:noWrap/>
            <w:vAlign w:val="center"/>
          </w:tcPr>
          <w:p w14:paraId="5E542EFD" w14:textId="25F0048D" w:rsidR="000C1282" w:rsidRPr="00805060" w:rsidRDefault="000C1282" w:rsidP="000C1282">
            <w:pPr>
              <w:ind w:left="-34" w:right="-79"/>
              <w:jc w:val="center"/>
              <w:rPr>
                <w:color w:val="auto"/>
                <w:sz w:val="20"/>
                <w:szCs w:val="20"/>
              </w:rPr>
            </w:pPr>
            <w:r w:rsidRPr="00805060">
              <w:rPr>
                <w:color w:val="auto"/>
                <w:sz w:val="18"/>
                <w:szCs w:val="18"/>
              </w:rPr>
              <w:t>10</w:t>
            </w:r>
          </w:p>
        </w:tc>
        <w:tc>
          <w:tcPr>
            <w:tcW w:w="581" w:type="dxa"/>
            <w:tcBorders>
              <w:top w:val="nil"/>
              <w:left w:val="nil"/>
              <w:bottom w:val="single" w:sz="4" w:space="0" w:color="auto"/>
              <w:right w:val="single" w:sz="4" w:space="0" w:color="auto"/>
            </w:tcBorders>
            <w:noWrap/>
            <w:vAlign w:val="center"/>
          </w:tcPr>
          <w:p w14:paraId="5E9B9240" w14:textId="03EB5417" w:rsidR="000C1282" w:rsidRPr="00805060" w:rsidRDefault="000C1282" w:rsidP="000C1282">
            <w:pPr>
              <w:ind w:left="-34" w:right="-79"/>
              <w:jc w:val="center"/>
              <w:rPr>
                <w:color w:val="auto"/>
                <w:sz w:val="20"/>
                <w:szCs w:val="20"/>
              </w:rPr>
            </w:pPr>
            <w:r w:rsidRPr="00805060">
              <w:rPr>
                <w:color w:val="auto"/>
                <w:sz w:val="18"/>
                <w:szCs w:val="18"/>
              </w:rPr>
              <w:t> </w:t>
            </w:r>
          </w:p>
        </w:tc>
        <w:tc>
          <w:tcPr>
            <w:tcW w:w="581" w:type="dxa"/>
            <w:tcBorders>
              <w:top w:val="nil"/>
              <w:left w:val="nil"/>
              <w:bottom w:val="single" w:sz="4" w:space="0" w:color="auto"/>
              <w:right w:val="single" w:sz="4" w:space="0" w:color="auto"/>
            </w:tcBorders>
            <w:noWrap/>
            <w:vAlign w:val="center"/>
          </w:tcPr>
          <w:p w14:paraId="11468223" w14:textId="5498A7CC" w:rsidR="000C1282" w:rsidRPr="00805060" w:rsidRDefault="000C1282" w:rsidP="000C1282">
            <w:pPr>
              <w:ind w:left="-34" w:right="-79"/>
              <w:jc w:val="center"/>
              <w:rPr>
                <w:color w:val="auto"/>
                <w:sz w:val="20"/>
                <w:szCs w:val="20"/>
              </w:rPr>
            </w:pPr>
            <w:r w:rsidRPr="00805060">
              <w:rPr>
                <w:color w:val="auto"/>
                <w:sz w:val="18"/>
                <w:szCs w:val="18"/>
              </w:rPr>
              <w:t>55</w:t>
            </w:r>
          </w:p>
        </w:tc>
        <w:tc>
          <w:tcPr>
            <w:tcW w:w="871" w:type="dxa"/>
            <w:tcBorders>
              <w:top w:val="nil"/>
              <w:left w:val="nil"/>
              <w:bottom w:val="single" w:sz="4" w:space="0" w:color="auto"/>
              <w:right w:val="single" w:sz="4" w:space="0" w:color="auto"/>
            </w:tcBorders>
            <w:noWrap/>
            <w:vAlign w:val="center"/>
          </w:tcPr>
          <w:p w14:paraId="58FB26DF" w14:textId="250D6DCB" w:rsidR="000C1282" w:rsidRPr="00805060" w:rsidRDefault="000C1282" w:rsidP="000C1282">
            <w:pPr>
              <w:ind w:left="-34" w:right="-79"/>
              <w:jc w:val="center"/>
              <w:rPr>
                <w:color w:val="auto"/>
                <w:sz w:val="20"/>
                <w:szCs w:val="20"/>
              </w:rPr>
            </w:pPr>
            <w:r w:rsidRPr="00805060">
              <w:rPr>
                <w:color w:val="auto"/>
                <w:sz w:val="18"/>
                <w:szCs w:val="18"/>
              </w:rPr>
              <w:t>2020124</w:t>
            </w:r>
          </w:p>
        </w:tc>
        <w:tc>
          <w:tcPr>
            <w:tcW w:w="1295" w:type="dxa"/>
            <w:tcBorders>
              <w:top w:val="nil"/>
              <w:left w:val="nil"/>
              <w:bottom w:val="single" w:sz="4" w:space="0" w:color="auto"/>
              <w:right w:val="single" w:sz="4" w:space="0" w:color="auto"/>
            </w:tcBorders>
            <w:noWrap/>
            <w:vAlign w:val="center"/>
          </w:tcPr>
          <w:p w14:paraId="360F0EA8" w14:textId="65226676" w:rsidR="000C1282" w:rsidRPr="00805060" w:rsidRDefault="00DD4484" w:rsidP="000C1282">
            <w:pPr>
              <w:ind w:left="-34" w:right="-79"/>
              <w:jc w:val="center"/>
              <w:rPr>
                <w:color w:val="auto"/>
                <w:sz w:val="20"/>
                <w:szCs w:val="20"/>
              </w:rPr>
            </w:pPr>
            <w:r w:rsidRPr="00805060">
              <w:rPr>
                <w:color w:val="auto"/>
                <w:sz w:val="20"/>
                <w:szCs w:val="20"/>
              </w:rPr>
              <w:t>NS</w:t>
            </w:r>
          </w:p>
        </w:tc>
        <w:tc>
          <w:tcPr>
            <w:tcW w:w="1025" w:type="dxa"/>
            <w:tcBorders>
              <w:top w:val="nil"/>
              <w:left w:val="nil"/>
              <w:bottom w:val="single" w:sz="4" w:space="0" w:color="auto"/>
              <w:right w:val="single" w:sz="4" w:space="0" w:color="auto"/>
            </w:tcBorders>
            <w:noWrap/>
            <w:vAlign w:val="center"/>
          </w:tcPr>
          <w:p w14:paraId="7AB20E1B" w14:textId="51E0FE84" w:rsidR="000C1282" w:rsidRPr="00805060" w:rsidRDefault="000C1282" w:rsidP="000C1282">
            <w:pPr>
              <w:ind w:left="-34" w:right="-79"/>
              <w:jc w:val="center"/>
              <w:rPr>
                <w:color w:val="auto"/>
                <w:sz w:val="20"/>
                <w:szCs w:val="20"/>
              </w:rPr>
            </w:pPr>
            <w:r w:rsidRPr="00805060">
              <w:rPr>
                <w:color w:val="auto"/>
                <w:sz w:val="20"/>
                <w:szCs w:val="20"/>
              </w:rPr>
              <w:t>C</w:t>
            </w:r>
          </w:p>
        </w:tc>
      </w:tr>
      <w:tr w:rsidR="00CD7C37" w:rsidRPr="00805060" w14:paraId="49F816A4" w14:textId="77777777" w:rsidTr="00315634">
        <w:tc>
          <w:tcPr>
            <w:tcW w:w="2755" w:type="dxa"/>
            <w:gridSpan w:val="3"/>
            <w:noWrap/>
          </w:tcPr>
          <w:p w14:paraId="6B1E3B7F" w14:textId="506FEDE3" w:rsidR="00CD7C37" w:rsidRPr="00805060" w:rsidRDefault="00AC7121" w:rsidP="00CB4225">
            <w:pPr>
              <w:ind w:left="-34" w:right="-79"/>
              <w:jc w:val="both"/>
              <w:rPr>
                <w:bCs/>
                <w:color w:val="auto"/>
                <w:sz w:val="18"/>
                <w:szCs w:val="18"/>
              </w:rPr>
            </w:pPr>
            <w:r w:rsidRPr="00805060">
              <w:rPr>
                <w:i/>
                <w:color w:val="auto"/>
                <w:sz w:val="18"/>
                <w:szCs w:val="18"/>
              </w:rPr>
              <w:t>Optional</w:t>
            </w:r>
            <w:r w:rsidR="008D45FE" w:rsidRPr="00805060">
              <w:rPr>
                <w:b/>
                <w:bCs/>
                <w:color w:val="auto"/>
                <w:sz w:val="18"/>
                <w:szCs w:val="18"/>
                <w:lang w:eastAsia="zh-CN"/>
              </w:rPr>
              <w:t xml:space="preserve"> (4/6)</w:t>
            </w:r>
          </w:p>
        </w:tc>
        <w:tc>
          <w:tcPr>
            <w:tcW w:w="436" w:type="dxa"/>
          </w:tcPr>
          <w:p w14:paraId="01DD77F1" w14:textId="4A29F242" w:rsidR="00CD7C37" w:rsidRPr="00805060" w:rsidRDefault="00CD7C37" w:rsidP="00CB4225">
            <w:pPr>
              <w:ind w:left="-34" w:right="-79"/>
              <w:jc w:val="center"/>
              <w:rPr>
                <w:b/>
                <w:color w:val="auto"/>
                <w:sz w:val="18"/>
                <w:szCs w:val="18"/>
              </w:rPr>
            </w:pPr>
            <w:r w:rsidRPr="00805060">
              <w:rPr>
                <w:b/>
                <w:color w:val="auto"/>
                <w:sz w:val="18"/>
                <w:szCs w:val="18"/>
              </w:rPr>
              <w:t>4</w:t>
            </w:r>
          </w:p>
        </w:tc>
        <w:tc>
          <w:tcPr>
            <w:tcW w:w="436" w:type="dxa"/>
            <w:noWrap/>
          </w:tcPr>
          <w:p w14:paraId="284F1552" w14:textId="77777777" w:rsidR="00CD7C37" w:rsidRPr="00805060" w:rsidRDefault="00CD7C37" w:rsidP="00CB4225">
            <w:pPr>
              <w:ind w:left="-34" w:right="-79"/>
              <w:jc w:val="center"/>
              <w:rPr>
                <w:bCs/>
                <w:color w:val="auto"/>
                <w:sz w:val="18"/>
                <w:szCs w:val="18"/>
              </w:rPr>
            </w:pPr>
          </w:p>
        </w:tc>
        <w:tc>
          <w:tcPr>
            <w:tcW w:w="436" w:type="dxa"/>
            <w:noWrap/>
          </w:tcPr>
          <w:p w14:paraId="7CF1AA2D" w14:textId="77777777" w:rsidR="00CD7C37" w:rsidRPr="00805060" w:rsidRDefault="00CD7C37" w:rsidP="00CB4225">
            <w:pPr>
              <w:ind w:left="-34" w:right="-79"/>
              <w:jc w:val="center"/>
              <w:rPr>
                <w:color w:val="auto"/>
                <w:sz w:val="20"/>
                <w:szCs w:val="20"/>
              </w:rPr>
            </w:pPr>
          </w:p>
        </w:tc>
        <w:tc>
          <w:tcPr>
            <w:tcW w:w="437" w:type="dxa"/>
            <w:noWrap/>
          </w:tcPr>
          <w:p w14:paraId="5E1A8AD0" w14:textId="77777777" w:rsidR="00CD7C37" w:rsidRPr="00805060" w:rsidRDefault="00CD7C37" w:rsidP="00CB4225">
            <w:pPr>
              <w:ind w:left="-34" w:right="-79"/>
              <w:jc w:val="center"/>
              <w:rPr>
                <w:color w:val="auto"/>
                <w:sz w:val="20"/>
                <w:szCs w:val="20"/>
              </w:rPr>
            </w:pPr>
          </w:p>
        </w:tc>
        <w:tc>
          <w:tcPr>
            <w:tcW w:w="436" w:type="dxa"/>
            <w:noWrap/>
          </w:tcPr>
          <w:p w14:paraId="3B4C412D" w14:textId="77777777" w:rsidR="00CD7C37" w:rsidRPr="00805060" w:rsidRDefault="00CD7C37" w:rsidP="00CB4225">
            <w:pPr>
              <w:ind w:left="-34" w:right="-79"/>
              <w:jc w:val="center"/>
              <w:rPr>
                <w:bCs/>
                <w:color w:val="auto"/>
                <w:sz w:val="18"/>
                <w:szCs w:val="18"/>
              </w:rPr>
            </w:pPr>
          </w:p>
        </w:tc>
        <w:tc>
          <w:tcPr>
            <w:tcW w:w="581" w:type="dxa"/>
            <w:noWrap/>
          </w:tcPr>
          <w:p w14:paraId="776D3F99" w14:textId="77777777" w:rsidR="00CD7C37" w:rsidRPr="00805060" w:rsidRDefault="00CD7C37" w:rsidP="00CB4225">
            <w:pPr>
              <w:ind w:left="-34" w:right="-79"/>
              <w:jc w:val="center"/>
              <w:rPr>
                <w:color w:val="auto"/>
                <w:sz w:val="20"/>
                <w:szCs w:val="20"/>
              </w:rPr>
            </w:pPr>
          </w:p>
        </w:tc>
        <w:tc>
          <w:tcPr>
            <w:tcW w:w="581" w:type="dxa"/>
            <w:noWrap/>
          </w:tcPr>
          <w:p w14:paraId="352DD222" w14:textId="77777777" w:rsidR="00CD7C37" w:rsidRPr="00805060" w:rsidRDefault="00CD7C37" w:rsidP="00CB4225">
            <w:pPr>
              <w:ind w:left="-34" w:right="-79"/>
              <w:jc w:val="center"/>
              <w:rPr>
                <w:bCs/>
                <w:color w:val="auto"/>
                <w:sz w:val="18"/>
                <w:szCs w:val="18"/>
              </w:rPr>
            </w:pPr>
          </w:p>
        </w:tc>
        <w:tc>
          <w:tcPr>
            <w:tcW w:w="871" w:type="dxa"/>
            <w:noWrap/>
          </w:tcPr>
          <w:p w14:paraId="39E33E70" w14:textId="77777777" w:rsidR="00CD7C37" w:rsidRPr="00805060" w:rsidRDefault="00CD7C37" w:rsidP="00CB4225">
            <w:pPr>
              <w:ind w:left="-34" w:right="-79"/>
              <w:jc w:val="center"/>
              <w:rPr>
                <w:bCs/>
                <w:color w:val="auto"/>
                <w:sz w:val="18"/>
                <w:szCs w:val="18"/>
              </w:rPr>
            </w:pPr>
          </w:p>
        </w:tc>
        <w:tc>
          <w:tcPr>
            <w:tcW w:w="1295" w:type="dxa"/>
            <w:noWrap/>
          </w:tcPr>
          <w:p w14:paraId="5DDF3197" w14:textId="77777777" w:rsidR="00CD7C37" w:rsidRPr="00805060" w:rsidRDefault="00CD7C37" w:rsidP="00CB4225">
            <w:pPr>
              <w:ind w:left="-34" w:right="-79"/>
              <w:jc w:val="center"/>
              <w:rPr>
                <w:bCs/>
                <w:color w:val="auto"/>
                <w:sz w:val="18"/>
                <w:szCs w:val="18"/>
              </w:rPr>
            </w:pPr>
          </w:p>
        </w:tc>
        <w:tc>
          <w:tcPr>
            <w:tcW w:w="1025" w:type="dxa"/>
            <w:noWrap/>
          </w:tcPr>
          <w:p w14:paraId="567E6511" w14:textId="77777777" w:rsidR="00CD7C37" w:rsidRPr="00805060" w:rsidRDefault="00CD7C37" w:rsidP="00CB4225">
            <w:pPr>
              <w:ind w:left="-34" w:right="-79"/>
              <w:jc w:val="center"/>
              <w:rPr>
                <w:bCs/>
                <w:color w:val="auto"/>
                <w:sz w:val="18"/>
                <w:szCs w:val="18"/>
              </w:rPr>
            </w:pPr>
          </w:p>
        </w:tc>
      </w:tr>
      <w:tr w:rsidR="00CD7C37" w:rsidRPr="00805060" w14:paraId="68F719C4" w14:textId="77777777" w:rsidTr="00AB71DF">
        <w:tc>
          <w:tcPr>
            <w:tcW w:w="444" w:type="dxa"/>
            <w:noWrap/>
          </w:tcPr>
          <w:p w14:paraId="342F5E94" w14:textId="7F33E092" w:rsidR="00CD7C37" w:rsidRPr="00805060" w:rsidRDefault="00CD7C37" w:rsidP="00CB4225">
            <w:pPr>
              <w:ind w:left="-34" w:right="-79"/>
              <w:jc w:val="center"/>
              <w:rPr>
                <w:color w:val="auto"/>
                <w:sz w:val="20"/>
                <w:szCs w:val="20"/>
              </w:rPr>
            </w:pPr>
            <w:r w:rsidRPr="00805060">
              <w:rPr>
                <w:bCs/>
                <w:color w:val="auto"/>
                <w:sz w:val="18"/>
                <w:szCs w:val="18"/>
              </w:rPr>
              <w:t>7</w:t>
            </w:r>
          </w:p>
        </w:tc>
        <w:tc>
          <w:tcPr>
            <w:tcW w:w="796" w:type="dxa"/>
            <w:tcBorders>
              <w:top w:val="nil"/>
              <w:left w:val="nil"/>
              <w:bottom w:val="single" w:sz="4" w:space="0" w:color="auto"/>
              <w:right w:val="single" w:sz="4" w:space="0" w:color="auto"/>
            </w:tcBorders>
            <w:vAlign w:val="center"/>
          </w:tcPr>
          <w:p w14:paraId="184C2BE2" w14:textId="49763503" w:rsidR="00CD7C37" w:rsidRPr="00805060" w:rsidRDefault="00CD7C37" w:rsidP="00CB4225">
            <w:pPr>
              <w:ind w:left="-34" w:right="-79"/>
              <w:jc w:val="center"/>
              <w:rPr>
                <w:color w:val="auto"/>
                <w:sz w:val="20"/>
                <w:szCs w:val="20"/>
              </w:rPr>
            </w:pPr>
            <w:r w:rsidRPr="00805060">
              <w:rPr>
                <w:color w:val="auto"/>
                <w:sz w:val="18"/>
                <w:szCs w:val="18"/>
              </w:rPr>
              <w:t>2020742</w:t>
            </w:r>
          </w:p>
        </w:tc>
        <w:tc>
          <w:tcPr>
            <w:tcW w:w="1515" w:type="dxa"/>
            <w:tcBorders>
              <w:top w:val="nil"/>
              <w:left w:val="nil"/>
              <w:bottom w:val="single" w:sz="4" w:space="0" w:color="auto"/>
              <w:right w:val="single" w:sz="4" w:space="0" w:color="auto"/>
            </w:tcBorders>
            <w:vAlign w:val="center"/>
          </w:tcPr>
          <w:p w14:paraId="3D3C47F5" w14:textId="2ABA2F8D" w:rsidR="00CD7C37" w:rsidRPr="00805060" w:rsidRDefault="00D41228" w:rsidP="00CB4225">
            <w:pPr>
              <w:ind w:left="-34" w:right="-79"/>
              <w:jc w:val="both"/>
              <w:rPr>
                <w:color w:val="auto"/>
                <w:sz w:val="20"/>
                <w:szCs w:val="20"/>
              </w:rPr>
            </w:pPr>
            <w:r w:rsidRPr="00805060">
              <w:rPr>
                <w:color w:val="auto"/>
                <w:sz w:val="18"/>
                <w:szCs w:val="18"/>
              </w:rPr>
              <w:t>Public services on Land</w:t>
            </w:r>
          </w:p>
        </w:tc>
        <w:tc>
          <w:tcPr>
            <w:tcW w:w="436" w:type="dxa"/>
            <w:tcBorders>
              <w:top w:val="nil"/>
              <w:left w:val="nil"/>
              <w:bottom w:val="single" w:sz="4" w:space="0" w:color="auto"/>
              <w:right w:val="single" w:sz="4" w:space="0" w:color="auto"/>
            </w:tcBorders>
            <w:vAlign w:val="center"/>
          </w:tcPr>
          <w:p w14:paraId="4CA14716" w14:textId="657DA037" w:rsidR="00CD7C37" w:rsidRPr="00805060" w:rsidRDefault="00CD7C37" w:rsidP="00CB4225">
            <w:pPr>
              <w:ind w:left="-34" w:right="-79"/>
              <w:jc w:val="center"/>
              <w:rPr>
                <w:color w:val="auto"/>
                <w:sz w:val="20"/>
                <w:szCs w:val="20"/>
              </w:rPr>
            </w:pPr>
            <w:r w:rsidRPr="00805060">
              <w:rPr>
                <w:color w:val="auto"/>
                <w:sz w:val="18"/>
                <w:szCs w:val="18"/>
              </w:rPr>
              <w:t>2</w:t>
            </w:r>
          </w:p>
        </w:tc>
        <w:tc>
          <w:tcPr>
            <w:tcW w:w="436" w:type="dxa"/>
            <w:tcBorders>
              <w:top w:val="nil"/>
              <w:left w:val="nil"/>
              <w:bottom w:val="single" w:sz="4" w:space="0" w:color="auto"/>
              <w:right w:val="single" w:sz="4" w:space="0" w:color="auto"/>
            </w:tcBorders>
            <w:noWrap/>
            <w:vAlign w:val="center"/>
          </w:tcPr>
          <w:p w14:paraId="623102F6" w14:textId="63FC2E33" w:rsidR="00CD7C37" w:rsidRPr="00805060" w:rsidRDefault="00CD7C37" w:rsidP="00CB4225">
            <w:pPr>
              <w:ind w:left="-34" w:right="-79"/>
              <w:jc w:val="center"/>
              <w:rPr>
                <w:color w:val="auto"/>
                <w:sz w:val="20"/>
                <w:szCs w:val="20"/>
              </w:rPr>
            </w:pPr>
            <w:r w:rsidRPr="00805060">
              <w:rPr>
                <w:color w:val="auto"/>
                <w:sz w:val="18"/>
                <w:szCs w:val="18"/>
              </w:rPr>
              <w:t>25</w:t>
            </w:r>
          </w:p>
        </w:tc>
        <w:tc>
          <w:tcPr>
            <w:tcW w:w="436" w:type="dxa"/>
            <w:tcBorders>
              <w:top w:val="nil"/>
              <w:left w:val="nil"/>
              <w:bottom w:val="single" w:sz="4" w:space="0" w:color="auto"/>
              <w:right w:val="single" w:sz="4" w:space="0" w:color="auto"/>
            </w:tcBorders>
            <w:noWrap/>
            <w:vAlign w:val="center"/>
          </w:tcPr>
          <w:p w14:paraId="0D4B8DC2" w14:textId="5C853783" w:rsidR="00CD7C37" w:rsidRPr="00805060" w:rsidRDefault="00CD7C37" w:rsidP="00CB4225">
            <w:pPr>
              <w:ind w:left="-34" w:right="-79"/>
              <w:jc w:val="center"/>
              <w:rPr>
                <w:color w:val="auto"/>
                <w:sz w:val="20"/>
                <w:szCs w:val="20"/>
              </w:rPr>
            </w:pPr>
            <w:r w:rsidRPr="00805060">
              <w:rPr>
                <w:color w:val="auto"/>
                <w:sz w:val="18"/>
                <w:szCs w:val="18"/>
              </w:rPr>
              <w:t> </w:t>
            </w:r>
          </w:p>
        </w:tc>
        <w:tc>
          <w:tcPr>
            <w:tcW w:w="437" w:type="dxa"/>
            <w:tcBorders>
              <w:top w:val="nil"/>
              <w:left w:val="nil"/>
              <w:bottom w:val="single" w:sz="4" w:space="0" w:color="auto"/>
              <w:right w:val="single" w:sz="4" w:space="0" w:color="auto"/>
            </w:tcBorders>
            <w:noWrap/>
            <w:vAlign w:val="center"/>
          </w:tcPr>
          <w:p w14:paraId="2689FEA8" w14:textId="51C37016" w:rsidR="00CD7C37" w:rsidRPr="00805060" w:rsidRDefault="00CD7C37" w:rsidP="00CB4225">
            <w:pPr>
              <w:ind w:left="-34" w:right="-79"/>
              <w:jc w:val="center"/>
              <w:rPr>
                <w:color w:val="auto"/>
                <w:sz w:val="20"/>
                <w:szCs w:val="20"/>
              </w:rPr>
            </w:pPr>
            <w:r w:rsidRPr="00805060">
              <w:rPr>
                <w:color w:val="auto"/>
                <w:sz w:val="18"/>
                <w:szCs w:val="18"/>
              </w:rPr>
              <w:t>10</w:t>
            </w:r>
          </w:p>
        </w:tc>
        <w:tc>
          <w:tcPr>
            <w:tcW w:w="436" w:type="dxa"/>
            <w:tcBorders>
              <w:top w:val="nil"/>
              <w:left w:val="nil"/>
              <w:bottom w:val="single" w:sz="4" w:space="0" w:color="auto"/>
              <w:right w:val="single" w:sz="4" w:space="0" w:color="auto"/>
            </w:tcBorders>
            <w:noWrap/>
            <w:vAlign w:val="center"/>
          </w:tcPr>
          <w:p w14:paraId="16FB28D5" w14:textId="51AFDA07" w:rsidR="00CD7C37" w:rsidRPr="00805060" w:rsidRDefault="00CD7C37" w:rsidP="00CB4225">
            <w:pPr>
              <w:ind w:left="-34" w:right="-79"/>
              <w:jc w:val="center"/>
              <w:rPr>
                <w:color w:val="auto"/>
                <w:sz w:val="20"/>
                <w:szCs w:val="20"/>
              </w:rPr>
            </w:pPr>
            <w:r w:rsidRPr="00805060">
              <w:rPr>
                <w:color w:val="auto"/>
                <w:sz w:val="18"/>
                <w:szCs w:val="18"/>
              </w:rPr>
              <w:t> </w:t>
            </w:r>
          </w:p>
        </w:tc>
        <w:tc>
          <w:tcPr>
            <w:tcW w:w="581" w:type="dxa"/>
            <w:tcBorders>
              <w:top w:val="nil"/>
              <w:left w:val="nil"/>
              <w:bottom w:val="single" w:sz="4" w:space="0" w:color="auto"/>
              <w:right w:val="single" w:sz="4" w:space="0" w:color="auto"/>
            </w:tcBorders>
            <w:noWrap/>
            <w:vAlign w:val="center"/>
          </w:tcPr>
          <w:p w14:paraId="3C5A36E4" w14:textId="624C16CF" w:rsidR="00CD7C37" w:rsidRPr="00805060" w:rsidRDefault="00CD7C37" w:rsidP="00CB4225">
            <w:pPr>
              <w:ind w:left="-34" w:right="-79"/>
              <w:jc w:val="center"/>
              <w:rPr>
                <w:color w:val="auto"/>
                <w:sz w:val="20"/>
                <w:szCs w:val="20"/>
              </w:rPr>
            </w:pPr>
            <w:r w:rsidRPr="00805060">
              <w:rPr>
                <w:color w:val="auto"/>
                <w:sz w:val="20"/>
                <w:szCs w:val="20"/>
              </w:rPr>
              <w:t> </w:t>
            </w:r>
          </w:p>
        </w:tc>
        <w:tc>
          <w:tcPr>
            <w:tcW w:w="581" w:type="dxa"/>
            <w:tcBorders>
              <w:top w:val="nil"/>
              <w:left w:val="nil"/>
              <w:bottom w:val="single" w:sz="4" w:space="0" w:color="auto"/>
              <w:right w:val="single" w:sz="4" w:space="0" w:color="auto"/>
            </w:tcBorders>
            <w:noWrap/>
            <w:vAlign w:val="center"/>
          </w:tcPr>
          <w:p w14:paraId="6BF8958D" w14:textId="40EB5C1E" w:rsidR="00CD7C37" w:rsidRPr="00805060" w:rsidRDefault="00CD7C37" w:rsidP="00CB4225">
            <w:pPr>
              <w:ind w:left="-34" w:right="-79"/>
              <w:jc w:val="center"/>
              <w:rPr>
                <w:color w:val="auto"/>
                <w:sz w:val="20"/>
                <w:szCs w:val="20"/>
              </w:rPr>
            </w:pPr>
            <w:r w:rsidRPr="00805060">
              <w:rPr>
                <w:color w:val="auto"/>
                <w:sz w:val="18"/>
                <w:szCs w:val="18"/>
              </w:rPr>
              <w:t>55</w:t>
            </w:r>
          </w:p>
        </w:tc>
        <w:tc>
          <w:tcPr>
            <w:tcW w:w="871" w:type="dxa"/>
            <w:tcBorders>
              <w:top w:val="nil"/>
              <w:left w:val="nil"/>
              <w:bottom w:val="single" w:sz="4" w:space="0" w:color="auto"/>
              <w:right w:val="single" w:sz="4" w:space="0" w:color="auto"/>
            </w:tcBorders>
            <w:noWrap/>
            <w:vAlign w:val="center"/>
          </w:tcPr>
          <w:p w14:paraId="3A8E426D" w14:textId="2039B142" w:rsidR="00CD7C37" w:rsidRPr="00805060" w:rsidRDefault="00CD7C37" w:rsidP="00CB4225">
            <w:pPr>
              <w:ind w:left="-34" w:right="-79"/>
              <w:jc w:val="center"/>
              <w:rPr>
                <w:color w:val="auto"/>
                <w:sz w:val="20"/>
                <w:szCs w:val="20"/>
              </w:rPr>
            </w:pPr>
            <w:r w:rsidRPr="00805060">
              <w:rPr>
                <w:color w:val="auto"/>
                <w:sz w:val="18"/>
                <w:szCs w:val="18"/>
              </w:rPr>
              <w:t>1080199</w:t>
            </w:r>
          </w:p>
        </w:tc>
        <w:tc>
          <w:tcPr>
            <w:tcW w:w="1295" w:type="dxa"/>
            <w:tcBorders>
              <w:top w:val="nil"/>
              <w:left w:val="nil"/>
              <w:bottom w:val="single" w:sz="4" w:space="0" w:color="auto"/>
              <w:right w:val="single" w:sz="4" w:space="0" w:color="auto"/>
            </w:tcBorders>
            <w:noWrap/>
            <w:vAlign w:val="center"/>
          </w:tcPr>
          <w:p w14:paraId="7E972157" w14:textId="6CAE1D4B" w:rsidR="00CD7C37" w:rsidRPr="00805060" w:rsidRDefault="00DD4484" w:rsidP="00CB4225">
            <w:pPr>
              <w:ind w:left="-34" w:right="-79"/>
              <w:jc w:val="center"/>
              <w:rPr>
                <w:color w:val="auto"/>
                <w:sz w:val="20"/>
                <w:szCs w:val="20"/>
              </w:rPr>
            </w:pPr>
            <w:r w:rsidRPr="00805060">
              <w:rPr>
                <w:color w:val="auto"/>
                <w:sz w:val="20"/>
                <w:szCs w:val="20"/>
              </w:rPr>
              <w:t>NS</w:t>
            </w:r>
          </w:p>
        </w:tc>
        <w:tc>
          <w:tcPr>
            <w:tcW w:w="1025" w:type="dxa"/>
            <w:tcBorders>
              <w:top w:val="nil"/>
              <w:left w:val="nil"/>
              <w:bottom w:val="single" w:sz="4" w:space="0" w:color="auto"/>
              <w:right w:val="single" w:sz="4" w:space="0" w:color="auto"/>
            </w:tcBorders>
            <w:noWrap/>
            <w:vAlign w:val="center"/>
          </w:tcPr>
          <w:p w14:paraId="06E70D55" w14:textId="1A5649DF" w:rsidR="00CD7C37" w:rsidRPr="00805060" w:rsidRDefault="000C1282" w:rsidP="00CB4225">
            <w:pPr>
              <w:ind w:left="-34" w:right="-79"/>
              <w:jc w:val="center"/>
              <w:rPr>
                <w:color w:val="auto"/>
                <w:sz w:val="20"/>
                <w:szCs w:val="20"/>
              </w:rPr>
            </w:pPr>
            <w:r w:rsidRPr="00805060">
              <w:rPr>
                <w:color w:val="auto"/>
                <w:sz w:val="18"/>
                <w:szCs w:val="18"/>
              </w:rPr>
              <w:t>E</w:t>
            </w:r>
          </w:p>
        </w:tc>
      </w:tr>
      <w:tr w:rsidR="00CD7C37" w:rsidRPr="00805060" w14:paraId="75F23499" w14:textId="77777777" w:rsidTr="00AB71DF">
        <w:tc>
          <w:tcPr>
            <w:tcW w:w="444" w:type="dxa"/>
            <w:noWrap/>
          </w:tcPr>
          <w:p w14:paraId="6AA474A1" w14:textId="4344D09C" w:rsidR="00CD7C37" w:rsidRPr="00805060" w:rsidRDefault="00CD7C37" w:rsidP="00CB4225">
            <w:pPr>
              <w:ind w:left="-34" w:right="-79"/>
              <w:jc w:val="center"/>
              <w:rPr>
                <w:bCs/>
                <w:color w:val="auto"/>
                <w:sz w:val="18"/>
                <w:szCs w:val="18"/>
              </w:rPr>
            </w:pPr>
            <w:r w:rsidRPr="00805060">
              <w:rPr>
                <w:bCs/>
                <w:color w:val="auto"/>
                <w:sz w:val="18"/>
                <w:szCs w:val="18"/>
              </w:rPr>
              <w:t>8</w:t>
            </w:r>
          </w:p>
        </w:tc>
        <w:tc>
          <w:tcPr>
            <w:tcW w:w="796" w:type="dxa"/>
            <w:tcBorders>
              <w:top w:val="nil"/>
              <w:left w:val="nil"/>
              <w:bottom w:val="single" w:sz="4" w:space="0" w:color="auto"/>
              <w:right w:val="single" w:sz="4" w:space="0" w:color="auto"/>
            </w:tcBorders>
            <w:vAlign w:val="center"/>
          </w:tcPr>
          <w:p w14:paraId="421B2B11" w14:textId="126EA68C" w:rsidR="00CD7C37" w:rsidRPr="00805060" w:rsidRDefault="00CD7C37" w:rsidP="00CB4225">
            <w:pPr>
              <w:ind w:left="-34" w:right="-79"/>
              <w:jc w:val="center"/>
              <w:rPr>
                <w:bCs/>
                <w:color w:val="auto"/>
                <w:sz w:val="18"/>
                <w:szCs w:val="18"/>
              </w:rPr>
            </w:pPr>
            <w:r w:rsidRPr="00805060">
              <w:rPr>
                <w:color w:val="auto"/>
                <w:sz w:val="18"/>
                <w:szCs w:val="18"/>
              </w:rPr>
              <w:t>2020743</w:t>
            </w:r>
          </w:p>
        </w:tc>
        <w:tc>
          <w:tcPr>
            <w:tcW w:w="1515" w:type="dxa"/>
            <w:tcBorders>
              <w:top w:val="nil"/>
              <w:left w:val="nil"/>
              <w:bottom w:val="single" w:sz="4" w:space="0" w:color="auto"/>
              <w:right w:val="single" w:sz="4" w:space="0" w:color="auto"/>
            </w:tcBorders>
            <w:vAlign w:val="center"/>
          </w:tcPr>
          <w:p w14:paraId="274FF834" w14:textId="2DB8A13B" w:rsidR="00CD7C37" w:rsidRPr="00805060" w:rsidRDefault="00D41228" w:rsidP="00CB4225">
            <w:pPr>
              <w:ind w:left="-34" w:right="-79"/>
              <w:jc w:val="both"/>
              <w:rPr>
                <w:bCs/>
                <w:color w:val="auto"/>
                <w:sz w:val="18"/>
                <w:szCs w:val="18"/>
              </w:rPr>
            </w:pPr>
            <w:r w:rsidRPr="00805060">
              <w:rPr>
                <w:color w:val="auto"/>
                <w:sz w:val="18"/>
                <w:szCs w:val="18"/>
              </w:rPr>
              <w:t>Basic land investigation</w:t>
            </w:r>
          </w:p>
        </w:tc>
        <w:tc>
          <w:tcPr>
            <w:tcW w:w="436" w:type="dxa"/>
            <w:tcBorders>
              <w:top w:val="nil"/>
              <w:left w:val="nil"/>
              <w:bottom w:val="single" w:sz="4" w:space="0" w:color="auto"/>
              <w:right w:val="single" w:sz="4" w:space="0" w:color="auto"/>
            </w:tcBorders>
            <w:vAlign w:val="center"/>
          </w:tcPr>
          <w:p w14:paraId="41F1B23D" w14:textId="0525FDEA" w:rsidR="00CD7C37" w:rsidRPr="00805060" w:rsidRDefault="00CD7C37" w:rsidP="00CB4225">
            <w:pPr>
              <w:ind w:left="-34" w:right="-79"/>
              <w:jc w:val="center"/>
              <w:rPr>
                <w:bCs/>
                <w:color w:val="auto"/>
                <w:sz w:val="18"/>
                <w:szCs w:val="18"/>
              </w:rPr>
            </w:pPr>
            <w:r w:rsidRPr="00805060">
              <w:rPr>
                <w:color w:val="auto"/>
                <w:sz w:val="18"/>
                <w:szCs w:val="18"/>
              </w:rPr>
              <w:t>2</w:t>
            </w:r>
          </w:p>
        </w:tc>
        <w:tc>
          <w:tcPr>
            <w:tcW w:w="436" w:type="dxa"/>
            <w:tcBorders>
              <w:top w:val="nil"/>
              <w:left w:val="nil"/>
              <w:bottom w:val="single" w:sz="4" w:space="0" w:color="auto"/>
              <w:right w:val="single" w:sz="4" w:space="0" w:color="auto"/>
            </w:tcBorders>
            <w:noWrap/>
            <w:vAlign w:val="center"/>
          </w:tcPr>
          <w:p w14:paraId="704FB5B5" w14:textId="6A98F1F4" w:rsidR="00CD7C37" w:rsidRPr="00805060" w:rsidRDefault="00CD7C37" w:rsidP="00CB4225">
            <w:pPr>
              <w:ind w:left="-34" w:right="-79"/>
              <w:jc w:val="center"/>
              <w:rPr>
                <w:bCs/>
                <w:color w:val="auto"/>
                <w:sz w:val="18"/>
                <w:szCs w:val="18"/>
              </w:rPr>
            </w:pPr>
            <w:r w:rsidRPr="00805060">
              <w:rPr>
                <w:color w:val="auto"/>
                <w:sz w:val="18"/>
                <w:szCs w:val="18"/>
              </w:rPr>
              <w:t>25</w:t>
            </w:r>
          </w:p>
        </w:tc>
        <w:tc>
          <w:tcPr>
            <w:tcW w:w="436" w:type="dxa"/>
            <w:tcBorders>
              <w:top w:val="nil"/>
              <w:left w:val="nil"/>
              <w:bottom w:val="single" w:sz="4" w:space="0" w:color="auto"/>
              <w:right w:val="single" w:sz="4" w:space="0" w:color="auto"/>
            </w:tcBorders>
            <w:noWrap/>
            <w:vAlign w:val="center"/>
          </w:tcPr>
          <w:p w14:paraId="3CFAE201" w14:textId="0886FCA7" w:rsidR="00CD7C37" w:rsidRPr="00805060" w:rsidRDefault="00CD7C37" w:rsidP="00CB4225">
            <w:pPr>
              <w:ind w:left="-34" w:right="-79"/>
              <w:jc w:val="center"/>
              <w:rPr>
                <w:color w:val="auto"/>
                <w:sz w:val="20"/>
                <w:szCs w:val="20"/>
              </w:rPr>
            </w:pPr>
            <w:r w:rsidRPr="00805060">
              <w:rPr>
                <w:color w:val="auto"/>
                <w:sz w:val="18"/>
                <w:szCs w:val="18"/>
              </w:rPr>
              <w:t> </w:t>
            </w:r>
          </w:p>
        </w:tc>
        <w:tc>
          <w:tcPr>
            <w:tcW w:w="437" w:type="dxa"/>
            <w:tcBorders>
              <w:top w:val="nil"/>
              <w:left w:val="nil"/>
              <w:bottom w:val="single" w:sz="4" w:space="0" w:color="auto"/>
              <w:right w:val="single" w:sz="4" w:space="0" w:color="auto"/>
            </w:tcBorders>
            <w:noWrap/>
            <w:vAlign w:val="center"/>
          </w:tcPr>
          <w:p w14:paraId="7FBD26F0" w14:textId="3D97526F" w:rsidR="00CD7C37" w:rsidRPr="00805060" w:rsidRDefault="00CD7C37" w:rsidP="00CB4225">
            <w:pPr>
              <w:ind w:left="-34" w:right="-79"/>
              <w:jc w:val="center"/>
              <w:rPr>
                <w:color w:val="auto"/>
                <w:sz w:val="20"/>
                <w:szCs w:val="20"/>
              </w:rPr>
            </w:pPr>
            <w:r w:rsidRPr="00805060">
              <w:rPr>
                <w:color w:val="auto"/>
                <w:sz w:val="18"/>
                <w:szCs w:val="18"/>
              </w:rPr>
              <w:t> </w:t>
            </w:r>
          </w:p>
        </w:tc>
        <w:tc>
          <w:tcPr>
            <w:tcW w:w="436" w:type="dxa"/>
            <w:tcBorders>
              <w:top w:val="nil"/>
              <w:left w:val="nil"/>
              <w:bottom w:val="single" w:sz="4" w:space="0" w:color="auto"/>
              <w:right w:val="single" w:sz="4" w:space="0" w:color="auto"/>
            </w:tcBorders>
            <w:noWrap/>
            <w:vAlign w:val="center"/>
          </w:tcPr>
          <w:p w14:paraId="168BB894" w14:textId="141AC6FF" w:rsidR="00CD7C37" w:rsidRPr="00805060" w:rsidRDefault="00CD7C37" w:rsidP="00CB4225">
            <w:pPr>
              <w:ind w:left="-34" w:right="-79"/>
              <w:jc w:val="center"/>
              <w:rPr>
                <w:bCs/>
                <w:color w:val="auto"/>
                <w:sz w:val="18"/>
                <w:szCs w:val="18"/>
              </w:rPr>
            </w:pPr>
            <w:r w:rsidRPr="00805060">
              <w:rPr>
                <w:color w:val="auto"/>
                <w:sz w:val="18"/>
                <w:szCs w:val="18"/>
              </w:rPr>
              <w:t>10</w:t>
            </w:r>
          </w:p>
        </w:tc>
        <w:tc>
          <w:tcPr>
            <w:tcW w:w="581" w:type="dxa"/>
            <w:tcBorders>
              <w:top w:val="nil"/>
              <w:left w:val="nil"/>
              <w:bottom w:val="single" w:sz="4" w:space="0" w:color="auto"/>
              <w:right w:val="single" w:sz="4" w:space="0" w:color="auto"/>
            </w:tcBorders>
            <w:noWrap/>
            <w:vAlign w:val="center"/>
          </w:tcPr>
          <w:p w14:paraId="0934D51E" w14:textId="6250E3A6" w:rsidR="00CD7C37" w:rsidRPr="00805060" w:rsidRDefault="00CD7C37" w:rsidP="00CB4225">
            <w:pPr>
              <w:ind w:left="-34" w:right="-79"/>
              <w:jc w:val="center"/>
              <w:rPr>
                <w:color w:val="auto"/>
                <w:sz w:val="20"/>
                <w:szCs w:val="20"/>
              </w:rPr>
            </w:pPr>
            <w:r w:rsidRPr="00805060">
              <w:rPr>
                <w:color w:val="auto"/>
                <w:sz w:val="18"/>
                <w:szCs w:val="18"/>
              </w:rPr>
              <w:t> </w:t>
            </w:r>
          </w:p>
        </w:tc>
        <w:tc>
          <w:tcPr>
            <w:tcW w:w="581" w:type="dxa"/>
            <w:tcBorders>
              <w:top w:val="nil"/>
              <w:left w:val="nil"/>
              <w:bottom w:val="single" w:sz="4" w:space="0" w:color="auto"/>
              <w:right w:val="single" w:sz="4" w:space="0" w:color="auto"/>
            </w:tcBorders>
            <w:noWrap/>
            <w:vAlign w:val="center"/>
          </w:tcPr>
          <w:p w14:paraId="4AE0A116" w14:textId="5BDA57CE" w:rsidR="00CD7C37" w:rsidRPr="00805060" w:rsidRDefault="00CD7C37" w:rsidP="00CB4225">
            <w:pPr>
              <w:ind w:left="-34" w:right="-79"/>
              <w:jc w:val="center"/>
              <w:rPr>
                <w:bCs/>
                <w:color w:val="auto"/>
                <w:sz w:val="18"/>
                <w:szCs w:val="18"/>
              </w:rPr>
            </w:pPr>
            <w:r w:rsidRPr="00805060">
              <w:rPr>
                <w:color w:val="auto"/>
                <w:sz w:val="18"/>
                <w:szCs w:val="18"/>
              </w:rPr>
              <w:t>55</w:t>
            </w:r>
          </w:p>
        </w:tc>
        <w:tc>
          <w:tcPr>
            <w:tcW w:w="871" w:type="dxa"/>
            <w:tcBorders>
              <w:top w:val="nil"/>
              <w:left w:val="nil"/>
              <w:bottom w:val="single" w:sz="4" w:space="0" w:color="auto"/>
              <w:right w:val="single" w:sz="4" w:space="0" w:color="auto"/>
            </w:tcBorders>
            <w:noWrap/>
            <w:vAlign w:val="center"/>
          </w:tcPr>
          <w:p w14:paraId="2690A3E2" w14:textId="62675B64" w:rsidR="00CD7C37" w:rsidRPr="00805060" w:rsidRDefault="00CD7C37" w:rsidP="00CB4225">
            <w:pPr>
              <w:ind w:left="-34" w:right="-79"/>
              <w:jc w:val="center"/>
              <w:rPr>
                <w:color w:val="auto"/>
                <w:sz w:val="20"/>
                <w:szCs w:val="20"/>
              </w:rPr>
            </w:pPr>
            <w:r w:rsidRPr="00805060">
              <w:rPr>
                <w:color w:val="auto"/>
                <w:sz w:val="18"/>
                <w:szCs w:val="18"/>
              </w:rPr>
              <w:t>1080199</w:t>
            </w:r>
          </w:p>
        </w:tc>
        <w:tc>
          <w:tcPr>
            <w:tcW w:w="1295" w:type="dxa"/>
            <w:tcBorders>
              <w:top w:val="nil"/>
              <w:left w:val="nil"/>
              <w:bottom w:val="single" w:sz="4" w:space="0" w:color="auto"/>
              <w:right w:val="single" w:sz="4" w:space="0" w:color="auto"/>
            </w:tcBorders>
            <w:noWrap/>
            <w:vAlign w:val="center"/>
          </w:tcPr>
          <w:p w14:paraId="15EBD53E" w14:textId="0CAB1776" w:rsidR="00CD7C37" w:rsidRPr="00805060" w:rsidRDefault="00DD4484" w:rsidP="00CB4225">
            <w:pPr>
              <w:ind w:left="-34" w:right="-79"/>
              <w:jc w:val="center"/>
              <w:rPr>
                <w:bCs/>
                <w:color w:val="auto"/>
                <w:sz w:val="18"/>
                <w:szCs w:val="18"/>
              </w:rPr>
            </w:pPr>
            <w:r w:rsidRPr="00805060">
              <w:rPr>
                <w:bCs/>
                <w:color w:val="auto"/>
                <w:sz w:val="18"/>
                <w:szCs w:val="18"/>
              </w:rPr>
              <w:t>NS</w:t>
            </w:r>
          </w:p>
        </w:tc>
        <w:tc>
          <w:tcPr>
            <w:tcW w:w="1025" w:type="dxa"/>
            <w:tcBorders>
              <w:top w:val="nil"/>
              <w:left w:val="nil"/>
              <w:bottom w:val="single" w:sz="4" w:space="0" w:color="auto"/>
              <w:right w:val="single" w:sz="4" w:space="0" w:color="auto"/>
            </w:tcBorders>
            <w:noWrap/>
            <w:vAlign w:val="center"/>
          </w:tcPr>
          <w:p w14:paraId="13607196" w14:textId="2F909AB3" w:rsidR="00CD7C37" w:rsidRPr="00805060" w:rsidRDefault="000C1282" w:rsidP="00CB4225">
            <w:pPr>
              <w:ind w:left="-34" w:right="-79"/>
              <w:jc w:val="center"/>
              <w:rPr>
                <w:bCs/>
                <w:color w:val="auto"/>
                <w:sz w:val="18"/>
                <w:szCs w:val="18"/>
              </w:rPr>
            </w:pPr>
            <w:r w:rsidRPr="00805060">
              <w:rPr>
                <w:color w:val="auto"/>
                <w:sz w:val="18"/>
                <w:szCs w:val="18"/>
              </w:rPr>
              <w:t>E</w:t>
            </w:r>
          </w:p>
        </w:tc>
      </w:tr>
      <w:tr w:rsidR="00CD7C37" w:rsidRPr="00805060" w14:paraId="176D327C" w14:textId="77777777" w:rsidTr="00AB71DF">
        <w:tc>
          <w:tcPr>
            <w:tcW w:w="444" w:type="dxa"/>
            <w:noWrap/>
          </w:tcPr>
          <w:p w14:paraId="67D8B8C2" w14:textId="72AF393F" w:rsidR="00CD7C37" w:rsidRPr="00805060" w:rsidRDefault="00CD7C37" w:rsidP="00CB4225">
            <w:pPr>
              <w:ind w:left="-34" w:right="-79"/>
              <w:jc w:val="center"/>
              <w:rPr>
                <w:bCs/>
                <w:color w:val="auto"/>
                <w:sz w:val="18"/>
                <w:szCs w:val="18"/>
              </w:rPr>
            </w:pPr>
            <w:r w:rsidRPr="00805060">
              <w:rPr>
                <w:bCs/>
                <w:color w:val="auto"/>
                <w:sz w:val="18"/>
                <w:szCs w:val="18"/>
              </w:rPr>
              <w:t>9</w:t>
            </w:r>
          </w:p>
        </w:tc>
        <w:tc>
          <w:tcPr>
            <w:tcW w:w="796" w:type="dxa"/>
            <w:tcBorders>
              <w:top w:val="nil"/>
              <w:left w:val="nil"/>
              <w:bottom w:val="single" w:sz="4" w:space="0" w:color="auto"/>
              <w:right w:val="single" w:sz="4" w:space="0" w:color="auto"/>
            </w:tcBorders>
            <w:vAlign w:val="center"/>
          </w:tcPr>
          <w:p w14:paraId="0034C8F7" w14:textId="1621140D" w:rsidR="00CD7C37" w:rsidRPr="00805060" w:rsidRDefault="00CD7C37" w:rsidP="00CB4225">
            <w:pPr>
              <w:ind w:left="-34" w:right="-79"/>
              <w:jc w:val="center"/>
              <w:rPr>
                <w:bCs/>
                <w:color w:val="auto"/>
                <w:sz w:val="18"/>
                <w:szCs w:val="18"/>
              </w:rPr>
            </w:pPr>
            <w:r w:rsidRPr="00805060">
              <w:rPr>
                <w:color w:val="auto"/>
                <w:sz w:val="18"/>
                <w:szCs w:val="18"/>
              </w:rPr>
              <w:t>2020754</w:t>
            </w:r>
          </w:p>
        </w:tc>
        <w:tc>
          <w:tcPr>
            <w:tcW w:w="1515" w:type="dxa"/>
            <w:tcBorders>
              <w:top w:val="nil"/>
              <w:left w:val="nil"/>
              <w:bottom w:val="single" w:sz="4" w:space="0" w:color="auto"/>
              <w:right w:val="single" w:sz="4" w:space="0" w:color="auto"/>
            </w:tcBorders>
            <w:vAlign w:val="center"/>
          </w:tcPr>
          <w:p w14:paraId="040E6115" w14:textId="539FB978" w:rsidR="00CD7C37" w:rsidRPr="00805060" w:rsidRDefault="00F5659A" w:rsidP="00CB4225">
            <w:pPr>
              <w:ind w:left="-34" w:right="-79"/>
              <w:jc w:val="both"/>
              <w:rPr>
                <w:bCs/>
                <w:color w:val="auto"/>
                <w:sz w:val="18"/>
                <w:szCs w:val="18"/>
              </w:rPr>
            </w:pPr>
            <w:r w:rsidRPr="00805060">
              <w:rPr>
                <w:color w:val="auto"/>
                <w:sz w:val="18"/>
                <w:szCs w:val="18"/>
              </w:rPr>
              <w:t>Digital transformation in Land administration</w:t>
            </w:r>
          </w:p>
        </w:tc>
        <w:tc>
          <w:tcPr>
            <w:tcW w:w="436" w:type="dxa"/>
            <w:tcBorders>
              <w:top w:val="nil"/>
              <w:left w:val="nil"/>
              <w:bottom w:val="single" w:sz="4" w:space="0" w:color="auto"/>
              <w:right w:val="single" w:sz="4" w:space="0" w:color="auto"/>
            </w:tcBorders>
            <w:vAlign w:val="center"/>
          </w:tcPr>
          <w:p w14:paraId="36AF22B2" w14:textId="6CD2A36C" w:rsidR="00CD7C37" w:rsidRPr="00805060" w:rsidRDefault="00CD7C37" w:rsidP="00CB4225">
            <w:pPr>
              <w:ind w:left="-34" w:right="-79"/>
              <w:jc w:val="center"/>
              <w:rPr>
                <w:bCs/>
                <w:color w:val="auto"/>
                <w:sz w:val="18"/>
                <w:szCs w:val="18"/>
              </w:rPr>
            </w:pPr>
            <w:r w:rsidRPr="00805060">
              <w:rPr>
                <w:color w:val="auto"/>
                <w:sz w:val="18"/>
                <w:szCs w:val="18"/>
              </w:rPr>
              <w:t>2</w:t>
            </w:r>
          </w:p>
        </w:tc>
        <w:tc>
          <w:tcPr>
            <w:tcW w:w="436" w:type="dxa"/>
            <w:tcBorders>
              <w:top w:val="nil"/>
              <w:left w:val="nil"/>
              <w:bottom w:val="single" w:sz="4" w:space="0" w:color="auto"/>
              <w:right w:val="single" w:sz="4" w:space="0" w:color="auto"/>
            </w:tcBorders>
            <w:noWrap/>
            <w:vAlign w:val="center"/>
          </w:tcPr>
          <w:p w14:paraId="77D2D41F" w14:textId="5AF4A23A" w:rsidR="00CD7C37" w:rsidRPr="00805060" w:rsidRDefault="00CD7C37" w:rsidP="00CB4225">
            <w:pPr>
              <w:ind w:left="-34" w:right="-79"/>
              <w:jc w:val="center"/>
              <w:rPr>
                <w:bCs/>
                <w:color w:val="auto"/>
                <w:sz w:val="18"/>
                <w:szCs w:val="18"/>
              </w:rPr>
            </w:pPr>
            <w:r w:rsidRPr="00805060">
              <w:rPr>
                <w:color w:val="auto"/>
                <w:sz w:val="18"/>
                <w:szCs w:val="18"/>
              </w:rPr>
              <w:t>25</w:t>
            </w:r>
          </w:p>
        </w:tc>
        <w:tc>
          <w:tcPr>
            <w:tcW w:w="436" w:type="dxa"/>
            <w:tcBorders>
              <w:top w:val="nil"/>
              <w:left w:val="nil"/>
              <w:bottom w:val="single" w:sz="4" w:space="0" w:color="auto"/>
              <w:right w:val="single" w:sz="4" w:space="0" w:color="auto"/>
            </w:tcBorders>
            <w:noWrap/>
            <w:vAlign w:val="center"/>
          </w:tcPr>
          <w:p w14:paraId="6E20B1EE" w14:textId="7600656E" w:rsidR="00CD7C37" w:rsidRPr="00805060" w:rsidRDefault="00CD7C37" w:rsidP="00CB4225">
            <w:pPr>
              <w:ind w:left="-34" w:right="-79"/>
              <w:jc w:val="center"/>
              <w:rPr>
                <w:color w:val="auto"/>
                <w:sz w:val="20"/>
                <w:szCs w:val="20"/>
              </w:rPr>
            </w:pPr>
            <w:r w:rsidRPr="00805060">
              <w:rPr>
                <w:color w:val="auto"/>
                <w:sz w:val="18"/>
                <w:szCs w:val="18"/>
              </w:rPr>
              <w:t> </w:t>
            </w:r>
          </w:p>
        </w:tc>
        <w:tc>
          <w:tcPr>
            <w:tcW w:w="437" w:type="dxa"/>
            <w:tcBorders>
              <w:top w:val="nil"/>
              <w:left w:val="nil"/>
              <w:bottom w:val="single" w:sz="4" w:space="0" w:color="auto"/>
              <w:right w:val="single" w:sz="4" w:space="0" w:color="auto"/>
            </w:tcBorders>
            <w:noWrap/>
            <w:vAlign w:val="center"/>
          </w:tcPr>
          <w:p w14:paraId="7756DD49" w14:textId="2167B221" w:rsidR="00CD7C37" w:rsidRPr="00805060" w:rsidRDefault="00CD7C37" w:rsidP="00CB4225">
            <w:pPr>
              <w:ind w:left="-34" w:right="-79"/>
              <w:jc w:val="center"/>
              <w:rPr>
                <w:color w:val="auto"/>
                <w:sz w:val="20"/>
                <w:szCs w:val="20"/>
              </w:rPr>
            </w:pPr>
            <w:r w:rsidRPr="00805060">
              <w:rPr>
                <w:color w:val="auto"/>
                <w:sz w:val="18"/>
                <w:szCs w:val="18"/>
              </w:rPr>
              <w:t>10</w:t>
            </w:r>
          </w:p>
        </w:tc>
        <w:tc>
          <w:tcPr>
            <w:tcW w:w="436" w:type="dxa"/>
            <w:tcBorders>
              <w:top w:val="nil"/>
              <w:left w:val="nil"/>
              <w:bottom w:val="single" w:sz="4" w:space="0" w:color="auto"/>
              <w:right w:val="single" w:sz="4" w:space="0" w:color="auto"/>
            </w:tcBorders>
            <w:noWrap/>
            <w:vAlign w:val="center"/>
          </w:tcPr>
          <w:p w14:paraId="5A743407" w14:textId="22294D71" w:rsidR="00CD7C37" w:rsidRPr="00805060" w:rsidRDefault="00CD7C37" w:rsidP="00CB4225">
            <w:pPr>
              <w:ind w:left="-34" w:right="-79"/>
              <w:jc w:val="center"/>
              <w:rPr>
                <w:bCs/>
                <w:color w:val="auto"/>
                <w:sz w:val="18"/>
                <w:szCs w:val="18"/>
              </w:rPr>
            </w:pPr>
            <w:r w:rsidRPr="00805060">
              <w:rPr>
                <w:color w:val="auto"/>
                <w:sz w:val="18"/>
                <w:szCs w:val="18"/>
              </w:rPr>
              <w:t> </w:t>
            </w:r>
          </w:p>
        </w:tc>
        <w:tc>
          <w:tcPr>
            <w:tcW w:w="581" w:type="dxa"/>
            <w:tcBorders>
              <w:top w:val="nil"/>
              <w:left w:val="nil"/>
              <w:bottom w:val="nil"/>
              <w:right w:val="nil"/>
            </w:tcBorders>
            <w:noWrap/>
            <w:vAlign w:val="center"/>
          </w:tcPr>
          <w:p w14:paraId="36FCC9C9" w14:textId="77777777" w:rsidR="00CD7C37" w:rsidRPr="00805060" w:rsidRDefault="00CD7C37" w:rsidP="00CB4225">
            <w:pPr>
              <w:ind w:left="-34" w:right="-79"/>
              <w:jc w:val="center"/>
              <w:rPr>
                <w:color w:val="auto"/>
                <w:sz w:val="20"/>
                <w:szCs w:val="20"/>
              </w:rPr>
            </w:pPr>
          </w:p>
        </w:tc>
        <w:tc>
          <w:tcPr>
            <w:tcW w:w="581" w:type="dxa"/>
            <w:tcBorders>
              <w:top w:val="nil"/>
              <w:left w:val="single" w:sz="4" w:space="0" w:color="auto"/>
              <w:bottom w:val="single" w:sz="4" w:space="0" w:color="auto"/>
              <w:right w:val="single" w:sz="4" w:space="0" w:color="auto"/>
            </w:tcBorders>
            <w:noWrap/>
            <w:vAlign w:val="center"/>
          </w:tcPr>
          <w:p w14:paraId="1AD5E450" w14:textId="234AA143" w:rsidR="00CD7C37" w:rsidRPr="00805060" w:rsidRDefault="00CD7C37" w:rsidP="00CB4225">
            <w:pPr>
              <w:ind w:left="-34" w:right="-79"/>
              <w:jc w:val="center"/>
              <w:rPr>
                <w:bCs/>
                <w:color w:val="auto"/>
                <w:sz w:val="18"/>
                <w:szCs w:val="18"/>
              </w:rPr>
            </w:pPr>
            <w:r w:rsidRPr="00805060">
              <w:rPr>
                <w:color w:val="auto"/>
                <w:sz w:val="18"/>
                <w:szCs w:val="18"/>
              </w:rPr>
              <w:t>55</w:t>
            </w:r>
          </w:p>
        </w:tc>
        <w:tc>
          <w:tcPr>
            <w:tcW w:w="871" w:type="dxa"/>
            <w:tcBorders>
              <w:top w:val="nil"/>
              <w:left w:val="nil"/>
              <w:bottom w:val="single" w:sz="4" w:space="0" w:color="auto"/>
              <w:right w:val="single" w:sz="4" w:space="0" w:color="auto"/>
            </w:tcBorders>
            <w:noWrap/>
            <w:vAlign w:val="center"/>
          </w:tcPr>
          <w:p w14:paraId="1AA47EB2" w14:textId="01194B74" w:rsidR="00CD7C37" w:rsidRPr="00805060" w:rsidRDefault="00CD7C37" w:rsidP="00CB4225">
            <w:pPr>
              <w:ind w:left="-34" w:right="-79"/>
              <w:jc w:val="center"/>
              <w:rPr>
                <w:color w:val="auto"/>
                <w:sz w:val="20"/>
                <w:szCs w:val="20"/>
              </w:rPr>
            </w:pPr>
            <w:r w:rsidRPr="00805060">
              <w:rPr>
                <w:color w:val="auto"/>
                <w:sz w:val="18"/>
                <w:szCs w:val="18"/>
              </w:rPr>
              <w:t> </w:t>
            </w:r>
          </w:p>
        </w:tc>
        <w:tc>
          <w:tcPr>
            <w:tcW w:w="1295" w:type="dxa"/>
            <w:tcBorders>
              <w:top w:val="nil"/>
              <w:left w:val="nil"/>
              <w:bottom w:val="single" w:sz="4" w:space="0" w:color="auto"/>
              <w:right w:val="single" w:sz="4" w:space="0" w:color="auto"/>
            </w:tcBorders>
            <w:noWrap/>
            <w:vAlign w:val="center"/>
          </w:tcPr>
          <w:p w14:paraId="339D3DE5" w14:textId="652791CF" w:rsidR="00CD7C37" w:rsidRPr="00805060" w:rsidRDefault="00DD4484" w:rsidP="00CB4225">
            <w:pPr>
              <w:ind w:left="-34" w:right="-79"/>
              <w:jc w:val="center"/>
              <w:rPr>
                <w:bCs/>
                <w:color w:val="auto"/>
                <w:sz w:val="18"/>
                <w:szCs w:val="18"/>
              </w:rPr>
            </w:pPr>
            <w:r w:rsidRPr="00805060">
              <w:rPr>
                <w:bCs/>
                <w:color w:val="auto"/>
                <w:sz w:val="18"/>
                <w:szCs w:val="18"/>
              </w:rPr>
              <w:t>NS</w:t>
            </w:r>
          </w:p>
        </w:tc>
        <w:tc>
          <w:tcPr>
            <w:tcW w:w="1025" w:type="dxa"/>
            <w:tcBorders>
              <w:top w:val="nil"/>
              <w:left w:val="nil"/>
              <w:bottom w:val="single" w:sz="4" w:space="0" w:color="auto"/>
              <w:right w:val="single" w:sz="4" w:space="0" w:color="auto"/>
            </w:tcBorders>
            <w:noWrap/>
            <w:vAlign w:val="center"/>
          </w:tcPr>
          <w:p w14:paraId="325C3BC1" w14:textId="5A2715AB" w:rsidR="00CD7C37" w:rsidRPr="00805060" w:rsidRDefault="000C1282" w:rsidP="00CB4225">
            <w:pPr>
              <w:ind w:left="-34" w:right="-79"/>
              <w:jc w:val="center"/>
              <w:rPr>
                <w:bCs/>
                <w:color w:val="auto"/>
                <w:sz w:val="18"/>
                <w:szCs w:val="18"/>
              </w:rPr>
            </w:pPr>
            <w:r w:rsidRPr="00805060">
              <w:rPr>
                <w:color w:val="auto"/>
                <w:sz w:val="18"/>
                <w:szCs w:val="18"/>
              </w:rPr>
              <w:t>E</w:t>
            </w:r>
          </w:p>
        </w:tc>
      </w:tr>
      <w:tr w:rsidR="00CD7C37" w:rsidRPr="00805060" w14:paraId="0B9E4297" w14:textId="77777777" w:rsidTr="00F5659A">
        <w:trPr>
          <w:trHeight w:val="343"/>
        </w:trPr>
        <w:tc>
          <w:tcPr>
            <w:tcW w:w="444" w:type="dxa"/>
            <w:noWrap/>
          </w:tcPr>
          <w:p w14:paraId="543E48D2" w14:textId="12A824A8" w:rsidR="00CD7C37" w:rsidRPr="00805060" w:rsidRDefault="00CD7C37" w:rsidP="00CB4225">
            <w:pPr>
              <w:ind w:left="-34" w:right="-79"/>
              <w:jc w:val="center"/>
              <w:rPr>
                <w:bCs/>
                <w:color w:val="auto"/>
                <w:sz w:val="18"/>
                <w:szCs w:val="18"/>
              </w:rPr>
            </w:pPr>
            <w:r w:rsidRPr="00805060">
              <w:rPr>
                <w:bCs/>
                <w:color w:val="auto"/>
                <w:sz w:val="18"/>
                <w:szCs w:val="18"/>
              </w:rPr>
              <w:t>10</w:t>
            </w:r>
          </w:p>
        </w:tc>
        <w:tc>
          <w:tcPr>
            <w:tcW w:w="796" w:type="dxa"/>
            <w:tcBorders>
              <w:top w:val="nil"/>
              <w:left w:val="nil"/>
              <w:bottom w:val="single" w:sz="4" w:space="0" w:color="auto"/>
              <w:right w:val="single" w:sz="4" w:space="0" w:color="auto"/>
            </w:tcBorders>
            <w:vAlign w:val="center"/>
          </w:tcPr>
          <w:p w14:paraId="747C91CD" w14:textId="048991DD" w:rsidR="00CD7C37" w:rsidRPr="00805060" w:rsidRDefault="00CD7C37" w:rsidP="00CB4225">
            <w:pPr>
              <w:ind w:left="-34" w:right="-79"/>
              <w:jc w:val="center"/>
              <w:rPr>
                <w:bCs/>
                <w:color w:val="auto"/>
                <w:sz w:val="18"/>
                <w:szCs w:val="18"/>
              </w:rPr>
            </w:pPr>
            <w:r w:rsidRPr="00805060">
              <w:rPr>
                <w:color w:val="auto"/>
                <w:sz w:val="18"/>
                <w:szCs w:val="18"/>
              </w:rPr>
              <w:t>2020755</w:t>
            </w:r>
          </w:p>
        </w:tc>
        <w:tc>
          <w:tcPr>
            <w:tcW w:w="1515" w:type="dxa"/>
            <w:tcBorders>
              <w:top w:val="nil"/>
              <w:left w:val="nil"/>
              <w:bottom w:val="single" w:sz="4" w:space="0" w:color="auto"/>
              <w:right w:val="single" w:sz="4" w:space="0" w:color="auto"/>
            </w:tcBorders>
            <w:vAlign w:val="center"/>
          </w:tcPr>
          <w:p w14:paraId="69F26CCA" w14:textId="3B324EEB" w:rsidR="00CD7C37" w:rsidRPr="00805060" w:rsidRDefault="00F5659A" w:rsidP="00CB4225">
            <w:pPr>
              <w:ind w:left="-34" w:right="-79"/>
              <w:jc w:val="both"/>
              <w:rPr>
                <w:bCs/>
                <w:color w:val="auto"/>
                <w:sz w:val="18"/>
                <w:szCs w:val="18"/>
              </w:rPr>
            </w:pPr>
            <w:r w:rsidRPr="00805060">
              <w:rPr>
                <w:color w:val="auto"/>
                <w:sz w:val="18"/>
                <w:szCs w:val="18"/>
              </w:rPr>
              <w:t>Modeling in Environmental and Resource Management</w:t>
            </w:r>
          </w:p>
        </w:tc>
        <w:tc>
          <w:tcPr>
            <w:tcW w:w="436" w:type="dxa"/>
            <w:tcBorders>
              <w:top w:val="nil"/>
              <w:left w:val="nil"/>
              <w:bottom w:val="single" w:sz="4" w:space="0" w:color="auto"/>
              <w:right w:val="single" w:sz="4" w:space="0" w:color="auto"/>
            </w:tcBorders>
            <w:vAlign w:val="center"/>
          </w:tcPr>
          <w:p w14:paraId="14448363" w14:textId="6BE3164F" w:rsidR="00CD7C37" w:rsidRPr="00805060" w:rsidRDefault="00CD7C37" w:rsidP="00CB4225">
            <w:pPr>
              <w:ind w:left="-34" w:right="-79"/>
              <w:jc w:val="center"/>
              <w:rPr>
                <w:bCs/>
                <w:color w:val="auto"/>
                <w:sz w:val="18"/>
                <w:szCs w:val="18"/>
              </w:rPr>
            </w:pPr>
            <w:r w:rsidRPr="00805060">
              <w:rPr>
                <w:color w:val="auto"/>
                <w:sz w:val="18"/>
                <w:szCs w:val="18"/>
              </w:rPr>
              <w:t>2</w:t>
            </w:r>
          </w:p>
        </w:tc>
        <w:tc>
          <w:tcPr>
            <w:tcW w:w="436" w:type="dxa"/>
            <w:tcBorders>
              <w:top w:val="nil"/>
              <w:left w:val="nil"/>
              <w:bottom w:val="single" w:sz="4" w:space="0" w:color="auto"/>
              <w:right w:val="single" w:sz="4" w:space="0" w:color="auto"/>
            </w:tcBorders>
            <w:noWrap/>
            <w:vAlign w:val="center"/>
          </w:tcPr>
          <w:p w14:paraId="23712610" w14:textId="68A05DCE" w:rsidR="00CD7C37" w:rsidRPr="00805060" w:rsidRDefault="00CD7C37" w:rsidP="00CB4225">
            <w:pPr>
              <w:ind w:left="-34" w:right="-79"/>
              <w:jc w:val="center"/>
              <w:rPr>
                <w:bCs/>
                <w:color w:val="auto"/>
                <w:sz w:val="18"/>
                <w:szCs w:val="18"/>
              </w:rPr>
            </w:pPr>
            <w:r w:rsidRPr="00805060">
              <w:rPr>
                <w:color w:val="auto"/>
                <w:sz w:val="18"/>
                <w:szCs w:val="18"/>
              </w:rPr>
              <w:t>25</w:t>
            </w:r>
          </w:p>
        </w:tc>
        <w:tc>
          <w:tcPr>
            <w:tcW w:w="436" w:type="dxa"/>
            <w:tcBorders>
              <w:top w:val="nil"/>
              <w:left w:val="nil"/>
              <w:bottom w:val="single" w:sz="4" w:space="0" w:color="auto"/>
              <w:right w:val="single" w:sz="4" w:space="0" w:color="auto"/>
            </w:tcBorders>
            <w:noWrap/>
            <w:vAlign w:val="center"/>
          </w:tcPr>
          <w:p w14:paraId="46CDF706" w14:textId="6B3B93E2" w:rsidR="00CD7C37" w:rsidRPr="00805060" w:rsidRDefault="00CD7C37" w:rsidP="00CB4225">
            <w:pPr>
              <w:ind w:left="-34" w:right="-79"/>
              <w:jc w:val="center"/>
              <w:rPr>
                <w:color w:val="auto"/>
                <w:sz w:val="20"/>
                <w:szCs w:val="20"/>
              </w:rPr>
            </w:pPr>
            <w:r w:rsidRPr="00805060">
              <w:rPr>
                <w:color w:val="auto"/>
                <w:sz w:val="18"/>
                <w:szCs w:val="18"/>
              </w:rPr>
              <w:t> </w:t>
            </w:r>
          </w:p>
        </w:tc>
        <w:tc>
          <w:tcPr>
            <w:tcW w:w="437" w:type="dxa"/>
            <w:tcBorders>
              <w:top w:val="nil"/>
              <w:left w:val="nil"/>
              <w:bottom w:val="single" w:sz="4" w:space="0" w:color="auto"/>
              <w:right w:val="single" w:sz="4" w:space="0" w:color="auto"/>
            </w:tcBorders>
            <w:noWrap/>
            <w:vAlign w:val="center"/>
          </w:tcPr>
          <w:p w14:paraId="668A7865" w14:textId="67A53318" w:rsidR="00CD7C37" w:rsidRPr="00805060" w:rsidRDefault="00CD7C37" w:rsidP="00CB4225">
            <w:pPr>
              <w:ind w:left="-34" w:right="-79"/>
              <w:jc w:val="center"/>
              <w:rPr>
                <w:color w:val="auto"/>
                <w:sz w:val="20"/>
                <w:szCs w:val="20"/>
              </w:rPr>
            </w:pPr>
            <w:r w:rsidRPr="00805060">
              <w:rPr>
                <w:color w:val="auto"/>
                <w:sz w:val="18"/>
                <w:szCs w:val="18"/>
              </w:rPr>
              <w:t> </w:t>
            </w:r>
          </w:p>
        </w:tc>
        <w:tc>
          <w:tcPr>
            <w:tcW w:w="436" w:type="dxa"/>
            <w:tcBorders>
              <w:top w:val="nil"/>
              <w:left w:val="nil"/>
              <w:bottom w:val="single" w:sz="4" w:space="0" w:color="auto"/>
              <w:right w:val="single" w:sz="4" w:space="0" w:color="auto"/>
            </w:tcBorders>
            <w:noWrap/>
            <w:vAlign w:val="center"/>
          </w:tcPr>
          <w:p w14:paraId="6939A503" w14:textId="491E09AF" w:rsidR="00CD7C37" w:rsidRPr="00805060" w:rsidRDefault="00CD7C37" w:rsidP="00CB4225">
            <w:pPr>
              <w:ind w:left="-34" w:right="-79"/>
              <w:jc w:val="center"/>
              <w:rPr>
                <w:bCs/>
                <w:color w:val="auto"/>
                <w:sz w:val="18"/>
                <w:szCs w:val="18"/>
              </w:rPr>
            </w:pPr>
            <w:r w:rsidRPr="00805060">
              <w:rPr>
                <w:color w:val="auto"/>
                <w:sz w:val="18"/>
                <w:szCs w:val="18"/>
              </w:rPr>
              <w:t>10</w:t>
            </w:r>
          </w:p>
        </w:tc>
        <w:tc>
          <w:tcPr>
            <w:tcW w:w="581" w:type="dxa"/>
            <w:tcBorders>
              <w:top w:val="single" w:sz="4" w:space="0" w:color="auto"/>
              <w:left w:val="nil"/>
              <w:bottom w:val="single" w:sz="4" w:space="0" w:color="auto"/>
              <w:right w:val="single" w:sz="4" w:space="0" w:color="auto"/>
            </w:tcBorders>
            <w:noWrap/>
            <w:vAlign w:val="center"/>
          </w:tcPr>
          <w:p w14:paraId="637C5AA0" w14:textId="206664DB" w:rsidR="00CD7C37" w:rsidRPr="00805060" w:rsidRDefault="00CD7C37" w:rsidP="00CB4225">
            <w:pPr>
              <w:ind w:left="-34" w:right="-79"/>
              <w:jc w:val="center"/>
              <w:rPr>
                <w:color w:val="auto"/>
                <w:sz w:val="20"/>
                <w:szCs w:val="20"/>
              </w:rPr>
            </w:pPr>
            <w:r w:rsidRPr="00805060">
              <w:rPr>
                <w:color w:val="auto"/>
                <w:sz w:val="18"/>
                <w:szCs w:val="18"/>
              </w:rPr>
              <w:t> </w:t>
            </w:r>
          </w:p>
        </w:tc>
        <w:tc>
          <w:tcPr>
            <w:tcW w:w="581" w:type="dxa"/>
            <w:tcBorders>
              <w:top w:val="nil"/>
              <w:left w:val="nil"/>
              <w:bottom w:val="single" w:sz="4" w:space="0" w:color="auto"/>
              <w:right w:val="single" w:sz="4" w:space="0" w:color="auto"/>
            </w:tcBorders>
            <w:noWrap/>
            <w:vAlign w:val="center"/>
          </w:tcPr>
          <w:p w14:paraId="34AD939A" w14:textId="6034E3F3" w:rsidR="00CD7C37" w:rsidRPr="00805060" w:rsidRDefault="00CD7C37" w:rsidP="00CB4225">
            <w:pPr>
              <w:ind w:left="-34" w:right="-79"/>
              <w:jc w:val="center"/>
              <w:rPr>
                <w:bCs/>
                <w:color w:val="auto"/>
                <w:sz w:val="18"/>
                <w:szCs w:val="18"/>
              </w:rPr>
            </w:pPr>
            <w:r w:rsidRPr="00805060">
              <w:rPr>
                <w:color w:val="auto"/>
                <w:sz w:val="18"/>
                <w:szCs w:val="18"/>
              </w:rPr>
              <w:t>55</w:t>
            </w:r>
          </w:p>
        </w:tc>
        <w:tc>
          <w:tcPr>
            <w:tcW w:w="871" w:type="dxa"/>
            <w:tcBorders>
              <w:top w:val="nil"/>
              <w:left w:val="nil"/>
              <w:bottom w:val="single" w:sz="4" w:space="0" w:color="auto"/>
              <w:right w:val="single" w:sz="4" w:space="0" w:color="auto"/>
            </w:tcBorders>
            <w:noWrap/>
            <w:vAlign w:val="center"/>
          </w:tcPr>
          <w:p w14:paraId="02044EDE" w14:textId="6819C754" w:rsidR="00CD7C37" w:rsidRPr="00805060" w:rsidRDefault="00CD7C37" w:rsidP="00CB4225">
            <w:pPr>
              <w:ind w:left="-34" w:right="-79"/>
              <w:jc w:val="center"/>
              <w:rPr>
                <w:color w:val="auto"/>
                <w:sz w:val="20"/>
                <w:szCs w:val="20"/>
              </w:rPr>
            </w:pPr>
            <w:r w:rsidRPr="00805060">
              <w:rPr>
                <w:color w:val="auto"/>
                <w:sz w:val="18"/>
                <w:szCs w:val="18"/>
              </w:rPr>
              <w:t> </w:t>
            </w:r>
          </w:p>
        </w:tc>
        <w:tc>
          <w:tcPr>
            <w:tcW w:w="1295" w:type="dxa"/>
            <w:tcBorders>
              <w:top w:val="nil"/>
              <w:left w:val="nil"/>
              <w:bottom w:val="single" w:sz="4" w:space="0" w:color="auto"/>
              <w:right w:val="single" w:sz="4" w:space="0" w:color="auto"/>
            </w:tcBorders>
            <w:noWrap/>
            <w:vAlign w:val="center"/>
          </w:tcPr>
          <w:p w14:paraId="7A525EE8" w14:textId="504CD540" w:rsidR="00CD7C37" w:rsidRPr="00805060" w:rsidRDefault="00DD4484" w:rsidP="00CB4225">
            <w:pPr>
              <w:ind w:left="-34" w:right="-79"/>
              <w:jc w:val="center"/>
              <w:rPr>
                <w:bCs/>
                <w:color w:val="auto"/>
                <w:sz w:val="18"/>
                <w:szCs w:val="18"/>
              </w:rPr>
            </w:pPr>
            <w:r w:rsidRPr="00805060">
              <w:rPr>
                <w:bCs/>
                <w:color w:val="auto"/>
                <w:sz w:val="18"/>
                <w:szCs w:val="18"/>
              </w:rPr>
              <w:t>NS</w:t>
            </w:r>
          </w:p>
        </w:tc>
        <w:tc>
          <w:tcPr>
            <w:tcW w:w="1025" w:type="dxa"/>
            <w:tcBorders>
              <w:top w:val="nil"/>
              <w:left w:val="nil"/>
              <w:bottom w:val="single" w:sz="4" w:space="0" w:color="auto"/>
              <w:right w:val="single" w:sz="4" w:space="0" w:color="auto"/>
            </w:tcBorders>
            <w:noWrap/>
            <w:vAlign w:val="center"/>
          </w:tcPr>
          <w:p w14:paraId="450FD655" w14:textId="7C915E31" w:rsidR="00CD7C37" w:rsidRPr="00805060" w:rsidRDefault="000C1282" w:rsidP="00CB4225">
            <w:pPr>
              <w:ind w:left="-34" w:right="-79"/>
              <w:jc w:val="center"/>
              <w:rPr>
                <w:bCs/>
                <w:color w:val="auto"/>
                <w:sz w:val="18"/>
                <w:szCs w:val="18"/>
              </w:rPr>
            </w:pPr>
            <w:r w:rsidRPr="00805060">
              <w:rPr>
                <w:color w:val="auto"/>
                <w:sz w:val="18"/>
                <w:szCs w:val="18"/>
              </w:rPr>
              <w:t>E</w:t>
            </w:r>
          </w:p>
        </w:tc>
      </w:tr>
      <w:tr w:rsidR="00CD7C37" w:rsidRPr="00805060" w14:paraId="7F10D212" w14:textId="77777777" w:rsidTr="00315634">
        <w:tc>
          <w:tcPr>
            <w:tcW w:w="2755" w:type="dxa"/>
            <w:gridSpan w:val="3"/>
            <w:noWrap/>
          </w:tcPr>
          <w:p w14:paraId="6D637EF3" w14:textId="5D8C36A4" w:rsidR="00CD7C37" w:rsidRPr="00805060" w:rsidRDefault="00B30B9D" w:rsidP="00B30B9D">
            <w:pPr>
              <w:ind w:left="-34" w:right="-79"/>
              <w:jc w:val="both"/>
              <w:rPr>
                <w:b/>
                <w:color w:val="auto"/>
                <w:sz w:val="18"/>
                <w:szCs w:val="18"/>
              </w:rPr>
            </w:pPr>
            <w:r w:rsidRPr="00805060">
              <w:rPr>
                <w:b/>
                <w:color w:val="auto"/>
                <w:sz w:val="18"/>
                <w:szCs w:val="18"/>
              </w:rPr>
              <w:t>Total</w:t>
            </w:r>
            <w:r w:rsidR="00CD7C37" w:rsidRPr="00805060">
              <w:rPr>
                <w:b/>
                <w:color w:val="auto"/>
                <w:sz w:val="18"/>
                <w:szCs w:val="18"/>
              </w:rPr>
              <w:t>:</w:t>
            </w:r>
          </w:p>
        </w:tc>
        <w:tc>
          <w:tcPr>
            <w:tcW w:w="436" w:type="dxa"/>
          </w:tcPr>
          <w:p w14:paraId="1D0A264B" w14:textId="05A4CDB9" w:rsidR="00CD7C37" w:rsidRPr="00805060" w:rsidRDefault="00CD7C37" w:rsidP="00CB4225">
            <w:pPr>
              <w:ind w:left="-34" w:right="-79"/>
              <w:jc w:val="center"/>
              <w:rPr>
                <w:b/>
                <w:color w:val="auto"/>
                <w:sz w:val="18"/>
                <w:szCs w:val="18"/>
              </w:rPr>
            </w:pPr>
            <w:r w:rsidRPr="00805060">
              <w:rPr>
                <w:b/>
                <w:color w:val="auto"/>
                <w:sz w:val="18"/>
                <w:szCs w:val="18"/>
              </w:rPr>
              <w:t>18</w:t>
            </w:r>
          </w:p>
        </w:tc>
        <w:tc>
          <w:tcPr>
            <w:tcW w:w="436" w:type="dxa"/>
            <w:noWrap/>
          </w:tcPr>
          <w:p w14:paraId="296BC205" w14:textId="77777777" w:rsidR="00CD7C37" w:rsidRPr="00805060" w:rsidRDefault="00CD7C37" w:rsidP="00CB4225">
            <w:pPr>
              <w:ind w:left="-34" w:right="-79"/>
              <w:jc w:val="center"/>
              <w:rPr>
                <w:bCs/>
                <w:color w:val="auto"/>
                <w:sz w:val="18"/>
                <w:szCs w:val="18"/>
              </w:rPr>
            </w:pPr>
          </w:p>
        </w:tc>
        <w:tc>
          <w:tcPr>
            <w:tcW w:w="436" w:type="dxa"/>
            <w:noWrap/>
          </w:tcPr>
          <w:p w14:paraId="25FF0B31" w14:textId="77777777" w:rsidR="00CD7C37" w:rsidRPr="00805060" w:rsidRDefault="00CD7C37" w:rsidP="00CB4225">
            <w:pPr>
              <w:ind w:left="-34" w:right="-79"/>
              <w:jc w:val="center"/>
              <w:rPr>
                <w:color w:val="auto"/>
                <w:sz w:val="20"/>
                <w:szCs w:val="20"/>
              </w:rPr>
            </w:pPr>
          </w:p>
        </w:tc>
        <w:tc>
          <w:tcPr>
            <w:tcW w:w="437" w:type="dxa"/>
            <w:noWrap/>
          </w:tcPr>
          <w:p w14:paraId="445D1451" w14:textId="77777777" w:rsidR="00CD7C37" w:rsidRPr="00805060" w:rsidRDefault="00CD7C37" w:rsidP="00CB4225">
            <w:pPr>
              <w:ind w:left="-34" w:right="-79"/>
              <w:jc w:val="center"/>
              <w:rPr>
                <w:color w:val="auto"/>
                <w:sz w:val="20"/>
                <w:szCs w:val="20"/>
              </w:rPr>
            </w:pPr>
          </w:p>
        </w:tc>
        <w:tc>
          <w:tcPr>
            <w:tcW w:w="436" w:type="dxa"/>
            <w:noWrap/>
          </w:tcPr>
          <w:p w14:paraId="41E14623" w14:textId="77777777" w:rsidR="00CD7C37" w:rsidRPr="00805060" w:rsidRDefault="00CD7C37" w:rsidP="00CB4225">
            <w:pPr>
              <w:ind w:left="-34" w:right="-79"/>
              <w:jc w:val="center"/>
              <w:rPr>
                <w:bCs/>
                <w:color w:val="auto"/>
                <w:sz w:val="18"/>
                <w:szCs w:val="18"/>
              </w:rPr>
            </w:pPr>
          </w:p>
        </w:tc>
        <w:tc>
          <w:tcPr>
            <w:tcW w:w="581" w:type="dxa"/>
            <w:noWrap/>
          </w:tcPr>
          <w:p w14:paraId="7A4C76F7" w14:textId="77777777" w:rsidR="00CD7C37" w:rsidRPr="00805060" w:rsidRDefault="00CD7C37" w:rsidP="00CB4225">
            <w:pPr>
              <w:ind w:left="-34" w:right="-79"/>
              <w:jc w:val="center"/>
              <w:rPr>
                <w:color w:val="auto"/>
                <w:sz w:val="20"/>
                <w:szCs w:val="20"/>
              </w:rPr>
            </w:pPr>
          </w:p>
        </w:tc>
        <w:tc>
          <w:tcPr>
            <w:tcW w:w="581" w:type="dxa"/>
            <w:noWrap/>
          </w:tcPr>
          <w:p w14:paraId="627CE228" w14:textId="77777777" w:rsidR="00CD7C37" w:rsidRPr="00805060" w:rsidRDefault="00CD7C37" w:rsidP="00CB4225">
            <w:pPr>
              <w:ind w:left="-34" w:right="-79"/>
              <w:jc w:val="center"/>
              <w:rPr>
                <w:bCs/>
                <w:color w:val="auto"/>
                <w:sz w:val="18"/>
                <w:szCs w:val="18"/>
              </w:rPr>
            </w:pPr>
          </w:p>
        </w:tc>
        <w:tc>
          <w:tcPr>
            <w:tcW w:w="871" w:type="dxa"/>
            <w:noWrap/>
          </w:tcPr>
          <w:p w14:paraId="6BFCFF41" w14:textId="77777777" w:rsidR="00CD7C37" w:rsidRPr="00805060" w:rsidRDefault="00CD7C37" w:rsidP="00CB4225">
            <w:pPr>
              <w:ind w:left="-34" w:right="-79"/>
              <w:jc w:val="center"/>
              <w:rPr>
                <w:color w:val="auto"/>
                <w:sz w:val="20"/>
                <w:szCs w:val="20"/>
              </w:rPr>
            </w:pPr>
          </w:p>
        </w:tc>
        <w:tc>
          <w:tcPr>
            <w:tcW w:w="1295" w:type="dxa"/>
            <w:noWrap/>
          </w:tcPr>
          <w:p w14:paraId="63D961F0" w14:textId="77777777" w:rsidR="00CD7C37" w:rsidRPr="00805060" w:rsidRDefault="00CD7C37" w:rsidP="00CB4225">
            <w:pPr>
              <w:ind w:left="-34" w:right="-79"/>
              <w:jc w:val="center"/>
              <w:rPr>
                <w:bCs/>
                <w:color w:val="auto"/>
                <w:sz w:val="18"/>
                <w:szCs w:val="18"/>
              </w:rPr>
            </w:pPr>
          </w:p>
        </w:tc>
        <w:tc>
          <w:tcPr>
            <w:tcW w:w="1025" w:type="dxa"/>
            <w:noWrap/>
          </w:tcPr>
          <w:p w14:paraId="258F21CF" w14:textId="77777777" w:rsidR="00CD7C37" w:rsidRPr="00805060" w:rsidRDefault="00CD7C37" w:rsidP="00CB4225">
            <w:pPr>
              <w:ind w:left="-34" w:right="-79"/>
              <w:jc w:val="center"/>
              <w:rPr>
                <w:bCs/>
                <w:color w:val="auto"/>
                <w:sz w:val="18"/>
                <w:szCs w:val="18"/>
              </w:rPr>
            </w:pPr>
          </w:p>
        </w:tc>
      </w:tr>
    </w:tbl>
    <w:bookmarkEnd w:id="3"/>
    <w:p w14:paraId="0DAFCBFC" w14:textId="774E51B6" w:rsidR="00147218" w:rsidRPr="00805060" w:rsidRDefault="00147218" w:rsidP="00147218">
      <w:pPr>
        <w:pStyle w:val="BodyTextIndent"/>
        <w:spacing w:after="120"/>
        <w:ind w:left="0"/>
        <w:rPr>
          <w:rFonts w:ascii="Times New Roman" w:hAnsi="Times New Roman"/>
          <w:b/>
          <w:color w:val="auto"/>
          <w:sz w:val="26"/>
          <w:szCs w:val="26"/>
          <w:lang w:val="en-US"/>
        </w:rPr>
      </w:pPr>
      <w:r w:rsidRPr="00805060">
        <w:rPr>
          <w:rFonts w:ascii="Times New Roman" w:hAnsi="Times New Roman"/>
          <w:b/>
          <w:color w:val="auto"/>
          <w:sz w:val="26"/>
          <w:szCs w:val="26"/>
        </w:rPr>
        <w:t xml:space="preserve">Semester </w:t>
      </w:r>
      <w:r w:rsidRPr="00805060">
        <w:rPr>
          <w:rFonts w:ascii="Times New Roman" w:hAnsi="Times New Roman"/>
          <w:b/>
          <w:color w:val="auto"/>
          <w:sz w:val="26"/>
          <w:szCs w:val="26"/>
          <w:lang w:val="en-US"/>
        </w:rPr>
        <w:t>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4"/>
        <w:gridCol w:w="796"/>
        <w:gridCol w:w="1515"/>
        <w:gridCol w:w="436"/>
        <w:gridCol w:w="436"/>
        <w:gridCol w:w="436"/>
        <w:gridCol w:w="437"/>
        <w:gridCol w:w="436"/>
        <w:gridCol w:w="581"/>
        <w:gridCol w:w="581"/>
        <w:gridCol w:w="871"/>
        <w:gridCol w:w="1295"/>
        <w:gridCol w:w="1025"/>
      </w:tblGrid>
      <w:tr w:rsidR="008D45FE" w:rsidRPr="00805060" w14:paraId="6929A07E" w14:textId="77777777" w:rsidTr="00CD7C37">
        <w:trPr>
          <w:trHeight w:val="253"/>
          <w:tblHeader/>
        </w:trPr>
        <w:tc>
          <w:tcPr>
            <w:tcW w:w="444" w:type="dxa"/>
            <w:vMerge w:val="restart"/>
            <w:vAlign w:val="center"/>
          </w:tcPr>
          <w:p w14:paraId="7F9C0407" w14:textId="77777777" w:rsidR="008D45FE" w:rsidRPr="00805060" w:rsidRDefault="008D45FE" w:rsidP="008D45FE">
            <w:pPr>
              <w:pStyle w:val="Title"/>
              <w:spacing w:before="60" w:after="60"/>
              <w:ind w:left="-108" w:right="-108"/>
              <w:rPr>
                <w:color w:val="auto"/>
                <w:sz w:val="22"/>
                <w:szCs w:val="22"/>
              </w:rPr>
            </w:pPr>
          </w:p>
          <w:p w14:paraId="1CE10A2B" w14:textId="1F536CD1" w:rsidR="008D45FE" w:rsidRPr="00805060" w:rsidRDefault="008D45FE" w:rsidP="008D45FE">
            <w:pPr>
              <w:spacing w:line="264" w:lineRule="auto"/>
              <w:ind w:left="-34" w:right="-79"/>
              <w:jc w:val="center"/>
              <w:rPr>
                <w:b/>
                <w:bCs/>
                <w:color w:val="auto"/>
                <w:sz w:val="18"/>
                <w:szCs w:val="18"/>
              </w:rPr>
            </w:pPr>
            <w:r w:rsidRPr="00805060">
              <w:rPr>
                <w:b/>
                <w:color w:val="auto"/>
                <w:sz w:val="22"/>
                <w:szCs w:val="22"/>
              </w:rPr>
              <w:t>No</w:t>
            </w:r>
          </w:p>
        </w:tc>
        <w:tc>
          <w:tcPr>
            <w:tcW w:w="796" w:type="dxa"/>
            <w:vMerge w:val="restart"/>
            <w:vAlign w:val="center"/>
          </w:tcPr>
          <w:p w14:paraId="004FC66D" w14:textId="48CB7ECB" w:rsidR="008D45FE" w:rsidRPr="00805060" w:rsidRDefault="008D45FE" w:rsidP="008D45FE">
            <w:pPr>
              <w:spacing w:line="264" w:lineRule="auto"/>
              <w:ind w:left="-34" w:right="-79"/>
              <w:jc w:val="center"/>
              <w:rPr>
                <w:b/>
                <w:bCs/>
                <w:color w:val="auto"/>
                <w:sz w:val="18"/>
                <w:szCs w:val="18"/>
              </w:rPr>
            </w:pPr>
            <w:r w:rsidRPr="00805060">
              <w:rPr>
                <w:b/>
                <w:color w:val="auto"/>
                <w:sz w:val="22"/>
                <w:szCs w:val="22"/>
              </w:rPr>
              <w:t xml:space="preserve">Course </w:t>
            </w:r>
            <w:r w:rsidRPr="00805060">
              <w:rPr>
                <w:b/>
                <w:color w:val="auto"/>
                <w:sz w:val="22"/>
                <w:szCs w:val="22"/>
                <w:lang w:val="vi-VN"/>
              </w:rPr>
              <w:t>c</w:t>
            </w:r>
            <w:r w:rsidRPr="00805060">
              <w:rPr>
                <w:b/>
                <w:color w:val="auto"/>
                <w:sz w:val="22"/>
                <w:szCs w:val="22"/>
              </w:rPr>
              <w:t>ode</w:t>
            </w:r>
          </w:p>
        </w:tc>
        <w:tc>
          <w:tcPr>
            <w:tcW w:w="1515" w:type="dxa"/>
            <w:vMerge w:val="restart"/>
            <w:vAlign w:val="center"/>
          </w:tcPr>
          <w:p w14:paraId="0F7BFCEC" w14:textId="4BD9CBAE" w:rsidR="008D45FE" w:rsidRPr="00805060" w:rsidRDefault="008D45FE" w:rsidP="008D45FE">
            <w:pPr>
              <w:spacing w:line="264" w:lineRule="auto"/>
              <w:ind w:left="-34" w:right="-79"/>
              <w:jc w:val="center"/>
              <w:rPr>
                <w:b/>
                <w:bCs/>
                <w:color w:val="auto"/>
                <w:sz w:val="18"/>
                <w:szCs w:val="18"/>
              </w:rPr>
            </w:pPr>
            <w:r w:rsidRPr="00805060">
              <w:rPr>
                <w:b/>
                <w:color w:val="auto"/>
                <w:sz w:val="22"/>
                <w:szCs w:val="22"/>
              </w:rPr>
              <w:t>Course name</w:t>
            </w:r>
          </w:p>
        </w:tc>
        <w:tc>
          <w:tcPr>
            <w:tcW w:w="436" w:type="dxa"/>
            <w:vMerge w:val="restart"/>
            <w:vAlign w:val="center"/>
          </w:tcPr>
          <w:p w14:paraId="22A29B7E" w14:textId="0FA764B9" w:rsidR="008D45FE" w:rsidRPr="00805060" w:rsidRDefault="008D45FE" w:rsidP="008D45FE">
            <w:pPr>
              <w:spacing w:line="264" w:lineRule="auto"/>
              <w:ind w:left="-34" w:right="-79"/>
              <w:jc w:val="center"/>
              <w:rPr>
                <w:b/>
                <w:bCs/>
                <w:color w:val="auto"/>
                <w:sz w:val="18"/>
                <w:szCs w:val="18"/>
              </w:rPr>
            </w:pPr>
            <w:r w:rsidRPr="00805060">
              <w:rPr>
                <w:b/>
                <w:color w:val="auto"/>
                <w:sz w:val="20"/>
                <w:szCs w:val="20"/>
              </w:rPr>
              <w:t>Number of credits</w:t>
            </w:r>
          </w:p>
        </w:tc>
        <w:tc>
          <w:tcPr>
            <w:tcW w:w="1309" w:type="dxa"/>
            <w:gridSpan w:val="3"/>
            <w:vMerge w:val="restart"/>
            <w:vAlign w:val="center"/>
          </w:tcPr>
          <w:p w14:paraId="5333E3A1" w14:textId="741FCB3E" w:rsidR="008D45FE" w:rsidRPr="00805060" w:rsidRDefault="008D45FE" w:rsidP="008D45FE">
            <w:pPr>
              <w:spacing w:line="264" w:lineRule="auto"/>
              <w:ind w:left="-34" w:right="-79"/>
              <w:jc w:val="center"/>
              <w:rPr>
                <w:b/>
                <w:bCs/>
                <w:color w:val="auto"/>
                <w:sz w:val="18"/>
                <w:szCs w:val="18"/>
              </w:rPr>
            </w:pPr>
            <w:r w:rsidRPr="00805060">
              <w:rPr>
                <w:b/>
                <w:bCs/>
                <w:color w:val="auto"/>
                <w:sz w:val="16"/>
                <w:szCs w:val="16"/>
              </w:rPr>
              <w:t>Class duration</w:t>
            </w:r>
          </w:p>
        </w:tc>
        <w:tc>
          <w:tcPr>
            <w:tcW w:w="436" w:type="dxa"/>
            <w:vMerge w:val="restart"/>
            <w:vAlign w:val="center"/>
          </w:tcPr>
          <w:p w14:paraId="5C01B717" w14:textId="77777777" w:rsidR="008D45FE" w:rsidRPr="00805060" w:rsidRDefault="008D45FE" w:rsidP="008D45FE">
            <w:pPr>
              <w:spacing w:line="312" w:lineRule="auto"/>
              <w:ind w:left="-108" w:right="-110"/>
              <w:jc w:val="center"/>
              <w:rPr>
                <w:b/>
                <w:bCs/>
                <w:color w:val="auto"/>
                <w:sz w:val="16"/>
                <w:szCs w:val="16"/>
              </w:rPr>
            </w:pPr>
            <w:r w:rsidRPr="00805060">
              <w:rPr>
                <w:b/>
                <w:bCs/>
                <w:color w:val="auto"/>
                <w:sz w:val="16"/>
                <w:szCs w:val="16"/>
              </w:rPr>
              <w:t>Experimental/ Pratical</w:t>
            </w:r>
          </w:p>
          <w:p w14:paraId="08B08603" w14:textId="02C50948" w:rsidR="008D45FE" w:rsidRPr="00805060" w:rsidRDefault="008D45FE" w:rsidP="008D45FE">
            <w:pPr>
              <w:spacing w:line="264" w:lineRule="auto"/>
              <w:ind w:left="-34" w:right="-79"/>
              <w:jc w:val="center"/>
              <w:rPr>
                <w:b/>
                <w:bCs/>
                <w:color w:val="auto"/>
                <w:sz w:val="18"/>
                <w:szCs w:val="18"/>
              </w:rPr>
            </w:pPr>
          </w:p>
        </w:tc>
        <w:tc>
          <w:tcPr>
            <w:tcW w:w="581" w:type="dxa"/>
            <w:vMerge w:val="restart"/>
            <w:vAlign w:val="center"/>
          </w:tcPr>
          <w:p w14:paraId="7711D17E" w14:textId="6A6A5BE8" w:rsidR="008D45FE" w:rsidRPr="00805060" w:rsidRDefault="008D45FE" w:rsidP="008D45FE">
            <w:pPr>
              <w:spacing w:line="264" w:lineRule="auto"/>
              <w:ind w:left="-34" w:right="-79"/>
              <w:jc w:val="center"/>
              <w:rPr>
                <w:b/>
                <w:bCs/>
                <w:color w:val="auto"/>
                <w:sz w:val="18"/>
                <w:szCs w:val="18"/>
              </w:rPr>
            </w:pPr>
            <w:r w:rsidRPr="00805060">
              <w:rPr>
                <w:b/>
                <w:bCs/>
                <w:color w:val="auto"/>
                <w:sz w:val="16"/>
                <w:szCs w:val="16"/>
              </w:rPr>
              <w:t>Others</w:t>
            </w:r>
          </w:p>
        </w:tc>
        <w:tc>
          <w:tcPr>
            <w:tcW w:w="581" w:type="dxa"/>
            <w:vMerge w:val="restart"/>
            <w:vAlign w:val="center"/>
          </w:tcPr>
          <w:p w14:paraId="019EB5A7" w14:textId="0A02D091" w:rsidR="008D45FE" w:rsidRPr="00805060" w:rsidRDefault="008D45FE" w:rsidP="008D45FE">
            <w:pPr>
              <w:spacing w:line="264" w:lineRule="auto"/>
              <w:ind w:left="-34" w:right="-79"/>
              <w:jc w:val="center"/>
              <w:rPr>
                <w:b/>
                <w:bCs/>
                <w:color w:val="auto"/>
                <w:sz w:val="18"/>
                <w:szCs w:val="18"/>
              </w:rPr>
            </w:pPr>
            <w:r w:rsidRPr="00805060">
              <w:rPr>
                <w:b/>
                <w:bCs/>
                <w:color w:val="auto"/>
                <w:sz w:val="16"/>
                <w:szCs w:val="16"/>
              </w:rPr>
              <w:t>Self-study time</w:t>
            </w:r>
          </w:p>
        </w:tc>
        <w:tc>
          <w:tcPr>
            <w:tcW w:w="871" w:type="dxa"/>
            <w:vMerge w:val="restart"/>
            <w:vAlign w:val="center"/>
          </w:tcPr>
          <w:p w14:paraId="34B35890" w14:textId="77777777" w:rsidR="008D45FE" w:rsidRPr="00805060" w:rsidRDefault="008D45FE" w:rsidP="008D45FE">
            <w:pPr>
              <w:spacing w:line="312" w:lineRule="auto"/>
              <w:jc w:val="center"/>
              <w:rPr>
                <w:b/>
                <w:bCs/>
                <w:color w:val="auto"/>
                <w:sz w:val="16"/>
                <w:szCs w:val="16"/>
              </w:rPr>
            </w:pPr>
            <w:r w:rsidRPr="00805060">
              <w:rPr>
                <w:b/>
                <w:bCs/>
                <w:color w:val="auto"/>
                <w:sz w:val="16"/>
                <w:szCs w:val="16"/>
              </w:rPr>
              <w:t>Prerequisite Course Code</w:t>
            </w:r>
          </w:p>
          <w:p w14:paraId="40AB8A48" w14:textId="29080BA4" w:rsidR="008D45FE" w:rsidRPr="00805060" w:rsidRDefault="008D45FE" w:rsidP="008D45FE">
            <w:pPr>
              <w:spacing w:line="264" w:lineRule="auto"/>
              <w:ind w:left="-34" w:right="-79"/>
              <w:jc w:val="center"/>
              <w:rPr>
                <w:b/>
                <w:bCs/>
                <w:color w:val="auto"/>
                <w:sz w:val="18"/>
                <w:szCs w:val="18"/>
              </w:rPr>
            </w:pPr>
          </w:p>
        </w:tc>
        <w:tc>
          <w:tcPr>
            <w:tcW w:w="1295" w:type="dxa"/>
            <w:vMerge w:val="restart"/>
            <w:vAlign w:val="center"/>
          </w:tcPr>
          <w:p w14:paraId="0FE4B1FE" w14:textId="01B10EDD" w:rsidR="008D45FE" w:rsidRPr="00805060" w:rsidRDefault="008D45FE" w:rsidP="008D45FE">
            <w:pPr>
              <w:spacing w:line="264" w:lineRule="auto"/>
              <w:ind w:left="-34" w:right="-79"/>
              <w:jc w:val="center"/>
              <w:rPr>
                <w:b/>
                <w:bCs/>
                <w:color w:val="auto"/>
                <w:sz w:val="18"/>
                <w:szCs w:val="18"/>
              </w:rPr>
            </w:pPr>
            <w:r w:rsidRPr="00805060">
              <w:rPr>
                <w:b/>
                <w:color w:val="auto"/>
                <w:sz w:val="16"/>
                <w:szCs w:val="16"/>
              </w:rPr>
              <w:t>Managing Faculty</w:t>
            </w:r>
          </w:p>
        </w:tc>
        <w:tc>
          <w:tcPr>
            <w:tcW w:w="1025" w:type="dxa"/>
            <w:vMerge w:val="restart"/>
            <w:vAlign w:val="center"/>
          </w:tcPr>
          <w:p w14:paraId="538D274D" w14:textId="45CFEE46" w:rsidR="008D45FE" w:rsidRPr="00805060" w:rsidRDefault="008D45FE" w:rsidP="008D45FE">
            <w:pPr>
              <w:spacing w:line="264" w:lineRule="auto"/>
              <w:ind w:left="-34" w:right="-79"/>
              <w:jc w:val="center"/>
              <w:rPr>
                <w:b/>
                <w:bCs/>
                <w:color w:val="auto"/>
                <w:sz w:val="18"/>
                <w:szCs w:val="18"/>
              </w:rPr>
            </w:pPr>
            <w:r w:rsidRPr="00805060">
              <w:rPr>
                <w:b/>
                <w:bCs/>
                <w:color w:val="auto"/>
                <w:sz w:val="16"/>
                <w:szCs w:val="16"/>
              </w:rPr>
              <w:t>Note </w:t>
            </w:r>
          </w:p>
        </w:tc>
      </w:tr>
      <w:tr w:rsidR="00F27BA7" w:rsidRPr="00805060" w14:paraId="77DA5DCD" w14:textId="77777777" w:rsidTr="00CD7C37">
        <w:trPr>
          <w:trHeight w:val="253"/>
        </w:trPr>
        <w:tc>
          <w:tcPr>
            <w:tcW w:w="444" w:type="dxa"/>
            <w:vMerge/>
            <w:vAlign w:val="center"/>
          </w:tcPr>
          <w:p w14:paraId="7CFEF4B6" w14:textId="77777777" w:rsidR="00F27BA7" w:rsidRPr="00805060" w:rsidRDefault="00F27BA7" w:rsidP="00EF763D">
            <w:pPr>
              <w:spacing w:line="264" w:lineRule="auto"/>
              <w:ind w:left="-34" w:right="-79"/>
              <w:rPr>
                <w:b/>
                <w:bCs/>
                <w:color w:val="auto"/>
                <w:sz w:val="20"/>
                <w:szCs w:val="20"/>
              </w:rPr>
            </w:pPr>
          </w:p>
        </w:tc>
        <w:tc>
          <w:tcPr>
            <w:tcW w:w="796" w:type="dxa"/>
            <w:vMerge/>
            <w:vAlign w:val="center"/>
          </w:tcPr>
          <w:p w14:paraId="5BFEDC62" w14:textId="77777777" w:rsidR="00F27BA7" w:rsidRPr="00805060" w:rsidRDefault="00F27BA7" w:rsidP="00EF763D">
            <w:pPr>
              <w:spacing w:line="264" w:lineRule="auto"/>
              <w:ind w:left="-34" w:right="-79"/>
              <w:rPr>
                <w:b/>
                <w:bCs/>
                <w:color w:val="auto"/>
                <w:sz w:val="20"/>
                <w:szCs w:val="20"/>
              </w:rPr>
            </w:pPr>
          </w:p>
        </w:tc>
        <w:tc>
          <w:tcPr>
            <w:tcW w:w="1515" w:type="dxa"/>
            <w:vMerge/>
            <w:vAlign w:val="center"/>
          </w:tcPr>
          <w:p w14:paraId="5B597597" w14:textId="77777777" w:rsidR="00F27BA7" w:rsidRPr="00805060" w:rsidRDefault="00F27BA7" w:rsidP="00EF763D">
            <w:pPr>
              <w:spacing w:line="264" w:lineRule="auto"/>
              <w:ind w:left="-34" w:right="-79"/>
              <w:rPr>
                <w:b/>
                <w:bCs/>
                <w:color w:val="auto"/>
                <w:sz w:val="20"/>
                <w:szCs w:val="20"/>
              </w:rPr>
            </w:pPr>
          </w:p>
        </w:tc>
        <w:tc>
          <w:tcPr>
            <w:tcW w:w="436" w:type="dxa"/>
            <w:vMerge/>
            <w:vAlign w:val="center"/>
          </w:tcPr>
          <w:p w14:paraId="12010178" w14:textId="77777777" w:rsidR="00F27BA7" w:rsidRPr="00805060" w:rsidRDefault="00F27BA7" w:rsidP="00EF763D">
            <w:pPr>
              <w:spacing w:line="264" w:lineRule="auto"/>
              <w:ind w:left="-34" w:right="-79"/>
              <w:rPr>
                <w:b/>
                <w:bCs/>
                <w:color w:val="auto"/>
                <w:sz w:val="20"/>
                <w:szCs w:val="20"/>
              </w:rPr>
            </w:pPr>
          </w:p>
        </w:tc>
        <w:tc>
          <w:tcPr>
            <w:tcW w:w="1309" w:type="dxa"/>
            <w:gridSpan w:val="3"/>
            <w:vMerge/>
            <w:vAlign w:val="center"/>
          </w:tcPr>
          <w:p w14:paraId="4BA20361" w14:textId="77777777" w:rsidR="00F27BA7" w:rsidRPr="00805060" w:rsidRDefault="00F27BA7" w:rsidP="00EF763D">
            <w:pPr>
              <w:spacing w:line="264" w:lineRule="auto"/>
              <w:ind w:left="-34" w:right="-79"/>
              <w:rPr>
                <w:b/>
                <w:bCs/>
                <w:color w:val="auto"/>
                <w:sz w:val="20"/>
                <w:szCs w:val="20"/>
              </w:rPr>
            </w:pPr>
          </w:p>
        </w:tc>
        <w:tc>
          <w:tcPr>
            <w:tcW w:w="436" w:type="dxa"/>
            <w:vMerge/>
            <w:vAlign w:val="center"/>
          </w:tcPr>
          <w:p w14:paraId="21686F37" w14:textId="77777777" w:rsidR="00F27BA7" w:rsidRPr="00805060" w:rsidRDefault="00F27BA7" w:rsidP="00EF763D">
            <w:pPr>
              <w:spacing w:line="264" w:lineRule="auto"/>
              <w:ind w:left="-34" w:right="-79"/>
              <w:rPr>
                <w:b/>
                <w:bCs/>
                <w:color w:val="auto"/>
                <w:sz w:val="20"/>
                <w:szCs w:val="20"/>
              </w:rPr>
            </w:pPr>
          </w:p>
        </w:tc>
        <w:tc>
          <w:tcPr>
            <w:tcW w:w="581" w:type="dxa"/>
            <w:vMerge/>
            <w:vAlign w:val="center"/>
          </w:tcPr>
          <w:p w14:paraId="3E7F55B1" w14:textId="77777777" w:rsidR="00F27BA7" w:rsidRPr="00805060" w:rsidRDefault="00F27BA7" w:rsidP="00EF763D">
            <w:pPr>
              <w:spacing w:line="264" w:lineRule="auto"/>
              <w:ind w:left="-34" w:right="-79"/>
              <w:rPr>
                <w:b/>
                <w:bCs/>
                <w:color w:val="auto"/>
                <w:sz w:val="20"/>
                <w:szCs w:val="20"/>
              </w:rPr>
            </w:pPr>
          </w:p>
        </w:tc>
        <w:tc>
          <w:tcPr>
            <w:tcW w:w="581" w:type="dxa"/>
            <w:vMerge/>
            <w:vAlign w:val="center"/>
          </w:tcPr>
          <w:p w14:paraId="3607306F" w14:textId="77777777" w:rsidR="00F27BA7" w:rsidRPr="00805060" w:rsidRDefault="00F27BA7" w:rsidP="00EF763D">
            <w:pPr>
              <w:spacing w:line="264" w:lineRule="auto"/>
              <w:ind w:left="-34" w:right="-79"/>
              <w:rPr>
                <w:b/>
                <w:bCs/>
                <w:color w:val="auto"/>
                <w:sz w:val="20"/>
                <w:szCs w:val="20"/>
              </w:rPr>
            </w:pPr>
          </w:p>
        </w:tc>
        <w:tc>
          <w:tcPr>
            <w:tcW w:w="871" w:type="dxa"/>
            <w:vMerge/>
            <w:vAlign w:val="center"/>
          </w:tcPr>
          <w:p w14:paraId="4CD9D097" w14:textId="77777777" w:rsidR="00F27BA7" w:rsidRPr="00805060" w:rsidRDefault="00F27BA7" w:rsidP="00EF763D">
            <w:pPr>
              <w:spacing w:line="264" w:lineRule="auto"/>
              <w:ind w:left="-34" w:right="-79"/>
              <w:rPr>
                <w:b/>
                <w:bCs/>
                <w:color w:val="auto"/>
                <w:sz w:val="20"/>
                <w:szCs w:val="20"/>
              </w:rPr>
            </w:pPr>
          </w:p>
        </w:tc>
        <w:tc>
          <w:tcPr>
            <w:tcW w:w="1295" w:type="dxa"/>
            <w:vMerge/>
            <w:vAlign w:val="center"/>
          </w:tcPr>
          <w:p w14:paraId="5B240885" w14:textId="77777777" w:rsidR="00F27BA7" w:rsidRPr="00805060" w:rsidRDefault="00F27BA7" w:rsidP="00EF763D">
            <w:pPr>
              <w:spacing w:line="264" w:lineRule="auto"/>
              <w:ind w:left="-34" w:right="-79"/>
              <w:rPr>
                <w:b/>
                <w:bCs/>
                <w:color w:val="auto"/>
                <w:sz w:val="20"/>
                <w:szCs w:val="20"/>
              </w:rPr>
            </w:pPr>
          </w:p>
        </w:tc>
        <w:tc>
          <w:tcPr>
            <w:tcW w:w="1025" w:type="dxa"/>
            <w:vMerge/>
            <w:vAlign w:val="center"/>
          </w:tcPr>
          <w:p w14:paraId="1067C417" w14:textId="77777777" w:rsidR="00F27BA7" w:rsidRPr="00805060" w:rsidRDefault="00F27BA7" w:rsidP="00EF763D">
            <w:pPr>
              <w:spacing w:line="264" w:lineRule="auto"/>
              <w:ind w:left="-34" w:right="-79"/>
              <w:rPr>
                <w:b/>
                <w:bCs/>
                <w:color w:val="auto"/>
                <w:sz w:val="20"/>
                <w:szCs w:val="20"/>
              </w:rPr>
            </w:pPr>
          </w:p>
        </w:tc>
      </w:tr>
      <w:tr w:rsidR="008D45FE" w:rsidRPr="00805060" w14:paraId="1D0E7273" w14:textId="77777777" w:rsidTr="00CD7C37">
        <w:tc>
          <w:tcPr>
            <w:tcW w:w="444" w:type="dxa"/>
            <w:vMerge/>
            <w:vAlign w:val="center"/>
          </w:tcPr>
          <w:p w14:paraId="0F4D6B33" w14:textId="77777777" w:rsidR="008D45FE" w:rsidRPr="00805060" w:rsidRDefault="008D45FE" w:rsidP="008D45FE">
            <w:pPr>
              <w:spacing w:line="264" w:lineRule="auto"/>
              <w:ind w:left="-34" w:right="-79"/>
              <w:rPr>
                <w:b/>
                <w:bCs/>
                <w:color w:val="auto"/>
                <w:sz w:val="20"/>
                <w:szCs w:val="20"/>
              </w:rPr>
            </w:pPr>
          </w:p>
        </w:tc>
        <w:tc>
          <w:tcPr>
            <w:tcW w:w="796" w:type="dxa"/>
            <w:vMerge/>
            <w:vAlign w:val="center"/>
          </w:tcPr>
          <w:p w14:paraId="28164265" w14:textId="77777777" w:rsidR="008D45FE" w:rsidRPr="00805060" w:rsidRDefault="008D45FE" w:rsidP="008D45FE">
            <w:pPr>
              <w:spacing w:line="264" w:lineRule="auto"/>
              <w:ind w:left="-34" w:right="-79"/>
              <w:rPr>
                <w:b/>
                <w:bCs/>
                <w:color w:val="auto"/>
                <w:sz w:val="20"/>
                <w:szCs w:val="20"/>
              </w:rPr>
            </w:pPr>
          </w:p>
        </w:tc>
        <w:tc>
          <w:tcPr>
            <w:tcW w:w="1515" w:type="dxa"/>
            <w:vMerge/>
            <w:vAlign w:val="center"/>
          </w:tcPr>
          <w:p w14:paraId="78FDDF60" w14:textId="77777777" w:rsidR="008D45FE" w:rsidRPr="00805060" w:rsidRDefault="008D45FE" w:rsidP="008D45FE">
            <w:pPr>
              <w:spacing w:line="264" w:lineRule="auto"/>
              <w:ind w:left="-34" w:right="-79"/>
              <w:rPr>
                <w:b/>
                <w:bCs/>
                <w:color w:val="auto"/>
                <w:sz w:val="20"/>
                <w:szCs w:val="20"/>
              </w:rPr>
            </w:pPr>
          </w:p>
        </w:tc>
        <w:tc>
          <w:tcPr>
            <w:tcW w:w="436" w:type="dxa"/>
            <w:vMerge/>
            <w:vAlign w:val="center"/>
          </w:tcPr>
          <w:p w14:paraId="3E6F590A" w14:textId="77777777" w:rsidR="008D45FE" w:rsidRPr="00805060" w:rsidRDefault="008D45FE" w:rsidP="008D45FE">
            <w:pPr>
              <w:spacing w:line="264" w:lineRule="auto"/>
              <w:ind w:left="-34" w:right="-79"/>
              <w:rPr>
                <w:b/>
                <w:bCs/>
                <w:color w:val="auto"/>
                <w:sz w:val="20"/>
                <w:szCs w:val="20"/>
              </w:rPr>
            </w:pPr>
          </w:p>
        </w:tc>
        <w:tc>
          <w:tcPr>
            <w:tcW w:w="436" w:type="dxa"/>
            <w:vAlign w:val="bottom"/>
          </w:tcPr>
          <w:p w14:paraId="50B7B584" w14:textId="0C7EEDD3" w:rsidR="008D45FE" w:rsidRPr="00805060" w:rsidRDefault="008D45FE" w:rsidP="008D45FE">
            <w:pPr>
              <w:spacing w:line="264" w:lineRule="auto"/>
              <w:ind w:left="-34" w:right="-79"/>
              <w:jc w:val="center"/>
              <w:rPr>
                <w:b/>
                <w:bCs/>
                <w:color w:val="auto"/>
                <w:sz w:val="20"/>
                <w:szCs w:val="20"/>
              </w:rPr>
            </w:pPr>
            <w:r w:rsidRPr="00805060">
              <w:rPr>
                <w:bCs/>
                <w:color w:val="auto"/>
                <w:sz w:val="20"/>
                <w:szCs w:val="20"/>
              </w:rPr>
              <w:t>Theory</w:t>
            </w:r>
            <w:r w:rsidRPr="00805060">
              <w:rPr>
                <w:bCs/>
                <w:color w:val="auto"/>
                <w:sz w:val="20"/>
                <w:szCs w:val="20"/>
              </w:rPr>
              <w:br/>
            </w:r>
          </w:p>
        </w:tc>
        <w:tc>
          <w:tcPr>
            <w:tcW w:w="436" w:type="dxa"/>
            <w:vAlign w:val="bottom"/>
          </w:tcPr>
          <w:p w14:paraId="32BB5D79" w14:textId="658E4771" w:rsidR="008D45FE" w:rsidRPr="00805060" w:rsidRDefault="008D45FE" w:rsidP="008D45FE">
            <w:pPr>
              <w:spacing w:line="264" w:lineRule="auto"/>
              <w:ind w:left="-34" w:right="-79"/>
              <w:jc w:val="center"/>
              <w:rPr>
                <w:b/>
                <w:bCs/>
                <w:color w:val="auto"/>
                <w:sz w:val="20"/>
                <w:szCs w:val="20"/>
              </w:rPr>
            </w:pPr>
            <w:r w:rsidRPr="00805060">
              <w:rPr>
                <w:bCs/>
                <w:color w:val="auto"/>
                <w:sz w:val="18"/>
                <w:szCs w:val="18"/>
              </w:rPr>
              <w:t>Practise</w:t>
            </w:r>
          </w:p>
        </w:tc>
        <w:tc>
          <w:tcPr>
            <w:tcW w:w="437" w:type="dxa"/>
            <w:vAlign w:val="bottom"/>
          </w:tcPr>
          <w:p w14:paraId="58FDC099" w14:textId="265D639D" w:rsidR="008D45FE" w:rsidRPr="00805060" w:rsidRDefault="008D45FE" w:rsidP="008D45FE">
            <w:pPr>
              <w:spacing w:line="264" w:lineRule="auto"/>
              <w:ind w:left="-34" w:right="-79"/>
              <w:jc w:val="center"/>
              <w:rPr>
                <w:b/>
                <w:bCs/>
                <w:color w:val="auto"/>
                <w:sz w:val="20"/>
                <w:szCs w:val="20"/>
              </w:rPr>
            </w:pPr>
            <w:r w:rsidRPr="00805060">
              <w:rPr>
                <w:bCs/>
                <w:color w:val="auto"/>
                <w:sz w:val="18"/>
                <w:szCs w:val="18"/>
              </w:rPr>
              <w:t>Tests</w:t>
            </w:r>
            <w:r w:rsidRPr="00805060">
              <w:rPr>
                <w:bCs/>
                <w:color w:val="auto"/>
                <w:sz w:val="20"/>
                <w:szCs w:val="20"/>
              </w:rPr>
              <w:br/>
            </w:r>
          </w:p>
        </w:tc>
        <w:tc>
          <w:tcPr>
            <w:tcW w:w="436" w:type="dxa"/>
            <w:vMerge/>
            <w:vAlign w:val="center"/>
          </w:tcPr>
          <w:p w14:paraId="19D29F07" w14:textId="77777777" w:rsidR="008D45FE" w:rsidRPr="00805060" w:rsidRDefault="008D45FE" w:rsidP="008D45FE">
            <w:pPr>
              <w:spacing w:line="264" w:lineRule="auto"/>
              <w:ind w:left="-34" w:right="-79"/>
              <w:rPr>
                <w:b/>
                <w:bCs/>
                <w:color w:val="auto"/>
                <w:sz w:val="20"/>
                <w:szCs w:val="20"/>
              </w:rPr>
            </w:pPr>
          </w:p>
        </w:tc>
        <w:tc>
          <w:tcPr>
            <w:tcW w:w="581" w:type="dxa"/>
            <w:vMerge/>
            <w:vAlign w:val="center"/>
          </w:tcPr>
          <w:p w14:paraId="402B832B" w14:textId="77777777" w:rsidR="008D45FE" w:rsidRPr="00805060" w:rsidRDefault="008D45FE" w:rsidP="008D45FE">
            <w:pPr>
              <w:spacing w:line="264" w:lineRule="auto"/>
              <w:ind w:left="-34" w:right="-79"/>
              <w:rPr>
                <w:b/>
                <w:bCs/>
                <w:color w:val="auto"/>
                <w:sz w:val="20"/>
                <w:szCs w:val="20"/>
              </w:rPr>
            </w:pPr>
          </w:p>
        </w:tc>
        <w:tc>
          <w:tcPr>
            <w:tcW w:w="581" w:type="dxa"/>
            <w:vMerge/>
            <w:vAlign w:val="center"/>
          </w:tcPr>
          <w:p w14:paraId="6053E83A" w14:textId="77777777" w:rsidR="008D45FE" w:rsidRPr="00805060" w:rsidRDefault="008D45FE" w:rsidP="008D45FE">
            <w:pPr>
              <w:spacing w:line="264" w:lineRule="auto"/>
              <w:ind w:left="-34" w:right="-79"/>
              <w:rPr>
                <w:b/>
                <w:bCs/>
                <w:color w:val="auto"/>
                <w:sz w:val="20"/>
                <w:szCs w:val="20"/>
              </w:rPr>
            </w:pPr>
          </w:p>
        </w:tc>
        <w:tc>
          <w:tcPr>
            <w:tcW w:w="871" w:type="dxa"/>
            <w:vMerge/>
            <w:vAlign w:val="center"/>
          </w:tcPr>
          <w:p w14:paraId="0E00F096" w14:textId="77777777" w:rsidR="008D45FE" w:rsidRPr="00805060" w:rsidRDefault="008D45FE" w:rsidP="008D45FE">
            <w:pPr>
              <w:spacing w:line="264" w:lineRule="auto"/>
              <w:ind w:left="-34" w:right="-79"/>
              <w:rPr>
                <w:b/>
                <w:bCs/>
                <w:color w:val="auto"/>
                <w:sz w:val="20"/>
                <w:szCs w:val="20"/>
              </w:rPr>
            </w:pPr>
          </w:p>
        </w:tc>
        <w:tc>
          <w:tcPr>
            <w:tcW w:w="1295" w:type="dxa"/>
            <w:vMerge/>
            <w:vAlign w:val="center"/>
          </w:tcPr>
          <w:p w14:paraId="551A531A" w14:textId="77777777" w:rsidR="008D45FE" w:rsidRPr="00805060" w:rsidRDefault="008D45FE" w:rsidP="008D45FE">
            <w:pPr>
              <w:spacing w:line="264" w:lineRule="auto"/>
              <w:ind w:left="-34" w:right="-79"/>
              <w:rPr>
                <w:b/>
                <w:bCs/>
                <w:color w:val="auto"/>
                <w:sz w:val="20"/>
                <w:szCs w:val="20"/>
              </w:rPr>
            </w:pPr>
          </w:p>
        </w:tc>
        <w:tc>
          <w:tcPr>
            <w:tcW w:w="1025" w:type="dxa"/>
            <w:vMerge/>
            <w:vAlign w:val="center"/>
          </w:tcPr>
          <w:p w14:paraId="6DF2F784" w14:textId="77777777" w:rsidR="008D45FE" w:rsidRPr="00805060" w:rsidRDefault="008D45FE" w:rsidP="008D45FE">
            <w:pPr>
              <w:spacing w:line="264" w:lineRule="auto"/>
              <w:ind w:left="-34" w:right="-79"/>
              <w:rPr>
                <w:b/>
                <w:bCs/>
                <w:color w:val="auto"/>
                <w:sz w:val="20"/>
                <w:szCs w:val="20"/>
              </w:rPr>
            </w:pPr>
          </w:p>
        </w:tc>
      </w:tr>
      <w:tr w:rsidR="003A041E" w:rsidRPr="00805060" w14:paraId="439A6E32" w14:textId="77777777" w:rsidTr="00CD7C37">
        <w:tc>
          <w:tcPr>
            <w:tcW w:w="2755" w:type="dxa"/>
            <w:gridSpan w:val="3"/>
            <w:noWrap/>
          </w:tcPr>
          <w:p w14:paraId="6A64657B" w14:textId="29F415DD" w:rsidR="003A041E" w:rsidRPr="00805060" w:rsidRDefault="00AC7121" w:rsidP="00EF763D">
            <w:pPr>
              <w:spacing w:line="264" w:lineRule="auto"/>
              <w:ind w:left="-34" w:right="-79"/>
              <w:jc w:val="both"/>
              <w:rPr>
                <w:bCs/>
                <w:color w:val="auto"/>
                <w:sz w:val="18"/>
                <w:szCs w:val="18"/>
              </w:rPr>
            </w:pPr>
            <w:r w:rsidRPr="00805060">
              <w:rPr>
                <w:i/>
                <w:color w:val="auto"/>
                <w:sz w:val="18"/>
                <w:szCs w:val="18"/>
              </w:rPr>
              <w:t>Compulsory</w:t>
            </w:r>
          </w:p>
        </w:tc>
        <w:tc>
          <w:tcPr>
            <w:tcW w:w="436" w:type="dxa"/>
          </w:tcPr>
          <w:p w14:paraId="2895FE65" w14:textId="2BD510A2" w:rsidR="003A041E" w:rsidRPr="00805060" w:rsidRDefault="004343C9" w:rsidP="00EF763D">
            <w:pPr>
              <w:spacing w:line="264" w:lineRule="auto"/>
              <w:ind w:left="-34" w:right="-79"/>
              <w:jc w:val="center"/>
              <w:rPr>
                <w:b/>
                <w:color w:val="auto"/>
                <w:sz w:val="18"/>
                <w:szCs w:val="18"/>
              </w:rPr>
            </w:pPr>
            <w:r w:rsidRPr="00805060">
              <w:rPr>
                <w:b/>
                <w:color w:val="auto"/>
                <w:sz w:val="18"/>
                <w:szCs w:val="18"/>
              </w:rPr>
              <w:t>15</w:t>
            </w:r>
          </w:p>
        </w:tc>
        <w:tc>
          <w:tcPr>
            <w:tcW w:w="436" w:type="dxa"/>
            <w:noWrap/>
          </w:tcPr>
          <w:p w14:paraId="1D4D32F3" w14:textId="77777777" w:rsidR="003A041E" w:rsidRPr="00805060" w:rsidRDefault="003A041E" w:rsidP="00EF763D">
            <w:pPr>
              <w:spacing w:line="264" w:lineRule="auto"/>
              <w:ind w:left="-34" w:right="-79"/>
              <w:jc w:val="center"/>
              <w:rPr>
                <w:bCs/>
                <w:color w:val="auto"/>
                <w:sz w:val="18"/>
                <w:szCs w:val="18"/>
              </w:rPr>
            </w:pPr>
          </w:p>
        </w:tc>
        <w:tc>
          <w:tcPr>
            <w:tcW w:w="436" w:type="dxa"/>
            <w:noWrap/>
          </w:tcPr>
          <w:p w14:paraId="35A847FB" w14:textId="77777777" w:rsidR="003A041E" w:rsidRPr="00805060" w:rsidRDefault="003A041E" w:rsidP="00EF763D">
            <w:pPr>
              <w:spacing w:line="264" w:lineRule="auto"/>
              <w:ind w:left="-34" w:right="-79"/>
              <w:jc w:val="center"/>
              <w:rPr>
                <w:color w:val="auto"/>
                <w:sz w:val="20"/>
                <w:szCs w:val="20"/>
              </w:rPr>
            </w:pPr>
          </w:p>
        </w:tc>
        <w:tc>
          <w:tcPr>
            <w:tcW w:w="437" w:type="dxa"/>
            <w:noWrap/>
          </w:tcPr>
          <w:p w14:paraId="13DE2866" w14:textId="77777777" w:rsidR="003A041E" w:rsidRPr="00805060" w:rsidRDefault="003A041E" w:rsidP="00EF763D">
            <w:pPr>
              <w:spacing w:line="264" w:lineRule="auto"/>
              <w:ind w:left="-34" w:right="-79"/>
              <w:jc w:val="center"/>
              <w:rPr>
                <w:bCs/>
                <w:color w:val="auto"/>
                <w:sz w:val="18"/>
                <w:szCs w:val="18"/>
              </w:rPr>
            </w:pPr>
          </w:p>
        </w:tc>
        <w:tc>
          <w:tcPr>
            <w:tcW w:w="436" w:type="dxa"/>
            <w:noWrap/>
          </w:tcPr>
          <w:p w14:paraId="4CC09E15" w14:textId="77777777" w:rsidR="003A041E" w:rsidRPr="00805060" w:rsidRDefault="003A041E" w:rsidP="00EF763D">
            <w:pPr>
              <w:spacing w:line="264" w:lineRule="auto"/>
              <w:ind w:left="-34" w:right="-79"/>
              <w:jc w:val="center"/>
              <w:rPr>
                <w:color w:val="auto"/>
                <w:sz w:val="20"/>
                <w:szCs w:val="20"/>
              </w:rPr>
            </w:pPr>
          </w:p>
        </w:tc>
        <w:tc>
          <w:tcPr>
            <w:tcW w:w="581" w:type="dxa"/>
            <w:noWrap/>
          </w:tcPr>
          <w:p w14:paraId="147D5AFB" w14:textId="77777777" w:rsidR="003A041E" w:rsidRPr="00805060" w:rsidRDefault="003A041E" w:rsidP="00EF763D">
            <w:pPr>
              <w:spacing w:line="264" w:lineRule="auto"/>
              <w:ind w:left="-34" w:right="-79"/>
              <w:jc w:val="center"/>
              <w:rPr>
                <w:color w:val="auto"/>
                <w:sz w:val="20"/>
                <w:szCs w:val="20"/>
              </w:rPr>
            </w:pPr>
          </w:p>
        </w:tc>
        <w:tc>
          <w:tcPr>
            <w:tcW w:w="581" w:type="dxa"/>
            <w:noWrap/>
          </w:tcPr>
          <w:p w14:paraId="2818105F" w14:textId="77777777" w:rsidR="003A041E" w:rsidRPr="00805060" w:rsidRDefault="003A041E" w:rsidP="00EF763D">
            <w:pPr>
              <w:spacing w:line="264" w:lineRule="auto"/>
              <w:ind w:left="-34" w:right="-79"/>
              <w:jc w:val="center"/>
              <w:rPr>
                <w:bCs/>
                <w:color w:val="auto"/>
                <w:sz w:val="18"/>
                <w:szCs w:val="18"/>
              </w:rPr>
            </w:pPr>
          </w:p>
        </w:tc>
        <w:tc>
          <w:tcPr>
            <w:tcW w:w="871" w:type="dxa"/>
            <w:noWrap/>
          </w:tcPr>
          <w:p w14:paraId="3E38E766" w14:textId="77777777" w:rsidR="003A041E" w:rsidRPr="00805060" w:rsidRDefault="003A041E" w:rsidP="00EF763D">
            <w:pPr>
              <w:spacing w:line="264" w:lineRule="auto"/>
              <w:ind w:left="-34" w:right="-79"/>
              <w:jc w:val="center"/>
              <w:rPr>
                <w:color w:val="auto"/>
                <w:sz w:val="20"/>
                <w:szCs w:val="20"/>
              </w:rPr>
            </w:pPr>
          </w:p>
        </w:tc>
        <w:tc>
          <w:tcPr>
            <w:tcW w:w="1295" w:type="dxa"/>
            <w:noWrap/>
          </w:tcPr>
          <w:p w14:paraId="28121A8F" w14:textId="77777777" w:rsidR="003A041E" w:rsidRPr="00805060" w:rsidRDefault="003A041E" w:rsidP="00EF763D">
            <w:pPr>
              <w:spacing w:line="264" w:lineRule="auto"/>
              <w:ind w:left="-34" w:right="-79"/>
              <w:jc w:val="center"/>
              <w:rPr>
                <w:bCs/>
                <w:color w:val="auto"/>
                <w:sz w:val="18"/>
                <w:szCs w:val="18"/>
              </w:rPr>
            </w:pPr>
          </w:p>
        </w:tc>
        <w:tc>
          <w:tcPr>
            <w:tcW w:w="1025" w:type="dxa"/>
            <w:noWrap/>
          </w:tcPr>
          <w:p w14:paraId="5991A602" w14:textId="77777777" w:rsidR="003A041E" w:rsidRPr="00805060" w:rsidRDefault="003A041E" w:rsidP="00EF763D">
            <w:pPr>
              <w:spacing w:line="264" w:lineRule="auto"/>
              <w:ind w:left="-34" w:right="-79"/>
              <w:jc w:val="center"/>
              <w:rPr>
                <w:bCs/>
                <w:color w:val="auto"/>
                <w:sz w:val="18"/>
                <w:szCs w:val="18"/>
              </w:rPr>
            </w:pPr>
          </w:p>
        </w:tc>
      </w:tr>
      <w:tr w:rsidR="000C1282" w:rsidRPr="00805060" w14:paraId="56B4F9B3" w14:textId="77777777" w:rsidTr="00CD7C37">
        <w:tc>
          <w:tcPr>
            <w:tcW w:w="444" w:type="dxa"/>
            <w:noWrap/>
          </w:tcPr>
          <w:p w14:paraId="4E49640B" w14:textId="63190BF7" w:rsidR="000C1282" w:rsidRPr="00805060" w:rsidRDefault="000C1282" w:rsidP="000C1282">
            <w:pPr>
              <w:spacing w:line="264" w:lineRule="auto"/>
              <w:ind w:left="-34" w:right="-79"/>
              <w:jc w:val="center"/>
              <w:rPr>
                <w:color w:val="auto"/>
                <w:sz w:val="20"/>
                <w:szCs w:val="20"/>
              </w:rPr>
            </w:pPr>
            <w:r w:rsidRPr="00805060">
              <w:rPr>
                <w:bCs/>
                <w:color w:val="auto"/>
                <w:sz w:val="18"/>
                <w:szCs w:val="18"/>
              </w:rPr>
              <w:t>1</w:t>
            </w:r>
          </w:p>
        </w:tc>
        <w:tc>
          <w:tcPr>
            <w:tcW w:w="796" w:type="dxa"/>
            <w:tcBorders>
              <w:top w:val="nil"/>
              <w:left w:val="nil"/>
              <w:bottom w:val="single" w:sz="4" w:space="0" w:color="auto"/>
              <w:right w:val="single" w:sz="4" w:space="0" w:color="auto"/>
            </w:tcBorders>
            <w:vAlign w:val="center"/>
          </w:tcPr>
          <w:p w14:paraId="708FD1A9" w14:textId="15415D99" w:rsidR="000C1282" w:rsidRPr="00805060" w:rsidRDefault="000C1282" w:rsidP="000C1282">
            <w:pPr>
              <w:spacing w:line="264" w:lineRule="auto"/>
              <w:ind w:left="-34" w:right="-79"/>
              <w:jc w:val="center"/>
              <w:rPr>
                <w:color w:val="auto"/>
                <w:sz w:val="20"/>
                <w:szCs w:val="20"/>
              </w:rPr>
            </w:pPr>
            <w:r w:rsidRPr="00805060">
              <w:rPr>
                <w:color w:val="auto"/>
                <w:sz w:val="18"/>
                <w:szCs w:val="18"/>
              </w:rPr>
              <w:t>1080193</w:t>
            </w:r>
          </w:p>
        </w:tc>
        <w:tc>
          <w:tcPr>
            <w:tcW w:w="1515" w:type="dxa"/>
            <w:tcBorders>
              <w:top w:val="nil"/>
              <w:left w:val="nil"/>
              <w:bottom w:val="single" w:sz="4" w:space="0" w:color="auto"/>
              <w:right w:val="single" w:sz="4" w:space="0" w:color="auto"/>
            </w:tcBorders>
            <w:vAlign w:val="center"/>
          </w:tcPr>
          <w:p w14:paraId="586B2E2A" w14:textId="74A7BBEB" w:rsidR="000C1282" w:rsidRPr="00805060" w:rsidRDefault="000C1282" w:rsidP="000C1282">
            <w:pPr>
              <w:spacing w:line="264" w:lineRule="auto"/>
              <w:ind w:left="-34" w:right="-79"/>
              <w:jc w:val="both"/>
              <w:rPr>
                <w:color w:val="auto"/>
                <w:sz w:val="20"/>
                <w:szCs w:val="20"/>
              </w:rPr>
            </w:pPr>
            <w:r w:rsidRPr="00805060">
              <w:rPr>
                <w:color w:val="auto"/>
                <w:sz w:val="18"/>
                <w:szCs w:val="18"/>
              </w:rPr>
              <w:t>Cadastral surveying practice</w:t>
            </w:r>
          </w:p>
        </w:tc>
        <w:tc>
          <w:tcPr>
            <w:tcW w:w="436" w:type="dxa"/>
            <w:tcBorders>
              <w:top w:val="nil"/>
              <w:left w:val="nil"/>
              <w:bottom w:val="single" w:sz="4" w:space="0" w:color="auto"/>
              <w:right w:val="single" w:sz="4" w:space="0" w:color="auto"/>
            </w:tcBorders>
            <w:vAlign w:val="center"/>
          </w:tcPr>
          <w:p w14:paraId="22D6DF25" w14:textId="14001FDA" w:rsidR="000C1282" w:rsidRPr="00805060" w:rsidRDefault="000C1282" w:rsidP="000C1282">
            <w:pPr>
              <w:spacing w:line="264" w:lineRule="auto"/>
              <w:ind w:left="-34" w:right="-79"/>
              <w:jc w:val="center"/>
              <w:rPr>
                <w:color w:val="auto"/>
                <w:sz w:val="20"/>
                <w:szCs w:val="20"/>
              </w:rPr>
            </w:pPr>
            <w:r w:rsidRPr="00805060">
              <w:rPr>
                <w:color w:val="auto"/>
                <w:sz w:val="18"/>
                <w:szCs w:val="18"/>
              </w:rPr>
              <w:t>2</w:t>
            </w:r>
          </w:p>
        </w:tc>
        <w:tc>
          <w:tcPr>
            <w:tcW w:w="436" w:type="dxa"/>
            <w:tcBorders>
              <w:top w:val="nil"/>
              <w:left w:val="nil"/>
              <w:bottom w:val="single" w:sz="4" w:space="0" w:color="auto"/>
              <w:right w:val="single" w:sz="4" w:space="0" w:color="auto"/>
            </w:tcBorders>
            <w:noWrap/>
            <w:vAlign w:val="center"/>
          </w:tcPr>
          <w:p w14:paraId="283B58C6" w14:textId="21E49CEB" w:rsidR="000C1282" w:rsidRPr="00805060" w:rsidRDefault="000C1282" w:rsidP="000C1282">
            <w:pPr>
              <w:spacing w:line="264" w:lineRule="auto"/>
              <w:ind w:left="-34" w:right="-79"/>
              <w:jc w:val="center"/>
              <w:rPr>
                <w:color w:val="auto"/>
                <w:sz w:val="20"/>
                <w:szCs w:val="20"/>
              </w:rPr>
            </w:pPr>
            <w:r w:rsidRPr="00805060">
              <w:rPr>
                <w:color w:val="auto"/>
                <w:sz w:val="18"/>
                <w:szCs w:val="18"/>
              </w:rPr>
              <w:t>0</w:t>
            </w:r>
          </w:p>
        </w:tc>
        <w:tc>
          <w:tcPr>
            <w:tcW w:w="436" w:type="dxa"/>
            <w:tcBorders>
              <w:top w:val="nil"/>
              <w:left w:val="nil"/>
              <w:bottom w:val="single" w:sz="4" w:space="0" w:color="auto"/>
              <w:right w:val="single" w:sz="4" w:space="0" w:color="auto"/>
            </w:tcBorders>
            <w:noWrap/>
            <w:vAlign w:val="center"/>
          </w:tcPr>
          <w:p w14:paraId="07C95E9A" w14:textId="5A64A77B" w:rsidR="000C1282" w:rsidRPr="00805060" w:rsidRDefault="000C1282" w:rsidP="000C1282">
            <w:pPr>
              <w:spacing w:line="264" w:lineRule="auto"/>
              <w:ind w:left="-34" w:right="-79"/>
              <w:jc w:val="center"/>
              <w:rPr>
                <w:color w:val="auto"/>
                <w:sz w:val="20"/>
                <w:szCs w:val="20"/>
              </w:rPr>
            </w:pPr>
            <w:r w:rsidRPr="00805060">
              <w:rPr>
                <w:color w:val="auto"/>
                <w:sz w:val="18"/>
                <w:szCs w:val="18"/>
              </w:rPr>
              <w:t> </w:t>
            </w:r>
          </w:p>
        </w:tc>
        <w:tc>
          <w:tcPr>
            <w:tcW w:w="437" w:type="dxa"/>
            <w:tcBorders>
              <w:top w:val="nil"/>
              <w:left w:val="nil"/>
              <w:bottom w:val="single" w:sz="4" w:space="0" w:color="auto"/>
              <w:right w:val="single" w:sz="4" w:space="0" w:color="auto"/>
            </w:tcBorders>
            <w:noWrap/>
            <w:vAlign w:val="center"/>
          </w:tcPr>
          <w:p w14:paraId="533EF609" w14:textId="6279F7CB" w:rsidR="000C1282" w:rsidRPr="00805060" w:rsidRDefault="000C1282" w:rsidP="000C1282">
            <w:pPr>
              <w:spacing w:line="264" w:lineRule="auto"/>
              <w:ind w:left="-34" w:right="-79"/>
              <w:jc w:val="center"/>
              <w:rPr>
                <w:color w:val="auto"/>
                <w:sz w:val="20"/>
                <w:szCs w:val="20"/>
              </w:rPr>
            </w:pPr>
            <w:r w:rsidRPr="00805060">
              <w:rPr>
                <w:color w:val="auto"/>
                <w:sz w:val="18"/>
                <w:szCs w:val="18"/>
              </w:rPr>
              <w:t> </w:t>
            </w:r>
          </w:p>
        </w:tc>
        <w:tc>
          <w:tcPr>
            <w:tcW w:w="436" w:type="dxa"/>
            <w:tcBorders>
              <w:top w:val="nil"/>
              <w:left w:val="nil"/>
              <w:bottom w:val="single" w:sz="4" w:space="0" w:color="auto"/>
              <w:right w:val="single" w:sz="4" w:space="0" w:color="auto"/>
            </w:tcBorders>
            <w:noWrap/>
            <w:vAlign w:val="center"/>
          </w:tcPr>
          <w:p w14:paraId="3171AB09" w14:textId="0D0642DB" w:rsidR="000C1282" w:rsidRPr="00805060" w:rsidRDefault="000C1282" w:rsidP="000C1282">
            <w:pPr>
              <w:spacing w:line="264" w:lineRule="auto"/>
              <w:ind w:left="-34" w:right="-79"/>
              <w:jc w:val="center"/>
              <w:rPr>
                <w:color w:val="auto"/>
                <w:sz w:val="20"/>
                <w:szCs w:val="20"/>
              </w:rPr>
            </w:pPr>
            <w:r w:rsidRPr="00805060">
              <w:rPr>
                <w:color w:val="auto"/>
                <w:sz w:val="18"/>
                <w:szCs w:val="18"/>
              </w:rPr>
              <w:t>60</w:t>
            </w:r>
          </w:p>
        </w:tc>
        <w:tc>
          <w:tcPr>
            <w:tcW w:w="581" w:type="dxa"/>
            <w:tcBorders>
              <w:top w:val="nil"/>
              <w:left w:val="nil"/>
              <w:bottom w:val="single" w:sz="4" w:space="0" w:color="auto"/>
              <w:right w:val="single" w:sz="4" w:space="0" w:color="auto"/>
            </w:tcBorders>
            <w:noWrap/>
            <w:vAlign w:val="center"/>
          </w:tcPr>
          <w:p w14:paraId="70BB4418" w14:textId="443F88ED" w:rsidR="000C1282" w:rsidRPr="00805060" w:rsidRDefault="000C1282" w:rsidP="000C1282">
            <w:pPr>
              <w:spacing w:line="264" w:lineRule="auto"/>
              <w:ind w:left="-34" w:right="-79"/>
              <w:jc w:val="center"/>
              <w:rPr>
                <w:color w:val="auto"/>
                <w:sz w:val="20"/>
                <w:szCs w:val="20"/>
              </w:rPr>
            </w:pPr>
            <w:r w:rsidRPr="00805060">
              <w:rPr>
                <w:color w:val="auto"/>
                <w:sz w:val="18"/>
                <w:szCs w:val="18"/>
              </w:rPr>
              <w:t> </w:t>
            </w:r>
          </w:p>
        </w:tc>
        <w:tc>
          <w:tcPr>
            <w:tcW w:w="581" w:type="dxa"/>
            <w:tcBorders>
              <w:top w:val="nil"/>
              <w:left w:val="nil"/>
              <w:bottom w:val="single" w:sz="4" w:space="0" w:color="auto"/>
              <w:right w:val="single" w:sz="4" w:space="0" w:color="auto"/>
            </w:tcBorders>
            <w:noWrap/>
            <w:vAlign w:val="center"/>
          </w:tcPr>
          <w:p w14:paraId="5B304607" w14:textId="1D7E8983" w:rsidR="000C1282" w:rsidRPr="00805060" w:rsidRDefault="000C1282" w:rsidP="000C1282">
            <w:pPr>
              <w:spacing w:line="264" w:lineRule="auto"/>
              <w:ind w:left="-34" w:right="-79"/>
              <w:jc w:val="center"/>
              <w:rPr>
                <w:color w:val="auto"/>
                <w:sz w:val="20"/>
                <w:szCs w:val="20"/>
              </w:rPr>
            </w:pPr>
            <w:r w:rsidRPr="00805060">
              <w:rPr>
                <w:color w:val="auto"/>
                <w:sz w:val="18"/>
                <w:szCs w:val="18"/>
              </w:rPr>
              <w:t>30</w:t>
            </w:r>
          </w:p>
        </w:tc>
        <w:tc>
          <w:tcPr>
            <w:tcW w:w="871" w:type="dxa"/>
            <w:tcBorders>
              <w:top w:val="nil"/>
              <w:left w:val="nil"/>
              <w:bottom w:val="single" w:sz="4" w:space="0" w:color="auto"/>
              <w:right w:val="single" w:sz="4" w:space="0" w:color="auto"/>
            </w:tcBorders>
            <w:noWrap/>
            <w:vAlign w:val="center"/>
          </w:tcPr>
          <w:p w14:paraId="65FB5761" w14:textId="1A6E198B" w:rsidR="000C1282" w:rsidRPr="00805060" w:rsidRDefault="000C1282" w:rsidP="000C1282">
            <w:pPr>
              <w:spacing w:line="264" w:lineRule="auto"/>
              <w:ind w:left="-34" w:right="-79"/>
              <w:jc w:val="center"/>
              <w:rPr>
                <w:color w:val="auto"/>
                <w:sz w:val="20"/>
                <w:szCs w:val="20"/>
              </w:rPr>
            </w:pPr>
            <w:r w:rsidRPr="00805060">
              <w:rPr>
                <w:color w:val="auto"/>
                <w:sz w:val="18"/>
                <w:szCs w:val="18"/>
              </w:rPr>
              <w:t> </w:t>
            </w:r>
          </w:p>
        </w:tc>
        <w:tc>
          <w:tcPr>
            <w:tcW w:w="1295" w:type="dxa"/>
            <w:tcBorders>
              <w:top w:val="nil"/>
              <w:left w:val="nil"/>
              <w:bottom w:val="single" w:sz="4" w:space="0" w:color="auto"/>
              <w:right w:val="single" w:sz="4" w:space="0" w:color="auto"/>
            </w:tcBorders>
            <w:noWrap/>
            <w:vAlign w:val="center"/>
          </w:tcPr>
          <w:p w14:paraId="76540019" w14:textId="67AC83F6" w:rsidR="000C1282" w:rsidRPr="00805060" w:rsidRDefault="00DD4484" w:rsidP="000C1282">
            <w:pPr>
              <w:spacing w:line="264" w:lineRule="auto"/>
              <w:ind w:left="-34" w:right="-79"/>
              <w:jc w:val="center"/>
              <w:rPr>
                <w:color w:val="auto"/>
                <w:sz w:val="20"/>
                <w:szCs w:val="20"/>
              </w:rPr>
            </w:pPr>
            <w:r w:rsidRPr="00805060">
              <w:rPr>
                <w:color w:val="auto"/>
                <w:sz w:val="20"/>
                <w:szCs w:val="20"/>
              </w:rPr>
              <w:t>NS</w:t>
            </w:r>
          </w:p>
        </w:tc>
        <w:tc>
          <w:tcPr>
            <w:tcW w:w="1025" w:type="dxa"/>
            <w:tcBorders>
              <w:top w:val="nil"/>
              <w:left w:val="nil"/>
              <w:bottom w:val="single" w:sz="4" w:space="0" w:color="auto"/>
              <w:right w:val="single" w:sz="4" w:space="0" w:color="auto"/>
            </w:tcBorders>
            <w:noWrap/>
            <w:vAlign w:val="center"/>
          </w:tcPr>
          <w:p w14:paraId="0F94B373" w14:textId="1C80C2D2" w:rsidR="000C1282" w:rsidRPr="00805060" w:rsidRDefault="000C1282" w:rsidP="000C1282">
            <w:pPr>
              <w:spacing w:line="264" w:lineRule="auto"/>
              <w:ind w:left="-34" w:right="-79"/>
              <w:jc w:val="center"/>
              <w:rPr>
                <w:color w:val="auto"/>
                <w:sz w:val="20"/>
                <w:szCs w:val="20"/>
              </w:rPr>
            </w:pPr>
            <w:r w:rsidRPr="00805060">
              <w:rPr>
                <w:color w:val="auto"/>
                <w:sz w:val="20"/>
                <w:szCs w:val="20"/>
              </w:rPr>
              <w:t>C</w:t>
            </w:r>
          </w:p>
        </w:tc>
      </w:tr>
      <w:tr w:rsidR="000C1282" w:rsidRPr="00805060" w14:paraId="1FFF96DB" w14:textId="77777777" w:rsidTr="00CD7C37">
        <w:tc>
          <w:tcPr>
            <w:tcW w:w="444" w:type="dxa"/>
            <w:noWrap/>
          </w:tcPr>
          <w:p w14:paraId="77DC2755" w14:textId="55E670CF" w:rsidR="000C1282" w:rsidRPr="00805060" w:rsidRDefault="000C1282" w:rsidP="000C1282">
            <w:pPr>
              <w:spacing w:line="264" w:lineRule="auto"/>
              <w:ind w:left="-34" w:right="-79"/>
              <w:jc w:val="center"/>
              <w:rPr>
                <w:color w:val="auto"/>
                <w:sz w:val="20"/>
                <w:szCs w:val="20"/>
              </w:rPr>
            </w:pPr>
            <w:r w:rsidRPr="00805060">
              <w:rPr>
                <w:bCs/>
                <w:color w:val="auto"/>
                <w:sz w:val="18"/>
                <w:szCs w:val="18"/>
              </w:rPr>
              <w:t>2</w:t>
            </w:r>
          </w:p>
        </w:tc>
        <w:tc>
          <w:tcPr>
            <w:tcW w:w="796" w:type="dxa"/>
            <w:tcBorders>
              <w:top w:val="nil"/>
              <w:left w:val="nil"/>
              <w:bottom w:val="single" w:sz="4" w:space="0" w:color="auto"/>
              <w:right w:val="single" w:sz="4" w:space="0" w:color="auto"/>
            </w:tcBorders>
            <w:vAlign w:val="center"/>
          </w:tcPr>
          <w:p w14:paraId="53DDE9E1" w14:textId="6F0522D2" w:rsidR="000C1282" w:rsidRPr="00805060" w:rsidRDefault="000C1282" w:rsidP="000C1282">
            <w:pPr>
              <w:spacing w:line="264" w:lineRule="auto"/>
              <w:ind w:left="-34" w:right="-79"/>
              <w:jc w:val="center"/>
              <w:rPr>
                <w:color w:val="auto"/>
                <w:sz w:val="20"/>
                <w:szCs w:val="20"/>
              </w:rPr>
            </w:pPr>
            <w:r w:rsidRPr="00805060">
              <w:rPr>
                <w:color w:val="auto"/>
                <w:sz w:val="18"/>
                <w:szCs w:val="18"/>
              </w:rPr>
              <w:t>2020737</w:t>
            </w:r>
          </w:p>
        </w:tc>
        <w:tc>
          <w:tcPr>
            <w:tcW w:w="1515" w:type="dxa"/>
            <w:tcBorders>
              <w:top w:val="nil"/>
              <w:left w:val="nil"/>
              <w:bottom w:val="single" w:sz="4" w:space="0" w:color="auto"/>
              <w:right w:val="single" w:sz="4" w:space="0" w:color="auto"/>
            </w:tcBorders>
            <w:vAlign w:val="center"/>
          </w:tcPr>
          <w:p w14:paraId="03623C47" w14:textId="7CBDE3A4" w:rsidR="000C1282" w:rsidRPr="00805060" w:rsidRDefault="000C1282" w:rsidP="000C1282">
            <w:pPr>
              <w:spacing w:line="264" w:lineRule="auto"/>
              <w:ind w:left="-34" w:right="-79"/>
              <w:jc w:val="both"/>
              <w:rPr>
                <w:color w:val="auto"/>
                <w:sz w:val="20"/>
                <w:szCs w:val="20"/>
              </w:rPr>
            </w:pPr>
            <w:r w:rsidRPr="00805060">
              <w:rPr>
                <w:color w:val="auto"/>
                <w:sz w:val="18"/>
                <w:szCs w:val="18"/>
              </w:rPr>
              <w:t>Land Information System (LIS)</w:t>
            </w:r>
          </w:p>
        </w:tc>
        <w:tc>
          <w:tcPr>
            <w:tcW w:w="436" w:type="dxa"/>
            <w:tcBorders>
              <w:top w:val="nil"/>
              <w:left w:val="nil"/>
              <w:bottom w:val="single" w:sz="4" w:space="0" w:color="auto"/>
              <w:right w:val="single" w:sz="4" w:space="0" w:color="auto"/>
            </w:tcBorders>
            <w:vAlign w:val="center"/>
          </w:tcPr>
          <w:p w14:paraId="6AAF139B" w14:textId="338119A8" w:rsidR="000C1282" w:rsidRPr="00805060" w:rsidRDefault="000C1282" w:rsidP="000C1282">
            <w:pPr>
              <w:spacing w:line="264" w:lineRule="auto"/>
              <w:ind w:left="-34" w:right="-79"/>
              <w:jc w:val="center"/>
              <w:rPr>
                <w:color w:val="auto"/>
                <w:sz w:val="20"/>
                <w:szCs w:val="20"/>
              </w:rPr>
            </w:pPr>
            <w:r w:rsidRPr="00805060">
              <w:rPr>
                <w:color w:val="auto"/>
                <w:sz w:val="18"/>
                <w:szCs w:val="18"/>
              </w:rPr>
              <w:t>2</w:t>
            </w:r>
          </w:p>
        </w:tc>
        <w:tc>
          <w:tcPr>
            <w:tcW w:w="436" w:type="dxa"/>
            <w:tcBorders>
              <w:top w:val="nil"/>
              <w:left w:val="nil"/>
              <w:bottom w:val="single" w:sz="4" w:space="0" w:color="auto"/>
              <w:right w:val="single" w:sz="4" w:space="0" w:color="auto"/>
            </w:tcBorders>
            <w:noWrap/>
            <w:vAlign w:val="center"/>
          </w:tcPr>
          <w:p w14:paraId="59901AC4" w14:textId="049A0157" w:rsidR="000C1282" w:rsidRPr="00805060" w:rsidRDefault="000C1282" w:rsidP="000C1282">
            <w:pPr>
              <w:spacing w:line="264" w:lineRule="auto"/>
              <w:ind w:left="-34" w:right="-79"/>
              <w:jc w:val="center"/>
              <w:rPr>
                <w:color w:val="auto"/>
                <w:sz w:val="20"/>
                <w:szCs w:val="20"/>
              </w:rPr>
            </w:pPr>
            <w:r w:rsidRPr="00805060">
              <w:rPr>
                <w:color w:val="auto"/>
                <w:sz w:val="18"/>
                <w:szCs w:val="18"/>
              </w:rPr>
              <w:t>21</w:t>
            </w:r>
          </w:p>
        </w:tc>
        <w:tc>
          <w:tcPr>
            <w:tcW w:w="436" w:type="dxa"/>
            <w:tcBorders>
              <w:top w:val="nil"/>
              <w:left w:val="nil"/>
              <w:bottom w:val="single" w:sz="4" w:space="0" w:color="auto"/>
              <w:right w:val="single" w:sz="4" w:space="0" w:color="auto"/>
            </w:tcBorders>
            <w:noWrap/>
            <w:vAlign w:val="center"/>
          </w:tcPr>
          <w:p w14:paraId="085FBBE8" w14:textId="2332295E" w:rsidR="000C1282" w:rsidRPr="00805060" w:rsidRDefault="000C1282" w:rsidP="000C1282">
            <w:pPr>
              <w:spacing w:line="264" w:lineRule="auto"/>
              <w:ind w:left="-34" w:right="-79"/>
              <w:jc w:val="center"/>
              <w:rPr>
                <w:color w:val="auto"/>
                <w:sz w:val="20"/>
                <w:szCs w:val="20"/>
              </w:rPr>
            </w:pPr>
            <w:r w:rsidRPr="00805060">
              <w:rPr>
                <w:color w:val="auto"/>
                <w:sz w:val="18"/>
                <w:szCs w:val="18"/>
              </w:rPr>
              <w:t> </w:t>
            </w:r>
          </w:p>
        </w:tc>
        <w:tc>
          <w:tcPr>
            <w:tcW w:w="437" w:type="dxa"/>
            <w:tcBorders>
              <w:top w:val="nil"/>
              <w:left w:val="nil"/>
              <w:bottom w:val="single" w:sz="4" w:space="0" w:color="auto"/>
              <w:right w:val="single" w:sz="4" w:space="0" w:color="auto"/>
            </w:tcBorders>
            <w:noWrap/>
            <w:vAlign w:val="center"/>
          </w:tcPr>
          <w:p w14:paraId="5BB85991" w14:textId="5669CEEB" w:rsidR="000C1282" w:rsidRPr="00805060" w:rsidRDefault="000C1282" w:rsidP="000C1282">
            <w:pPr>
              <w:spacing w:line="264" w:lineRule="auto"/>
              <w:ind w:left="-34" w:right="-79"/>
              <w:jc w:val="center"/>
              <w:rPr>
                <w:color w:val="auto"/>
                <w:sz w:val="20"/>
                <w:szCs w:val="20"/>
              </w:rPr>
            </w:pPr>
            <w:r w:rsidRPr="00805060">
              <w:rPr>
                <w:color w:val="auto"/>
                <w:sz w:val="18"/>
                <w:szCs w:val="18"/>
              </w:rPr>
              <w:t> </w:t>
            </w:r>
          </w:p>
        </w:tc>
        <w:tc>
          <w:tcPr>
            <w:tcW w:w="436" w:type="dxa"/>
            <w:tcBorders>
              <w:top w:val="nil"/>
              <w:left w:val="nil"/>
              <w:bottom w:val="single" w:sz="4" w:space="0" w:color="auto"/>
              <w:right w:val="single" w:sz="4" w:space="0" w:color="auto"/>
            </w:tcBorders>
            <w:noWrap/>
            <w:vAlign w:val="center"/>
          </w:tcPr>
          <w:p w14:paraId="4A5108E9" w14:textId="46A70F60" w:rsidR="000C1282" w:rsidRPr="00805060" w:rsidRDefault="000C1282" w:rsidP="000C1282">
            <w:pPr>
              <w:spacing w:line="264" w:lineRule="auto"/>
              <w:ind w:left="-34" w:right="-79"/>
              <w:jc w:val="center"/>
              <w:rPr>
                <w:color w:val="auto"/>
                <w:sz w:val="20"/>
                <w:szCs w:val="20"/>
              </w:rPr>
            </w:pPr>
            <w:r w:rsidRPr="00805060">
              <w:rPr>
                <w:color w:val="auto"/>
                <w:sz w:val="18"/>
                <w:szCs w:val="18"/>
              </w:rPr>
              <w:t>18</w:t>
            </w:r>
          </w:p>
        </w:tc>
        <w:tc>
          <w:tcPr>
            <w:tcW w:w="581" w:type="dxa"/>
            <w:tcBorders>
              <w:top w:val="nil"/>
              <w:left w:val="nil"/>
              <w:bottom w:val="single" w:sz="4" w:space="0" w:color="auto"/>
              <w:right w:val="single" w:sz="4" w:space="0" w:color="auto"/>
            </w:tcBorders>
            <w:noWrap/>
            <w:vAlign w:val="center"/>
          </w:tcPr>
          <w:p w14:paraId="21CFA871" w14:textId="1205AC1F" w:rsidR="000C1282" w:rsidRPr="00805060" w:rsidRDefault="000C1282" w:rsidP="000C1282">
            <w:pPr>
              <w:spacing w:line="264" w:lineRule="auto"/>
              <w:ind w:left="-34" w:right="-79"/>
              <w:jc w:val="center"/>
              <w:rPr>
                <w:color w:val="auto"/>
                <w:sz w:val="20"/>
                <w:szCs w:val="20"/>
              </w:rPr>
            </w:pPr>
            <w:r w:rsidRPr="00805060">
              <w:rPr>
                <w:color w:val="auto"/>
                <w:sz w:val="18"/>
                <w:szCs w:val="18"/>
              </w:rPr>
              <w:t> </w:t>
            </w:r>
          </w:p>
        </w:tc>
        <w:tc>
          <w:tcPr>
            <w:tcW w:w="581" w:type="dxa"/>
            <w:tcBorders>
              <w:top w:val="nil"/>
              <w:left w:val="nil"/>
              <w:bottom w:val="single" w:sz="4" w:space="0" w:color="auto"/>
              <w:right w:val="single" w:sz="4" w:space="0" w:color="auto"/>
            </w:tcBorders>
            <w:noWrap/>
            <w:vAlign w:val="center"/>
          </w:tcPr>
          <w:p w14:paraId="367DA9B4" w14:textId="2E5AC3CF" w:rsidR="000C1282" w:rsidRPr="00805060" w:rsidRDefault="000C1282" w:rsidP="000C1282">
            <w:pPr>
              <w:spacing w:line="264" w:lineRule="auto"/>
              <w:ind w:left="-34" w:right="-79"/>
              <w:jc w:val="center"/>
              <w:rPr>
                <w:color w:val="auto"/>
                <w:sz w:val="20"/>
                <w:szCs w:val="20"/>
              </w:rPr>
            </w:pPr>
            <w:r w:rsidRPr="00805060">
              <w:rPr>
                <w:color w:val="auto"/>
                <w:sz w:val="18"/>
                <w:szCs w:val="18"/>
              </w:rPr>
              <w:t>51</w:t>
            </w:r>
          </w:p>
        </w:tc>
        <w:tc>
          <w:tcPr>
            <w:tcW w:w="871" w:type="dxa"/>
            <w:tcBorders>
              <w:top w:val="nil"/>
              <w:left w:val="nil"/>
              <w:bottom w:val="single" w:sz="4" w:space="0" w:color="auto"/>
              <w:right w:val="single" w:sz="4" w:space="0" w:color="auto"/>
            </w:tcBorders>
            <w:noWrap/>
            <w:vAlign w:val="center"/>
          </w:tcPr>
          <w:p w14:paraId="0DE43024" w14:textId="6B169884" w:rsidR="000C1282" w:rsidRPr="00805060" w:rsidRDefault="000C1282" w:rsidP="000C1282">
            <w:pPr>
              <w:spacing w:line="264" w:lineRule="auto"/>
              <w:ind w:left="-34" w:right="-79"/>
              <w:jc w:val="center"/>
              <w:rPr>
                <w:color w:val="auto"/>
                <w:sz w:val="20"/>
                <w:szCs w:val="20"/>
              </w:rPr>
            </w:pPr>
            <w:r w:rsidRPr="00805060">
              <w:rPr>
                <w:color w:val="auto"/>
                <w:sz w:val="18"/>
                <w:szCs w:val="18"/>
              </w:rPr>
              <w:t> </w:t>
            </w:r>
          </w:p>
        </w:tc>
        <w:tc>
          <w:tcPr>
            <w:tcW w:w="1295" w:type="dxa"/>
            <w:tcBorders>
              <w:top w:val="nil"/>
              <w:left w:val="nil"/>
              <w:bottom w:val="single" w:sz="4" w:space="0" w:color="auto"/>
              <w:right w:val="single" w:sz="4" w:space="0" w:color="auto"/>
            </w:tcBorders>
            <w:noWrap/>
            <w:vAlign w:val="center"/>
          </w:tcPr>
          <w:p w14:paraId="06178F14" w14:textId="5F91A0BD" w:rsidR="000C1282" w:rsidRPr="00805060" w:rsidRDefault="00DD4484" w:rsidP="000C1282">
            <w:pPr>
              <w:spacing w:line="264" w:lineRule="auto"/>
              <w:ind w:left="-34" w:right="-79"/>
              <w:jc w:val="center"/>
              <w:rPr>
                <w:color w:val="auto"/>
                <w:sz w:val="20"/>
                <w:szCs w:val="20"/>
              </w:rPr>
            </w:pPr>
            <w:r w:rsidRPr="00805060">
              <w:rPr>
                <w:color w:val="auto"/>
                <w:sz w:val="20"/>
                <w:szCs w:val="20"/>
              </w:rPr>
              <w:t>NS</w:t>
            </w:r>
          </w:p>
        </w:tc>
        <w:tc>
          <w:tcPr>
            <w:tcW w:w="1025" w:type="dxa"/>
            <w:tcBorders>
              <w:top w:val="nil"/>
              <w:left w:val="nil"/>
              <w:bottom w:val="single" w:sz="4" w:space="0" w:color="auto"/>
              <w:right w:val="single" w:sz="4" w:space="0" w:color="auto"/>
            </w:tcBorders>
            <w:noWrap/>
            <w:vAlign w:val="center"/>
          </w:tcPr>
          <w:p w14:paraId="50D89601" w14:textId="37502D49" w:rsidR="000C1282" w:rsidRPr="00805060" w:rsidRDefault="000C1282" w:rsidP="000C1282">
            <w:pPr>
              <w:spacing w:line="264" w:lineRule="auto"/>
              <w:ind w:left="-34" w:right="-79"/>
              <w:jc w:val="center"/>
              <w:rPr>
                <w:color w:val="auto"/>
                <w:sz w:val="20"/>
                <w:szCs w:val="20"/>
              </w:rPr>
            </w:pPr>
            <w:r w:rsidRPr="00805060">
              <w:rPr>
                <w:color w:val="auto"/>
                <w:sz w:val="20"/>
                <w:szCs w:val="20"/>
              </w:rPr>
              <w:t>C</w:t>
            </w:r>
          </w:p>
        </w:tc>
      </w:tr>
      <w:tr w:rsidR="000C1282" w:rsidRPr="00805060" w14:paraId="65B706B0" w14:textId="77777777" w:rsidTr="00CD7C37">
        <w:tc>
          <w:tcPr>
            <w:tcW w:w="444" w:type="dxa"/>
            <w:noWrap/>
          </w:tcPr>
          <w:p w14:paraId="2B4B1804" w14:textId="6F887073" w:rsidR="000C1282" w:rsidRPr="00805060" w:rsidRDefault="000C1282" w:rsidP="000C1282">
            <w:pPr>
              <w:spacing w:line="264" w:lineRule="auto"/>
              <w:ind w:left="-34" w:right="-79"/>
              <w:jc w:val="center"/>
              <w:rPr>
                <w:color w:val="auto"/>
                <w:sz w:val="20"/>
                <w:szCs w:val="20"/>
              </w:rPr>
            </w:pPr>
            <w:r w:rsidRPr="00805060">
              <w:rPr>
                <w:bCs/>
                <w:color w:val="auto"/>
                <w:sz w:val="18"/>
                <w:szCs w:val="18"/>
              </w:rPr>
              <w:t>3</w:t>
            </w:r>
          </w:p>
        </w:tc>
        <w:tc>
          <w:tcPr>
            <w:tcW w:w="796" w:type="dxa"/>
            <w:tcBorders>
              <w:top w:val="nil"/>
              <w:left w:val="nil"/>
              <w:bottom w:val="single" w:sz="4" w:space="0" w:color="auto"/>
              <w:right w:val="single" w:sz="4" w:space="0" w:color="auto"/>
            </w:tcBorders>
            <w:vAlign w:val="center"/>
          </w:tcPr>
          <w:p w14:paraId="7AE51DBA" w14:textId="0EC20627" w:rsidR="000C1282" w:rsidRPr="00805060" w:rsidRDefault="000C1282" w:rsidP="000C1282">
            <w:pPr>
              <w:spacing w:line="264" w:lineRule="auto"/>
              <w:ind w:left="-34" w:right="-79"/>
              <w:jc w:val="center"/>
              <w:rPr>
                <w:color w:val="auto"/>
                <w:sz w:val="20"/>
                <w:szCs w:val="20"/>
              </w:rPr>
            </w:pPr>
            <w:r w:rsidRPr="00805060">
              <w:rPr>
                <w:color w:val="auto"/>
                <w:sz w:val="18"/>
                <w:szCs w:val="18"/>
              </w:rPr>
              <w:t>2020552</w:t>
            </w:r>
          </w:p>
        </w:tc>
        <w:tc>
          <w:tcPr>
            <w:tcW w:w="1515" w:type="dxa"/>
            <w:tcBorders>
              <w:top w:val="nil"/>
              <w:left w:val="nil"/>
              <w:bottom w:val="single" w:sz="4" w:space="0" w:color="auto"/>
              <w:right w:val="single" w:sz="4" w:space="0" w:color="auto"/>
            </w:tcBorders>
            <w:vAlign w:val="center"/>
          </w:tcPr>
          <w:p w14:paraId="42B26553" w14:textId="1B255490" w:rsidR="000C1282" w:rsidRPr="00805060" w:rsidRDefault="000C1282" w:rsidP="000C1282">
            <w:pPr>
              <w:spacing w:line="264" w:lineRule="auto"/>
              <w:ind w:left="-34" w:right="-79"/>
              <w:jc w:val="both"/>
              <w:rPr>
                <w:color w:val="auto"/>
                <w:sz w:val="20"/>
                <w:szCs w:val="20"/>
              </w:rPr>
            </w:pPr>
            <w:r w:rsidRPr="00805060">
              <w:rPr>
                <w:color w:val="auto"/>
                <w:sz w:val="18"/>
                <w:szCs w:val="18"/>
              </w:rPr>
              <w:t>Land use planning</w:t>
            </w:r>
          </w:p>
        </w:tc>
        <w:tc>
          <w:tcPr>
            <w:tcW w:w="436" w:type="dxa"/>
            <w:tcBorders>
              <w:top w:val="nil"/>
              <w:left w:val="nil"/>
              <w:bottom w:val="single" w:sz="4" w:space="0" w:color="auto"/>
              <w:right w:val="single" w:sz="4" w:space="0" w:color="auto"/>
            </w:tcBorders>
            <w:vAlign w:val="center"/>
          </w:tcPr>
          <w:p w14:paraId="50E60BA0" w14:textId="34D1F6FA" w:rsidR="000C1282" w:rsidRPr="00805060" w:rsidRDefault="000C1282" w:rsidP="000C1282">
            <w:pPr>
              <w:spacing w:line="264" w:lineRule="auto"/>
              <w:ind w:left="-34" w:right="-79"/>
              <w:jc w:val="center"/>
              <w:rPr>
                <w:color w:val="auto"/>
                <w:sz w:val="20"/>
                <w:szCs w:val="20"/>
              </w:rPr>
            </w:pPr>
            <w:r w:rsidRPr="00805060">
              <w:rPr>
                <w:color w:val="auto"/>
                <w:sz w:val="18"/>
                <w:szCs w:val="18"/>
              </w:rPr>
              <w:t>2</w:t>
            </w:r>
          </w:p>
        </w:tc>
        <w:tc>
          <w:tcPr>
            <w:tcW w:w="436" w:type="dxa"/>
            <w:tcBorders>
              <w:top w:val="nil"/>
              <w:left w:val="nil"/>
              <w:bottom w:val="single" w:sz="4" w:space="0" w:color="auto"/>
              <w:right w:val="single" w:sz="4" w:space="0" w:color="auto"/>
            </w:tcBorders>
            <w:noWrap/>
            <w:vAlign w:val="center"/>
          </w:tcPr>
          <w:p w14:paraId="2458D73D" w14:textId="7A7A72EA" w:rsidR="000C1282" w:rsidRPr="00805060" w:rsidRDefault="000C1282" w:rsidP="000C1282">
            <w:pPr>
              <w:spacing w:line="264" w:lineRule="auto"/>
              <w:ind w:left="-34" w:right="-79"/>
              <w:jc w:val="center"/>
              <w:rPr>
                <w:color w:val="auto"/>
                <w:sz w:val="20"/>
                <w:szCs w:val="20"/>
              </w:rPr>
            </w:pPr>
            <w:r w:rsidRPr="00805060">
              <w:rPr>
                <w:color w:val="auto"/>
                <w:sz w:val="18"/>
                <w:szCs w:val="18"/>
              </w:rPr>
              <w:t>25</w:t>
            </w:r>
          </w:p>
        </w:tc>
        <w:tc>
          <w:tcPr>
            <w:tcW w:w="436" w:type="dxa"/>
            <w:tcBorders>
              <w:top w:val="nil"/>
              <w:left w:val="nil"/>
              <w:bottom w:val="single" w:sz="4" w:space="0" w:color="auto"/>
              <w:right w:val="single" w:sz="4" w:space="0" w:color="auto"/>
            </w:tcBorders>
            <w:noWrap/>
            <w:vAlign w:val="center"/>
          </w:tcPr>
          <w:p w14:paraId="7F45F807" w14:textId="469783C0" w:rsidR="000C1282" w:rsidRPr="00805060" w:rsidRDefault="000C1282" w:rsidP="000C1282">
            <w:pPr>
              <w:spacing w:line="264" w:lineRule="auto"/>
              <w:ind w:left="-34" w:right="-79"/>
              <w:jc w:val="center"/>
              <w:rPr>
                <w:color w:val="auto"/>
                <w:sz w:val="20"/>
                <w:szCs w:val="20"/>
              </w:rPr>
            </w:pPr>
            <w:r w:rsidRPr="00805060">
              <w:rPr>
                <w:color w:val="auto"/>
                <w:sz w:val="18"/>
                <w:szCs w:val="18"/>
              </w:rPr>
              <w:t> </w:t>
            </w:r>
          </w:p>
        </w:tc>
        <w:tc>
          <w:tcPr>
            <w:tcW w:w="437" w:type="dxa"/>
            <w:tcBorders>
              <w:top w:val="nil"/>
              <w:left w:val="nil"/>
              <w:bottom w:val="single" w:sz="4" w:space="0" w:color="auto"/>
              <w:right w:val="single" w:sz="4" w:space="0" w:color="auto"/>
            </w:tcBorders>
            <w:noWrap/>
            <w:vAlign w:val="center"/>
          </w:tcPr>
          <w:p w14:paraId="3A491F93" w14:textId="2F632FAE" w:rsidR="000C1282" w:rsidRPr="00805060" w:rsidRDefault="000C1282" w:rsidP="000C1282">
            <w:pPr>
              <w:spacing w:line="264" w:lineRule="auto"/>
              <w:ind w:left="-34" w:right="-79"/>
              <w:jc w:val="center"/>
              <w:rPr>
                <w:color w:val="auto"/>
                <w:sz w:val="20"/>
                <w:szCs w:val="20"/>
              </w:rPr>
            </w:pPr>
            <w:r w:rsidRPr="00805060">
              <w:rPr>
                <w:color w:val="auto"/>
                <w:sz w:val="18"/>
                <w:szCs w:val="18"/>
              </w:rPr>
              <w:t>10</w:t>
            </w:r>
          </w:p>
        </w:tc>
        <w:tc>
          <w:tcPr>
            <w:tcW w:w="436" w:type="dxa"/>
            <w:tcBorders>
              <w:top w:val="nil"/>
              <w:left w:val="nil"/>
              <w:bottom w:val="single" w:sz="4" w:space="0" w:color="auto"/>
              <w:right w:val="single" w:sz="4" w:space="0" w:color="auto"/>
            </w:tcBorders>
            <w:noWrap/>
            <w:vAlign w:val="center"/>
          </w:tcPr>
          <w:p w14:paraId="224D2E22" w14:textId="0B28F4AA" w:rsidR="000C1282" w:rsidRPr="00805060" w:rsidRDefault="000C1282" w:rsidP="000C1282">
            <w:pPr>
              <w:spacing w:line="264" w:lineRule="auto"/>
              <w:ind w:left="-34" w:right="-79"/>
              <w:jc w:val="center"/>
              <w:rPr>
                <w:color w:val="auto"/>
                <w:sz w:val="20"/>
                <w:szCs w:val="20"/>
              </w:rPr>
            </w:pPr>
            <w:r w:rsidRPr="00805060">
              <w:rPr>
                <w:color w:val="auto"/>
                <w:sz w:val="18"/>
                <w:szCs w:val="18"/>
              </w:rPr>
              <w:t> </w:t>
            </w:r>
          </w:p>
        </w:tc>
        <w:tc>
          <w:tcPr>
            <w:tcW w:w="581" w:type="dxa"/>
            <w:tcBorders>
              <w:top w:val="nil"/>
              <w:left w:val="nil"/>
              <w:bottom w:val="single" w:sz="4" w:space="0" w:color="auto"/>
              <w:right w:val="single" w:sz="4" w:space="0" w:color="auto"/>
            </w:tcBorders>
            <w:noWrap/>
            <w:vAlign w:val="center"/>
          </w:tcPr>
          <w:p w14:paraId="05EF9F21" w14:textId="3D3ED80D" w:rsidR="000C1282" w:rsidRPr="00805060" w:rsidRDefault="000C1282" w:rsidP="000C1282">
            <w:pPr>
              <w:spacing w:line="264" w:lineRule="auto"/>
              <w:ind w:left="-34" w:right="-79"/>
              <w:jc w:val="center"/>
              <w:rPr>
                <w:color w:val="auto"/>
                <w:sz w:val="20"/>
                <w:szCs w:val="20"/>
              </w:rPr>
            </w:pPr>
            <w:r w:rsidRPr="00805060">
              <w:rPr>
                <w:color w:val="auto"/>
                <w:sz w:val="18"/>
                <w:szCs w:val="18"/>
              </w:rPr>
              <w:t> </w:t>
            </w:r>
          </w:p>
        </w:tc>
        <w:tc>
          <w:tcPr>
            <w:tcW w:w="581" w:type="dxa"/>
            <w:tcBorders>
              <w:top w:val="nil"/>
              <w:left w:val="nil"/>
              <w:bottom w:val="single" w:sz="4" w:space="0" w:color="auto"/>
              <w:right w:val="single" w:sz="4" w:space="0" w:color="auto"/>
            </w:tcBorders>
            <w:noWrap/>
            <w:vAlign w:val="center"/>
          </w:tcPr>
          <w:p w14:paraId="54B8611F" w14:textId="476BC509" w:rsidR="000C1282" w:rsidRPr="00805060" w:rsidRDefault="000C1282" w:rsidP="000C1282">
            <w:pPr>
              <w:spacing w:line="264" w:lineRule="auto"/>
              <w:ind w:left="-34" w:right="-79"/>
              <w:jc w:val="center"/>
              <w:rPr>
                <w:color w:val="auto"/>
                <w:sz w:val="20"/>
                <w:szCs w:val="20"/>
              </w:rPr>
            </w:pPr>
            <w:r w:rsidRPr="00805060">
              <w:rPr>
                <w:color w:val="auto"/>
                <w:sz w:val="18"/>
                <w:szCs w:val="18"/>
              </w:rPr>
              <w:t>55</w:t>
            </w:r>
          </w:p>
        </w:tc>
        <w:tc>
          <w:tcPr>
            <w:tcW w:w="871" w:type="dxa"/>
            <w:tcBorders>
              <w:top w:val="nil"/>
              <w:left w:val="nil"/>
              <w:bottom w:val="single" w:sz="4" w:space="0" w:color="auto"/>
              <w:right w:val="single" w:sz="4" w:space="0" w:color="auto"/>
            </w:tcBorders>
            <w:noWrap/>
            <w:vAlign w:val="center"/>
          </w:tcPr>
          <w:p w14:paraId="4072BB94" w14:textId="0C72B43A" w:rsidR="000C1282" w:rsidRPr="00805060" w:rsidRDefault="000C1282" w:rsidP="000C1282">
            <w:pPr>
              <w:spacing w:line="264" w:lineRule="auto"/>
              <w:ind w:left="-34" w:right="-79"/>
              <w:jc w:val="center"/>
              <w:rPr>
                <w:color w:val="auto"/>
                <w:sz w:val="20"/>
                <w:szCs w:val="20"/>
              </w:rPr>
            </w:pPr>
            <w:r w:rsidRPr="00805060">
              <w:rPr>
                <w:color w:val="auto"/>
                <w:sz w:val="18"/>
                <w:szCs w:val="18"/>
              </w:rPr>
              <w:t>2020738</w:t>
            </w:r>
          </w:p>
        </w:tc>
        <w:tc>
          <w:tcPr>
            <w:tcW w:w="1295" w:type="dxa"/>
            <w:tcBorders>
              <w:top w:val="nil"/>
              <w:left w:val="nil"/>
              <w:bottom w:val="single" w:sz="4" w:space="0" w:color="auto"/>
              <w:right w:val="single" w:sz="4" w:space="0" w:color="auto"/>
            </w:tcBorders>
            <w:noWrap/>
            <w:vAlign w:val="center"/>
          </w:tcPr>
          <w:p w14:paraId="0C92E407" w14:textId="0740C08E" w:rsidR="000C1282" w:rsidRPr="00805060" w:rsidRDefault="00DD4484" w:rsidP="000C1282">
            <w:pPr>
              <w:spacing w:line="264" w:lineRule="auto"/>
              <w:ind w:left="-34" w:right="-79"/>
              <w:jc w:val="center"/>
              <w:rPr>
                <w:color w:val="auto"/>
                <w:sz w:val="20"/>
                <w:szCs w:val="20"/>
              </w:rPr>
            </w:pPr>
            <w:r w:rsidRPr="00805060">
              <w:rPr>
                <w:color w:val="auto"/>
                <w:sz w:val="20"/>
                <w:szCs w:val="20"/>
              </w:rPr>
              <w:t>NS</w:t>
            </w:r>
          </w:p>
        </w:tc>
        <w:tc>
          <w:tcPr>
            <w:tcW w:w="1025" w:type="dxa"/>
            <w:tcBorders>
              <w:top w:val="nil"/>
              <w:left w:val="nil"/>
              <w:bottom w:val="single" w:sz="4" w:space="0" w:color="auto"/>
              <w:right w:val="single" w:sz="4" w:space="0" w:color="auto"/>
            </w:tcBorders>
            <w:noWrap/>
            <w:vAlign w:val="center"/>
          </w:tcPr>
          <w:p w14:paraId="7A428A0D" w14:textId="2B08B7AA" w:rsidR="000C1282" w:rsidRPr="00805060" w:rsidRDefault="000C1282" w:rsidP="000C1282">
            <w:pPr>
              <w:spacing w:line="264" w:lineRule="auto"/>
              <w:ind w:left="-34" w:right="-79"/>
              <w:jc w:val="center"/>
              <w:rPr>
                <w:color w:val="auto"/>
                <w:sz w:val="20"/>
                <w:szCs w:val="20"/>
              </w:rPr>
            </w:pPr>
            <w:r w:rsidRPr="00805060">
              <w:rPr>
                <w:color w:val="auto"/>
                <w:sz w:val="20"/>
                <w:szCs w:val="20"/>
              </w:rPr>
              <w:t>C</w:t>
            </w:r>
          </w:p>
        </w:tc>
      </w:tr>
      <w:tr w:rsidR="000C1282" w:rsidRPr="00805060" w14:paraId="658ED540" w14:textId="77777777" w:rsidTr="00CD7C37">
        <w:tc>
          <w:tcPr>
            <w:tcW w:w="444" w:type="dxa"/>
            <w:noWrap/>
          </w:tcPr>
          <w:p w14:paraId="3988726B" w14:textId="45E7BE02" w:rsidR="000C1282" w:rsidRPr="00805060" w:rsidRDefault="000C1282" w:rsidP="000C1282">
            <w:pPr>
              <w:spacing w:line="264" w:lineRule="auto"/>
              <w:ind w:left="-34" w:right="-79"/>
              <w:jc w:val="center"/>
              <w:rPr>
                <w:color w:val="auto"/>
                <w:sz w:val="20"/>
                <w:szCs w:val="20"/>
              </w:rPr>
            </w:pPr>
            <w:r w:rsidRPr="00805060">
              <w:rPr>
                <w:bCs/>
                <w:color w:val="auto"/>
                <w:sz w:val="18"/>
                <w:szCs w:val="18"/>
              </w:rPr>
              <w:t>4</w:t>
            </w:r>
          </w:p>
        </w:tc>
        <w:tc>
          <w:tcPr>
            <w:tcW w:w="796" w:type="dxa"/>
            <w:tcBorders>
              <w:top w:val="nil"/>
              <w:left w:val="nil"/>
              <w:bottom w:val="single" w:sz="4" w:space="0" w:color="auto"/>
              <w:right w:val="single" w:sz="4" w:space="0" w:color="auto"/>
            </w:tcBorders>
            <w:vAlign w:val="center"/>
          </w:tcPr>
          <w:p w14:paraId="429A3C9A" w14:textId="67BEAE1B" w:rsidR="000C1282" w:rsidRPr="00805060" w:rsidRDefault="000C1282" w:rsidP="000C1282">
            <w:pPr>
              <w:spacing w:line="264" w:lineRule="auto"/>
              <w:ind w:left="-34" w:right="-79"/>
              <w:jc w:val="center"/>
              <w:rPr>
                <w:color w:val="auto"/>
                <w:sz w:val="20"/>
                <w:szCs w:val="20"/>
              </w:rPr>
            </w:pPr>
            <w:r w:rsidRPr="00805060">
              <w:rPr>
                <w:color w:val="auto"/>
                <w:sz w:val="18"/>
                <w:szCs w:val="18"/>
              </w:rPr>
              <w:t>1080217</w:t>
            </w:r>
          </w:p>
        </w:tc>
        <w:tc>
          <w:tcPr>
            <w:tcW w:w="1515" w:type="dxa"/>
            <w:tcBorders>
              <w:top w:val="nil"/>
              <w:left w:val="nil"/>
              <w:bottom w:val="single" w:sz="4" w:space="0" w:color="auto"/>
              <w:right w:val="single" w:sz="4" w:space="0" w:color="auto"/>
            </w:tcBorders>
            <w:vAlign w:val="center"/>
          </w:tcPr>
          <w:p w14:paraId="3213AF98" w14:textId="6AA4E887" w:rsidR="000C1282" w:rsidRPr="00805060" w:rsidRDefault="000C1282" w:rsidP="000C1282">
            <w:pPr>
              <w:spacing w:line="264" w:lineRule="auto"/>
              <w:ind w:left="-34" w:right="-79"/>
              <w:jc w:val="both"/>
              <w:rPr>
                <w:color w:val="auto"/>
                <w:sz w:val="18"/>
                <w:szCs w:val="18"/>
              </w:rPr>
            </w:pPr>
            <w:r w:rsidRPr="00805060">
              <w:rPr>
                <w:color w:val="auto"/>
                <w:sz w:val="18"/>
                <w:szCs w:val="18"/>
              </w:rPr>
              <w:t>Community consultation in land management</w:t>
            </w:r>
          </w:p>
        </w:tc>
        <w:tc>
          <w:tcPr>
            <w:tcW w:w="436" w:type="dxa"/>
            <w:tcBorders>
              <w:top w:val="nil"/>
              <w:left w:val="nil"/>
              <w:bottom w:val="single" w:sz="4" w:space="0" w:color="auto"/>
              <w:right w:val="single" w:sz="4" w:space="0" w:color="auto"/>
            </w:tcBorders>
            <w:vAlign w:val="center"/>
          </w:tcPr>
          <w:p w14:paraId="38443748" w14:textId="2E5CDC00" w:rsidR="000C1282" w:rsidRPr="00805060" w:rsidRDefault="000C1282" w:rsidP="000C1282">
            <w:pPr>
              <w:spacing w:line="264" w:lineRule="auto"/>
              <w:ind w:left="-34" w:right="-79"/>
              <w:jc w:val="center"/>
              <w:rPr>
                <w:color w:val="auto"/>
                <w:sz w:val="20"/>
                <w:szCs w:val="20"/>
              </w:rPr>
            </w:pPr>
            <w:r w:rsidRPr="00805060">
              <w:rPr>
                <w:color w:val="auto"/>
                <w:sz w:val="18"/>
                <w:szCs w:val="18"/>
              </w:rPr>
              <w:t>2</w:t>
            </w:r>
          </w:p>
        </w:tc>
        <w:tc>
          <w:tcPr>
            <w:tcW w:w="436" w:type="dxa"/>
            <w:tcBorders>
              <w:top w:val="nil"/>
              <w:left w:val="nil"/>
              <w:bottom w:val="single" w:sz="4" w:space="0" w:color="auto"/>
              <w:right w:val="single" w:sz="4" w:space="0" w:color="auto"/>
            </w:tcBorders>
            <w:noWrap/>
            <w:vAlign w:val="center"/>
          </w:tcPr>
          <w:p w14:paraId="2C098F90" w14:textId="70BE96A3" w:rsidR="000C1282" w:rsidRPr="00805060" w:rsidRDefault="000C1282" w:rsidP="000C1282">
            <w:pPr>
              <w:spacing w:line="264" w:lineRule="auto"/>
              <w:ind w:left="-34" w:right="-79"/>
              <w:jc w:val="center"/>
              <w:rPr>
                <w:color w:val="auto"/>
                <w:sz w:val="20"/>
                <w:szCs w:val="20"/>
              </w:rPr>
            </w:pPr>
            <w:r w:rsidRPr="00805060">
              <w:rPr>
                <w:color w:val="auto"/>
                <w:sz w:val="18"/>
                <w:szCs w:val="18"/>
              </w:rPr>
              <w:t>25</w:t>
            </w:r>
          </w:p>
        </w:tc>
        <w:tc>
          <w:tcPr>
            <w:tcW w:w="436" w:type="dxa"/>
            <w:tcBorders>
              <w:top w:val="nil"/>
              <w:left w:val="nil"/>
              <w:bottom w:val="single" w:sz="4" w:space="0" w:color="auto"/>
              <w:right w:val="single" w:sz="4" w:space="0" w:color="auto"/>
            </w:tcBorders>
            <w:noWrap/>
            <w:vAlign w:val="center"/>
          </w:tcPr>
          <w:p w14:paraId="05D548F4" w14:textId="5AA5DA2F" w:rsidR="000C1282" w:rsidRPr="00805060" w:rsidRDefault="000C1282" w:rsidP="000C1282">
            <w:pPr>
              <w:spacing w:line="264" w:lineRule="auto"/>
              <w:ind w:left="-34" w:right="-79"/>
              <w:jc w:val="center"/>
              <w:rPr>
                <w:color w:val="auto"/>
                <w:sz w:val="20"/>
                <w:szCs w:val="20"/>
              </w:rPr>
            </w:pPr>
            <w:r w:rsidRPr="00805060">
              <w:rPr>
                <w:color w:val="auto"/>
                <w:sz w:val="18"/>
                <w:szCs w:val="18"/>
              </w:rPr>
              <w:t> </w:t>
            </w:r>
          </w:p>
        </w:tc>
        <w:tc>
          <w:tcPr>
            <w:tcW w:w="437" w:type="dxa"/>
            <w:tcBorders>
              <w:top w:val="nil"/>
              <w:left w:val="nil"/>
              <w:bottom w:val="single" w:sz="4" w:space="0" w:color="auto"/>
              <w:right w:val="single" w:sz="4" w:space="0" w:color="auto"/>
            </w:tcBorders>
            <w:noWrap/>
            <w:vAlign w:val="center"/>
          </w:tcPr>
          <w:p w14:paraId="625C709C" w14:textId="297D1FE8" w:rsidR="000C1282" w:rsidRPr="00805060" w:rsidRDefault="000C1282" w:rsidP="000C1282">
            <w:pPr>
              <w:spacing w:line="264" w:lineRule="auto"/>
              <w:ind w:left="-34" w:right="-79"/>
              <w:jc w:val="center"/>
              <w:rPr>
                <w:color w:val="auto"/>
                <w:sz w:val="20"/>
                <w:szCs w:val="20"/>
              </w:rPr>
            </w:pPr>
            <w:r w:rsidRPr="00805060">
              <w:rPr>
                <w:color w:val="auto"/>
                <w:sz w:val="18"/>
                <w:szCs w:val="18"/>
              </w:rPr>
              <w:t>10</w:t>
            </w:r>
          </w:p>
        </w:tc>
        <w:tc>
          <w:tcPr>
            <w:tcW w:w="436" w:type="dxa"/>
            <w:tcBorders>
              <w:top w:val="nil"/>
              <w:left w:val="nil"/>
              <w:bottom w:val="single" w:sz="4" w:space="0" w:color="auto"/>
              <w:right w:val="single" w:sz="4" w:space="0" w:color="auto"/>
            </w:tcBorders>
            <w:noWrap/>
            <w:vAlign w:val="center"/>
          </w:tcPr>
          <w:p w14:paraId="0F5904D0" w14:textId="403DC7F2" w:rsidR="000C1282" w:rsidRPr="00805060" w:rsidRDefault="000C1282" w:rsidP="000C1282">
            <w:pPr>
              <w:spacing w:line="264" w:lineRule="auto"/>
              <w:ind w:left="-34" w:right="-79"/>
              <w:jc w:val="center"/>
              <w:rPr>
                <w:color w:val="auto"/>
                <w:sz w:val="20"/>
                <w:szCs w:val="20"/>
              </w:rPr>
            </w:pPr>
            <w:r w:rsidRPr="00805060">
              <w:rPr>
                <w:color w:val="auto"/>
                <w:sz w:val="18"/>
                <w:szCs w:val="18"/>
              </w:rPr>
              <w:t> </w:t>
            </w:r>
          </w:p>
        </w:tc>
        <w:tc>
          <w:tcPr>
            <w:tcW w:w="581" w:type="dxa"/>
            <w:tcBorders>
              <w:top w:val="nil"/>
              <w:left w:val="nil"/>
              <w:bottom w:val="single" w:sz="4" w:space="0" w:color="auto"/>
              <w:right w:val="single" w:sz="4" w:space="0" w:color="auto"/>
            </w:tcBorders>
            <w:noWrap/>
            <w:vAlign w:val="center"/>
          </w:tcPr>
          <w:p w14:paraId="651A67DE" w14:textId="1D2C5F64" w:rsidR="000C1282" w:rsidRPr="00805060" w:rsidRDefault="000C1282" w:rsidP="000C1282">
            <w:pPr>
              <w:spacing w:line="264" w:lineRule="auto"/>
              <w:ind w:left="-34" w:right="-79"/>
              <w:jc w:val="center"/>
              <w:rPr>
                <w:color w:val="auto"/>
                <w:sz w:val="20"/>
                <w:szCs w:val="20"/>
              </w:rPr>
            </w:pPr>
            <w:r w:rsidRPr="00805060">
              <w:rPr>
                <w:color w:val="auto"/>
                <w:sz w:val="18"/>
                <w:szCs w:val="18"/>
              </w:rPr>
              <w:t> </w:t>
            </w:r>
          </w:p>
        </w:tc>
        <w:tc>
          <w:tcPr>
            <w:tcW w:w="581" w:type="dxa"/>
            <w:tcBorders>
              <w:top w:val="nil"/>
              <w:left w:val="nil"/>
              <w:bottom w:val="single" w:sz="4" w:space="0" w:color="auto"/>
              <w:right w:val="single" w:sz="4" w:space="0" w:color="auto"/>
            </w:tcBorders>
            <w:noWrap/>
            <w:vAlign w:val="center"/>
          </w:tcPr>
          <w:p w14:paraId="410F945A" w14:textId="1BA69514" w:rsidR="000C1282" w:rsidRPr="00805060" w:rsidRDefault="000C1282" w:rsidP="000C1282">
            <w:pPr>
              <w:spacing w:line="264" w:lineRule="auto"/>
              <w:ind w:left="-34" w:right="-79"/>
              <w:jc w:val="center"/>
              <w:rPr>
                <w:color w:val="auto"/>
                <w:sz w:val="20"/>
                <w:szCs w:val="20"/>
              </w:rPr>
            </w:pPr>
            <w:r w:rsidRPr="00805060">
              <w:rPr>
                <w:color w:val="auto"/>
                <w:sz w:val="18"/>
                <w:szCs w:val="18"/>
              </w:rPr>
              <w:t>55</w:t>
            </w:r>
          </w:p>
        </w:tc>
        <w:tc>
          <w:tcPr>
            <w:tcW w:w="871" w:type="dxa"/>
            <w:tcBorders>
              <w:top w:val="nil"/>
              <w:left w:val="nil"/>
              <w:bottom w:val="single" w:sz="4" w:space="0" w:color="auto"/>
              <w:right w:val="single" w:sz="4" w:space="0" w:color="auto"/>
            </w:tcBorders>
            <w:noWrap/>
            <w:vAlign w:val="center"/>
          </w:tcPr>
          <w:p w14:paraId="0DBB1F55" w14:textId="60B1E606" w:rsidR="000C1282" w:rsidRPr="00805060" w:rsidRDefault="000C1282" w:rsidP="000C1282">
            <w:pPr>
              <w:spacing w:line="264" w:lineRule="auto"/>
              <w:ind w:left="-34" w:right="-79"/>
              <w:jc w:val="center"/>
              <w:rPr>
                <w:color w:val="auto"/>
                <w:sz w:val="20"/>
                <w:szCs w:val="20"/>
              </w:rPr>
            </w:pPr>
            <w:r w:rsidRPr="00805060">
              <w:rPr>
                <w:color w:val="auto"/>
                <w:sz w:val="18"/>
                <w:szCs w:val="18"/>
              </w:rPr>
              <w:t>1080199</w:t>
            </w:r>
          </w:p>
        </w:tc>
        <w:tc>
          <w:tcPr>
            <w:tcW w:w="1295" w:type="dxa"/>
            <w:tcBorders>
              <w:top w:val="nil"/>
              <w:left w:val="nil"/>
              <w:bottom w:val="single" w:sz="4" w:space="0" w:color="auto"/>
              <w:right w:val="single" w:sz="4" w:space="0" w:color="auto"/>
            </w:tcBorders>
            <w:noWrap/>
            <w:vAlign w:val="center"/>
          </w:tcPr>
          <w:p w14:paraId="5EADC32A" w14:textId="43F20772" w:rsidR="000C1282" w:rsidRPr="00805060" w:rsidRDefault="00DD4484" w:rsidP="000C1282">
            <w:pPr>
              <w:spacing w:line="264" w:lineRule="auto"/>
              <w:ind w:left="-34" w:right="-79"/>
              <w:jc w:val="center"/>
              <w:rPr>
                <w:color w:val="auto"/>
                <w:sz w:val="20"/>
                <w:szCs w:val="20"/>
              </w:rPr>
            </w:pPr>
            <w:r w:rsidRPr="00805060">
              <w:rPr>
                <w:color w:val="auto"/>
                <w:sz w:val="20"/>
                <w:szCs w:val="20"/>
              </w:rPr>
              <w:t>NS</w:t>
            </w:r>
          </w:p>
        </w:tc>
        <w:tc>
          <w:tcPr>
            <w:tcW w:w="1025" w:type="dxa"/>
            <w:tcBorders>
              <w:top w:val="nil"/>
              <w:left w:val="nil"/>
              <w:bottom w:val="single" w:sz="4" w:space="0" w:color="auto"/>
              <w:right w:val="single" w:sz="4" w:space="0" w:color="auto"/>
            </w:tcBorders>
            <w:noWrap/>
            <w:vAlign w:val="center"/>
          </w:tcPr>
          <w:p w14:paraId="4B250071" w14:textId="6A20D794" w:rsidR="000C1282" w:rsidRPr="00805060" w:rsidRDefault="000C1282" w:rsidP="000C1282">
            <w:pPr>
              <w:spacing w:line="264" w:lineRule="auto"/>
              <w:ind w:left="-34" w:right="-79"/>
              <w:jc w:val="center"/>
              <w:rPr>
                <w:color w:val="auto"/>
                <w:sz w:val="20"/>
                <w:szCs w:val="20"/>
              </w:rPr>
            </w:pPr>
            <w:r w:rsidRPr="00805060">
              <w:rPr>
                <w:color w:val="auto"/>
                <w:sz w:val="20"/>
                <w:szCs w:val="20"/>
              </w:rPr>
              <w:t>C</w:t>
            </w:r>
          </w:p>
        </w:tc>
      </w:tr>
      <w:tr w:rsidR="000C1282" w:rsidRPr="00805060" w14:paraId="56D919CA" w14:textId="77777777" w:rsidTr="00AC7121">
        <w:trPr>
          <w:trHeight w:val="43"/>
        </w:trPr>
        <w:tc>
          <w:tcPr>
            <w:tcW w:w="444" w:type="dxa"/>
            <w:noWrap/>
          </w:tcPr>
          <w:p w14:paraId="3397EF2A" w14:textId="1F14B4C6" w:rsidR="000C1282" w:rsidRPr="00805060" w:rsidRDefault="000C1282" w:rsidP="000C1282">
            <w:pPr>
              <w:spacing w:line="264" w:lineRule="auto"/>
              <w:ind w:left="-34" w:right="-79"/>
              <w:jc w:val="center"/>
              <w:rPr>
                <w:color w:val="auto"/>
                <w:sz w:val="20"/>
                <w:szCs w:val="20"/>
              </w:rPr>
            </w:pPr>
            <w:r w:rsidRPr="00805060">
              <w:rPr>
                <w:bCs/>
                <w:color w:val="auto"/>
                <w:sz w:val="18"/>
                <w:szCs w:val="18"/>
              </w:rPr>
              <w:t>5</w:t>
            </w:r>
          </w:p>
        </w:tc>
        <w:tc>
          <w:tcPr>
            <w:tcW w:w="796" w:type="dxa"/>
            <w:tcBorders>
              <w:top w:val="nil"/>
              <w:left w:val="nil"/>
              <w:bottom w:val="single" w:sz="4" w:space="0" w:color="auto"/>
              <w:right w:val="single" w:sz="4" w:space="0" w:color="auto"/>
            </w:tcBorders>
            <w:vAlign w:val="center"/>
          </w:tcPr>
          <w:p w14:paraId="66BEDBD9" w14:textId="52B83B7D" w:rsidR="000C1282" w:rsidRPr="00805060" w:rsidRDefault="000C1282" w:rsidP="000C1282">
            <w:pPr>
              <w:spacing w:line="264" w:lineRule="auto"/>
              <w:ind w:left="-34" w:right="-79"/>
              <w:jc w:val="center"/>
              <w:rPr>
                <w:color w:val="auto"/>
                <w:sz w:val="20"/>
                <w:szCs w:val="20"/>
              </w:rPr>
            </w:pPr>
            <w:r w:rsidRPr="00805060">
              <w:rPr>
                <w:color w:val="auto"/>
                <w:sz w:val="18"/>
                <w:szCs w:val="18"/>
              </w:rPr>
              <w:t>2020750</w:t>
            </w:r>
          </w:p>
        </w:tc>
        <w:tc>
          <w:tcPr>
            <w:tcW w:w="1515" w:type="dxa"/>
            <w:tcBorders>
              <w:top w:val="nil"/>
              <w:left w:val="nil"/>
              <w:bottom w:val="single" w:sz="4" w:space="0" w:color="auto"/>
              <w:right w:val="single" w:sz="4" w:space="0" w:color="auto"/>
            </w:tcBorders>
            <w:vAlign w:val="center"/>
          </w:tcPr>
          <w:p w14:paraId="4304F983" w14:textId="6F407B67" w:rsidR="000C1282" w:rsidRPr="00805060" w:rsidRDefault="000C1282" w:rsidP="000C1282">
            <w:pPr>
              <w:spacing w:line="264" w:lineRule="auto"/>
              <w:ind w:left="-34" w:right="-79"/>
              <w:jc w:val="both"/>
              <w:rPr>
                <w:color w:val="auto"/>
                <w:sz w:val="18"/>
                <w:szCs w:val="18"/>
              </w:rPr>
            </w:pPr>
            <w:r w:rsidRPr="00805060">
              <w:rPr>
                <w:noProof/>
                <w:color w:val="auto"/>
                <w:sz w:val="18"/>
                <w:szCs w:val="18"/>
              </w:rPr>
              <w:t>Critical Thinking and Teamwork Skills</w:t>
            </w:r>
          </w:p>
        </w:tc>
        <w:tc>
          <w:tcPr>
            <w:tcW w:w="436" w:type="dxa"/>
            <w:tcBorders>
              <w:top w:val="nil"/>
              <w:left w:val="nil"/>
              <w:bottom w:val="single" w:sz="4" w:space="0" w:color="auto"/>
              <w:right w:val="single" w:sz="4" w:space="0" w:color="auto"/>
            </w:tcBorders>
            <w:vAlign w:val="center"/>
          </w:tcPr>
          <w:p w14:paraId="30E4DCB9" w14:textId="39515EC4" w:rsidR="000C1282" w:rsidRPr="00805060" w:rsidRDefault="000C1282" w:rsidP="000C1282">
            <w:pPr>
              <w:spacing w:line="264" w:lineRule="auto"/>
              <w:ind w:left="-34" w:right="-79"/>
              <w:jc w:val="center"/>
              <w:rPr>
                <w:color w:val="auto"/>
                <w:sz w:val="20"/>
                <w:szCs w:val="20"/>
              </w:rPr>
            </w:pPr>
            <w:r w:rsidRPr="00805060">
              <w:rPr>
                <w:color w:val="auto"/>
                <w:sz w:val="18"/>
                <w:szCs w:val="18"/>
              </w:rPr>
              <w:t>2</w:t>
            </w:r>
          </w:p>
        </w:tc>
        <w:tc>
          <w:tcPr>
            <w:tcW w:w="436" w:type="dxa"/>
            <w:tcBorders>
              <w:top w:val="nil"/>
              <w:left w:val="nil"/>
              <w:bottom w:val="single" w:sz="4" w:space="0" w:color="auto"/>
              <w:right w:val="single" w:sz="4" w:space="0" w:color="auto"/>
            </w:tcBorders>
            <w:noWrap/>
            <w:vAlign w:val="center"/>
          </w:tcPr>
          <w:p w14:paraId="56F47FA5" w14:textId="74184FAC" w:rsidR="000C1282" w:rsidRPr="00805060" w:rsidRDefault="000C1282" w:rsidP="000C1282">
            <w:pPr>
              <w:spacing w:line="264" w:lineRule="auto"/>
              <w:ind w:left="-34" w:right="-79"/>
              <w:jc w:val="center"/>
              <w:rPr>
                <w:color w:val="auto"/>
                <w:sz w:val="20"/>
                <w:szCs w:val="20"/>
              </w:rPr>
            </w:pPr>
            <w:r w:rsidRPr="00805060">
              <w:rPr>
                <w:color w:val="auto"/>
                <w:sz w:val="18"/>
                <w:szCs w:val="18"/>
              </w:rPr>
              <w:t>25</w:t>
            </w:r>
          </w:p>
        </w:tc>
        <w:tc>
          <w:tcPr>
            <w:tcW w:w="436" w:type="dxa"/>
            <w:tcBorders>
              <w:top w:val="nil"/>
              <w:left w:val="nil"/>
              <w:bottom w:val="single" w:sz="4" w:space="0" w:color="auto"/>
              <w:right w:val="single" w:sz="4" w:space="0" w:color="auto"/>
            </w:tcBorders>
            <w:noWrap/>
            <w:vAlign w:val="center"/>
          </w:tcPr>
          <w:p w14:paraId="7CD1BFFE" w14:textId="63B57438" w:rsidR="000C1282" w:rsidRPr="00805060" w:rsidRDefault="000C1282" w:rsidP="000C1282">
            <w:pPr>
              <w:spacing w:line="264" w:lineRule="auto"/>
              <w:ind w:left="-34" w:right="-79"/>
              <w:jc w:val="center"/>
              <w:rPr>
                <w:color w:val="auto"/>
                <w:sz w:val="20"/>
                <w:szCs w:val="20"/>
              </w:rPr>
            </w:pPr>
            <w:r w:rsidRPr="00805060">
              <w:rPr>
                <w:color w:val="auto"/>
                <w:sz w:val="18"/>
                <w:szCs w:val="18"/>
              </w:rPr>
              <w:t> </w:t>
            </w:r>
          </w:p>
        </w:tc>
        <w:tc>
          <w:tcPr>
            <w:tcW w:w="437" w:type="dxa"/>
            <w:tcBorders>
              <w:top w:val="nil"/>
              <w:left w:val="nil"/>
              <w:bottom w:val="single" w:sz="4" w:space="0" w:color="auto"/>
              <w:right w:val="single" w:sz="4" w:space="0" w:color="auto"/>
            </w:tcBorders>
            <w:noWrap/>
            <w:vAlign w:val="center"/>
          </w:tcPr>
          <w:p w14:paraId="15BF786D" w14:textId="43386721" w:rsidR="000C1282" w:rsidRPr="00805060" w:rsidRDefault="000C1282" w:rsidP="000C1282">
            <w:pPr>
              <w:spacing w:line="264" w:lineRule="auto"/>
              <w:ind w:left="-34" w:right="-79"/>
              <w:jc w:val="center"/>
              <w:rPr>
                <w:color w:val="auto"/>
                <w:sz w:val="20"/>
                <w:szCs w:val="20"/>
              </w:rPr>
            </w:pPr>
            <w:r w:rsidRPr="00805060">
              <w:rPr>
                <w:color w:val="auto"/>
                <w:sz w:val="18"/>
                <w:szCs w:val="18"/>
              </w:rPr>
              <w:t> </w:t>
            </w:r>
          </w:p>
        </w:tc>
        <w:tc>
          <w:tcPr>
            <w:tcW w:w="436" w:type="dxa"/>
            <w:tcBorders>
              <w:top w:val="nil"/>
              <w:left w:val="nil"/>
              <w:bottom w:val="single" w:sz="4" w:space="0" w:color="auto"/>
              <w:right w:val="single" w:sz="4" w:space="0" w:color="auto"/>
            </w:tcBorders>
            <w:noWrap/>
            <w:vAlign w:val="center"/>
          </w:tcPr>
          <w:p w14:paraId="6D7B9887" w14:textId="57CEA38F" w:rsidR="000C1282" w:rsidRPr="00805060" w:rsidRDefault="000C1282" w:rsidP="000C1282">
            <w:pPr>
              <w:spacing w:line="264" w:lineRule="auto"/>
              <w:ind w:left="-34" w:right="-79"/>
              <w:jc w:val="center"/>
              <w:rPr>
                <w:color w:val="auto"/>
                <w:sz w:val="20"/>
                <w:szCs w:val="20"/>
              </w:rPr>
            </w:pPr>
            <w:r w:rsidRPr="00805060">
              <w:rPr>
                <w:color w:val="auto"/>
                <w:sz w:val="18"/>
                <w:szCs w:val="18"/>
              </w:rPr>
              <w:t>10</w:t>
            </w:r>
          </w:p>
        </w:tc>
        <w:tc>
          <w:tcPr>
            <w:tcW w:w="581" w:type="dxa"/>
            <w:tcBorders>
              <w:top w:val="nil"/>
              <w:left w:val="nil"/>
              <w:bottom w:val="single" w:sz="4" w:space="0" w:color="auto"/>
              <w:right w:val="single" w:sz="4" w:space="0" w:color="auto"/>
            </w:tcBorders>
            <w:noWrap/>
            <w:vAlign w:val="center"/>
          </w:tcPr>
          <w:p w14:paraId="39977651" w14:textId="2D658BE7" w:rsidR="000C1282" w:rsidRPr="00805060" w:rsidRDefault="000C1282" w:rsidP="000C1282">
            <w:pPr>
              <w:spacing w:line="264" w:lineRule="auto"/>
              <w:ind w:left="-34" w:right="-79"/>
              <w:jc w:val="center"/>
              <w:rPr>
                <w:color w:val="auto"/>
                <w:sz w:val="20"/>
                <w:szCs w:val="20"/>
              </w:rPr>
            </w:pPr>
            <w:r w:rsidRPr="00805060">
              <w:rPr>
                <w:color w:val="auto"/>
                <w:sz w:val="18"/>
                <w:szCs w:val="18"/>
              </w:rPr>
              <w:t> </w:t>
            </w:r>
          </w:p>
        </w:tc>
        <w:tc>
          <w:tcPr>
            <w:tcW w:w="581" w:type="dxa"/>
            <w:tcBorders>
              <w:top w:val="nil"/>
              <w:left w:val="nil"/>
              <w:bottom w:val="single" w:sz="4" w:space="0" w:color="auto"/>
              <w:right w:val="single" w:sz="4" w:space="0" w:color="auto"/>
            </w:tcBorders>
            <w:noWrap/>
            <w:vAlign w:val="center"/>
          </w:tcPr>
          <w:p w14:paraId="02A2E443" w14:textId="55F89E57" w:rsidR="000C1282" w:rsidRPr="00805060" w:rsidRDefault="000C1282" w:rsidP="000C1282">
            <w:pPr>
              <w:spacing w:line="264" w:lineRule="auto"/>
              <w:ind w:left="-34" w:right="-79"/>
              <w:jc w:val="center"/>
              <w:rPr>
                <w:color w:val="auto"/>
                <w:sz w:val="20"/>
                <w:szCs w:val="20"/>
              </w:rPr>
            </w:pPr>
            <w:r w:rsidRPr="00805060">
              <w:rPr>
                <w:color w:val="auto"/>
                <w:sz w:val="18"/>
                <w:szCs w:val="18"/>
              </w:rPr>
              <w:t>55</w:t>
            </w:r>
          </w:p>
        </w:tc>
        <w:tc>
          <w:tcPr>
            <w:tcW w:w="871" w:type="dxa"/>
            <w:tcBorders>
              <w:top w:val="nil"/>
              <w:left w:val="nil"/>
              <w:bottom w:val="single" w:sz="4" w:space="0" w:color="auto"/>
              <w:right w:val="single" w:sz="4" w:space="0" w:color="auto"/>
            </w:tcBorders>
            <w:noWrap/>
            <w:vAlign w:val="center"/>
          </w:tcPr>
          <w:p w14:paraId="3E1B81DB" w14:textId="3DDF5908" w:rsidR="000C1282" w:rsidRPr="00805060" w:rsidRDefault="000C1282" w:rsidP="000C1282">
            <w:pPr>
              <w:spacing w:line="264" w:lineRule="auto"/>
              <w:ind w:left="-34" w:right="-79"/>
              <w:jc w:val="center"/>
              <w:rPr>
                <w:color w:val="auto"/>
                <w:sz w:val="20"/>
                <w:szCs w:val="20"/>
              </w:rPr>
            </w:pPr>
            <w:r w:rsidRPr="00805060">
              <w:rPr>
                <w:color w:val="auto"/>
                <w:sz w:val="18"/>
                <w:szCs w:val="18"/>
              </w:rPr>
              <w:t> </w:t>
            </w:r>
          </w:p>
        </w:tc>
        <w:tc>
          <w:tcPr>
            <w:tcW w:w="1295" w:type="dxa"/>
            <w:tcBorders>
              <w:top w:val="nil"/>
              <w:left w:val="nil"/>
              <w:bottom w:val="single" w:sz="4" w:space="0" w:color="auto"/>
              <w:right w:val="single" w:sz="4" w:space="0" w:color="auto"/>
            </w:tcBorders>
            <w:noWrap/>
            <w:vAlign w:val="center"/>
          </w:tcPr>
          <w:p w14:paraId="40518C26" w14:textId="28D39394" w:rsidR="000C1282" w:rsidRPr="00805060" w:rsidRDefault="00DD4484" w:rsidP="000C1282">
            <w:pPr>
              <w:spacing w:line="264" w:lineRule="auto"/>
              <w:ind w:left="-34" w:right="-79"/>
              <w:jc w:val="center"/>
              <w:rPr>
                <w:color w:val="auto"/>
                <w:sz w:val="20"/>
                <w:szCs w:val="20"/>
              </w:rPr>
            </w:pPr>
            <w:r w:rsidRPr="00805060">
              <w:rPr>
                <w:color w:val="auto"/>
                <w:sz w:val="20"/>
                <w:szCs w:val="20"/>
              </w:rPr>
              <w:t>NS</w:t>
            </w:r>
          </w:p>
        </w:tc>
        <w:tc>
          <w:tcPr>
            <w:tcW w:w="1025" w:type="dxa"/>
            <w:tcBorders>
              <w:top w:val="nil"/>
              <w:left w:val="nil"/>
              <w:bottom w:val="single" w:sz="4" w:space="0" w:color="auto"/>
              <w:right w:val="single" w:sz="4" w:space="0" w:color="auto"/>
            </w:tcBorders>
            <w:noWrap/>
            <w:vAlign w:val="center"/>
          </w:tcPr>
          <w:p w14:paraId="137A5344" w14:textId="2AB828F1" w:rsidR="000C1282" w:rsidRPr="00805060" w:rsidRDefault="000C1282" w:rsidP="000C1282">
            <w:pPr>
              <w:spacing w:line="264" w:lineRule="auto"/>
              <w:ind w:left="-34" w:right="-79"/>
              <w:jc w:val="center"/>
              <w:rPr>
                <w:color w:val="auto"/>
                <w:sz w:val="20"/>
                <w:szCs w:val="20"/>
              </w:rPr>
            </w:pPr>
            <w:r w:rsidRPr="00805060">
              <w:rPr>
                <w:color w:val="auto"/>
                <w:sz w:val="20"/>
                <w:szCs w:val="20"/>
              </w:rPr>
              <w:t>C</w:t>
            </w:r>
          </w:p>
        </w:tc>
      </w:tr>
      <w:tr w:rsidR="000C1282" w:rsidRPr="00805060" w14:paraId="21EB48AD" w14:textId="77777777" w:rsidTr="00CD7C37">
        <w:tc>
          <w:tcPr>
            <w:tcW w:w="444" w:type="dxa"/>
            <w:noWrap/>
          </w:tcPr>
          <w:p w14:paraId="61BF3C2A" w14:textId="680953EB" w:rsidR="000C1282" w:rsidRPr="00805060" w:rsidRDefault="000C1282" w:rsidP="000C1282">
            <w:pPr>
              <w:spacing w:line="264" w:lineRule="auto"/>
              <w:ind w:left="-34" w:right="-79"/>
              <w:jc w:val="center"/>
              <w:rPr>
                <w:color w:val="auto"/>
                <w:sz w:val="20"/>
                <w:szCs w:val="20"/>
              </w:rPr>
            </w:pPr>
            <w:r w:rsidRPr="00805060">
              <w:rPr>
                <w:bCs/>
                <w:color w:val="auto"/>
                <w:sz w:val="18"/>
                <w:szCs w:val="18"/>
              </w:rPr>
              <w:t>6</w:t>
            </w:r>
          </w:p>
        </w:tc>
        <w:tc>
          <w:tcPr>
            <w:tcW w:w="796" w:type="dxa"/>
            <w:tcBorders>
              <w:top w:val="nil"/>
              <w:left w:val="nil"/>
              <w:bottom w:val="single" w:sz="4" w:space="0" w:color="auto"/>
              <w:right w:val="single" w:sz="4" w:space="0" w:color="auto"/>
            </w:tcBorders>
            <w:vAlign w:val="center"/>
          </w:tcPr>
          <w:p w14:paraId="0073F2AD" w14:textId="2363F4A8" w:rsidR="000C1282" w:rsidRPr="00805060" w:rsidRDefault="000C1282" w:rsidP="000C1282">
            <w:pPr>
              <w:spacing w:line="264" w:lineRule="auto"/>
              <w:ind w:left="-34" w:right="-79"/>
              <w:jc w:val="center"/>
              <w:rPr>
                <w:color w:val="auto"/>
                <w:sz w:val="20"/>
                <w:szCs w:val="20"/>
              </w:rPr>
            </w:pPr>
            <w:r w:rsidRPr="00805060">
              <w:rPr>
                <w:color w:val="auto"/>
                <w:sz w:val="18"/>
                <w:szCs w:val="18"/>
              </w:rPr>
              <w:t>2020751</w:t>
            </w:r>
          </w:p>
        </w:tc>
        <w:tc>
          <w:tcPr>
            <w:tcW w:w="1515" w:type="dxa"/>
            <w:tcBorders>
              <w:top w:val="nil"/>
              <w:left w:val="nil"/>
              <w:bottom w:val="single" w:sz="4" w:space="0" w:color="auto"/>
              <w:right w:val="single" w:sz="4" w:space="0" w:color="auto"/>
            </w:tcBorders>
            <w:vAlign w:val="center"/>
          </w:tcPr>
          <w:p w14:paraId="7B317B09" w14:textId="4E976FFB" w:rsidR="000C1282" w:rsidRPr="00805060" w:rsidRDefault="000C1282" w:rsidP="000C1282">
            <w:pPr>
              <w:spacing w:line="264" w:lineRule="auto"/>
              <w:ind w:left="-34" w:right="-79"/>
              <w:jc w:val="both"/>
              <w:rPr>
                <w:color w:val="auto"/>
                <w:sz w:val="20"/>
                <w:szCs w:val="20"/>
              </w:rPr>
            </w:pPr>
            <w:r w:rsidRPr="00805060">
              <w:rPr>
                <w:color w:val="auto"/>
                <w:sz w:val="18"/>
                <w:szCs w:val="18"/>
              </w:rPr>
              <w:t>Application of UAV technology in thematic mapping</w:t>
            </w:r>
          </w:p>
        </w:tc>
        <w:tc>
          <w:tcPr>
            <w:tcW w:w="436" w:type="dxa"/>
            <w:tcBorders>
              <w:top w:val="nil"/>
              <w:left w:val="nil"/>
              <w:bottom w:val="single" w:sz="4" w:space="0" w:color="auto"/>
              <w:right w:val="single" w:sz="4" w:space="0" w:color="auto"/>
            </w:tcBorders>
            <w:vAlign w:val="center"/>
          </w:tcPr>
          <w:p w14:paraId="3449FE35" w14:textId="3099A09C" w:rsidR="000C1282" w:rsidRPr="00805060" w:rsidRDefault="000C1282" w:rsidP="000C1282">
            <w:pPr>
              <w:spacing w:line="264" w:lineRule="auto"/>
              <w:ind w:left="-34" w:right="-79"/>
              <w:jc w:val="center"/>
              <w:rPr>
                <w:color w:val="auto"/>
                <w:sz w:val="20"/>
                <w:szCs w:val="20"/>
              </w:rPr>
            </w:pPr>
            <w:r w:rsidRPr="00805060">
              <w:rPr>
                <w:color w:val="auto"/>
                <w:sz w:val="18"/>
                <w:szCs w:val="18"/>
              </w:rPr>
              <w:t>2</w:t>
            </w:r>
          </w:p>
        </w:tc>
        <w:tc>
          <w:tcPr>
            <w:tcW w:w="436" w:type="dxa"/>
            <w:tcBorders>
              <w:top w:val="nil"/>
              <w:left w:val="nil"/>
              <w:bottom w:val="single" w:sz="4" w:space="0" w:color="auto"/>
              <w:right w:val="single" w:sz="4" w:space="0" w:color="auto"/>
            </w:tcBorders>
            <w:noWrap/>
            <w:vAlign w:val="center"/>
          </w:tcPr>
          <w:p w14:paraId="15AA18E3" w14:textId="4C423E26" w:rsidR="000C1282" w:rsidRPr="00805060" w:rsidRDefault="000C1282" w:rsidP="000C1282">
            <w:pPr>
              <w:spacing w:line="264" w:lineRule="auto"/>
              <w:ind w:left="-34" w:right="-79"/>
              <w:jc w:val="center"/>
              <w:rPr>
                <w:color w:val="auto"/>
                <w:sz w:val="20"/>
                <w:szCs w:val="20"/>
              </w:rPr>
            </w:pPr>
            <w:r w:rsidRPr="00805060">
              <w:rPr>
                <w:color w:val="auto"/>
                <w:sz w:val="18"/>
                <w:szCs w:val="18"/>
              </w:rPr>
              <w:t>21</w:t>
            </w:r>
          </w:p>
        </w:tc>
        <w:tc>
          <w:tcPr>
            <w:tcW w:w="436" w:type="dxa"/>
            <w:tcBorders>
              <w:top w:val="nil"/>
              <w:left w:val="nil"/>
              <w:bottom w:val="single" w:sz="4" w:space="0" w:color="auto"/>
              <w:right w:val="single" w:sz="4" w:space="0" w:color="auto"/>
            </w:tcBorders>
            <w:noWrap/>
            <w:vAlign w:val="center"/>
          </w:tcPr>
          <w:p w14:paraId="398989F1" w14:textId="245714B8" w:rsidR="000C1282" w:rsidRPr="00805060" w:rsidRDefault="000C1282" w:rsidP="000C1282">
            <w:pPr>
              <w:spacing w:line="264" w:lineRule="auto"/>
              <w:ind w:left="-34" w:right="-79"/>
              <w:jc w:val="center"/>
              <w:rPr>
                <w:color w:val="auto"/>
                <w:sz w:val="20"/>
                <w:szCs w:val="20"/>
              </w:rPr>
            </w:pPr>
            <w:r w:rsidRPr="00805060">
              <w:rPr>
                <w:color w:val="auto"/>
                <w:sz w:val="18"/>
                <w:szCs w:val="18"/>
              </w:rPr>
              <w:t> </w:t>
            </w:r>
          </w:p>
        </w:tc>
        <w:tc>
          <w:tcPr>
            <w:tcW w:w="437" w:type="dxa"/>
            <w:tcBorders>
              <w:top w:val="nil"/>
              <w:left w:val="nil"/>
              <w:bottom w:val="single" w:sz="4" w:space="0" w:color="auto"/>
              <w:right w:val="single" w:sz="4" w:space="0" w:color="auto"/>
            </w:tcBorders>
            <w:noWrap/>
            <w:vAlign w:val="center"/>
          </w:tcPr>
          <w:p w14:paraId="6C7DB558" w14:textId="3BC29350" w:rsidR="000C1282" w:rsidRPr="00805060" w:rsidRDefault="000C1282" w:rsidP="000C1282">
            <w:pPr>
              <w:spacing w:line="264" w:lineRule="auto"/>
              <w:ind w:left="-34" w:right="-79"/>
              <w:jc w:val="center"/>
              <w:rPr>
                <w:color w:val="auto"/>
                <w:sz w:val="20"/>
                <w:szCs w:val="20"/>
              </w:rPr>
            </w:pPr>
            <w:r w:rsidRPr="00805060">
              <w:rPr>
                <w:color w:val="auto"/>
                <w:sz w:val="18"/>
                <w:szCs w:val="18"/>
              </w:rPr>
              <w:t> </w:t>
            </w:r>
          </w:p>
        </w:tc>
        <w:tc>
          <w:tcPr>
            <w:tcW w:w="436" w:type="dxa"/>
            <w:tcBorders>
              <w:top w:val="nil"/>
              <w:left w:val="nil"/>
              <w:bottom w:val="single" w:sz="4" w:space="0" w:color="auto"/>
              <w:right w:val="single" w:sz="4" w:space="0" w:color="auto"/>
            </w:tcBorders>
            <w:noWrap/>
            <w:vAlign w:val="center"/>
          </w:tcPr>
          <w:p w14:paraId="2DA2E628" w14:textId="5FE15422" w:rsidR="000C1282" w:rsidRPr="00805060" w:rsidRDefault="000C1282" w:rsidP="000C1282">
            <w:pPr>
              <w:spacing w:line="264" w:lineRule="auto"/>
              <w:ind w:left="-34" w:right="-79"/>
              <w:jc w:val="center"/>
              <w:rPr>
                <w:color w:val="auto"/>
                <w:sz w:val="20"/>
                <w:szCs w:val="20"/>
              </w:rPr>
            </w:pPr>
            <w:r w:rsidRPr="00805060">
              <w:rPr>
                <w:color w:val="auto"/>
                <w:sz w:val="18"/>
                <w:szCs w:val="18"/>
              </w:rPr>
              <w:t>18</w:t>
            </w:r>
          </w:p>
        </w:tc>
        <w:tc>
          <w:tcPr>
            <w:tcW w:w="581" w:type="dxa"/>
            <w:tcBorders>
              <w:top w:val="nil"/>
              <w:left w:val="nil"/>
              <w:bottom w:val="single" w:sz="4" w:space="0" w:color="auto"/>
              <w:right w:val="single" w:sz="4" w:space="0" w:color="auto"/>
            </w:tcBorders>
            <w:noWrap/>
            <w:vAlign w:val="center"/>
          </w:tcPr>
          <w:p w14:paraId="5D6469AA" w14:textId="62659788" w:rsidR="000C1282" w:rsidRPr="00805060" w:rsidRDefault="000C1282" w:rsidP="000C1282">
            <w:pPr>
              <w:spacing w:line="264" w:lineRule="auto"/>
              <w:ind w:left="-34" w:right="-79"/>
              <w:jc w:val="center"/>
              <w:rPr>
                <w:color w:val="auto"/>
                <w:sz w:val="20"/>
                <w:szCs w:val="20"/>
              </w:rPr>
            </w:pPr>
            <w:r w:rsidRPr="00805060">
              <w:rPr>
                <w:color w:val="auto"/>
                <w:sz w:val="18"/>
                <w:szCs w:val="18"/>
              </w:rPr>
              <w:t> </w:t>
            </w:r>
          </w:p>
        </w:tc>
        <w:tc>
          <w:tcPr>
            <w:tcW w:w="581" w:type="dxa"/>
            <w:tcBorders>
              <w:top w:val="nil"/>
              <w:left w:val="nil"/>
              <w:bottom w:val="single" w:sz="4" w:space="0" w:color="auto"/>
              <w:right w:val="single" w:sz="4" w:space="0" w:color="auto"/>
            </w:tcBorders>
            <w:noWrap/>
            <w:vAlign w:val="center"/>
          </w:tcPr>
          <w:p w14:paraId="7036967E" w14:textId="53B597B1" w:rsidR="000C1282" w:rsidRPr="00805060" w:rsidRDefault="000C1282" w:rsidP="000C1282">
            <w:pPr>
              <w:spacing w:line="264" w:lineRule="auto"/>
              <w:ind w:left="-34" w:right="-79"/>
              <w:jc w:val="center"/>
              <w:rPr>
                <w:color w:val="auto"/>
                <w:sz w:val="20"/>
                <w:szCs w:val="20"/>
              </w:rPr>
            </w:pPr>
            <w:r w:rsidRPr="00805060">
              <w:rPr>
                <w:color w:val="auto"/>
                <w:sz w:val="18"/>
                <w:szCs w:val="18"/>
              </w:rPr>
              <w:t>51</w:t>
            </w:r>
          </w:p>
        </w:tc>
        <w:tc>
          <w:tcPr>
            <w:tcW w:w="871" w:type="dxa"/>
            <w:tcBorders>
              <w:top w:val="nil"/>
              <w:left w:val="nil"/>
              <w:bottom w:val="single" w:sz="4" w:space="0" w:color="auto"/>
              <w:right w:val="single" w:sz="4" w:space="0" w:color="auto"/>
            </w:tcBorders>
            <w:noWrap/>
            <w:vAlign w:val="center"/>
          </w:tcPr>
          <w:p w14:paraId="793843A6" w14:textId="78893CEF" w:rsidR="000C1282" w:rsidRPr="00805060" w:rsidRDefault="000C1282" w:rsidP="000C1282">
            <w:pPr>
              <w:spacing w:line="264" w:lineRule="auto"/>
              <w:ind w:left="-34" w:right="-79"/>
              <w:jc w:val="center"/>
              <w:rPr>
                <w:color w:val="auto"/>
                <w:sz w:val="20"/>
                <w:szCs w:val="20"/>
              </w:rPr>
            </w:pPr>
            <w:r w:rsidRPr="00805060">
              <w:rPr>
                <w:color w:val="auto"/>
                <w:sz w:val="18"/>
                <w:szCs w:val="18"/>
              </w:rPr>
              <w:t>2020124</w:t>
            </w:r>
          </w:p>
        </w:tc>
        <w:tc>
          <w:tcPr>
            <w:tcW w:w="1295" w:type="dxa"/>
            <w:tcBorders>
              <w:top w:val="nil"/>
              <w:left w:val="nil"/>
              <w:bottom w:val="single" w:sz="4" w:space="0" w:color="auto"/>
              <w:right w:val="single" w:sz="4" w:space="0" w:color="auto"/>
            </w:tcBorders>
            <w:noWrap/>
            <w:vAlign w:val="center"/>
          </w:tcPr>
          <w:p w14:paraId="7E883C73" w14:textId="16429C5E" w:rsidR="000C1282" w:rsidRPr="00805060" w:rsidRDefault="00DD4484" w:rsidP="000C1282">
            <w:pPr>
              <w:spacing w:line="264" w:lineRule="auto"/>
              <w:ind w:left="-34" w:right="-79"/>
              <w:jc w:val="center"/>
              <w:rPr>
                <w:color w:val="auto"/>
                <w:sz w:val="20"/>
                <w:szCs w:val="20"/>
              </w:rPr>
            </w:pPr>
            <w:r w:rsidRPr="00805060">
              <w:rPr>
                <w:color w:val="auto"/>
                <w:sz w:val="20"/>
                <w:szCs w:val="20"/>
              </w:rPr>
              <w:t>NS</w:t>
            </w:r>
          </w:p>
        </w:tc>
        <w:tc>
          <w:tcPr>
            <w:tcW w:w="1025" w:type="dxa"/>
            <w:tcBorders>
              <w:top w:val="nil"/>
              <w:left w:val="nil"/>
              <w:bottom w:val="single" w:sz="4" w:space="0" w:color="auto"/>
              <w:right w:val="single" w:sz="4" w:space="0" w:color="auto"/>
            </w:tcBorders>
            <w:noWrap/>
            <w:vAlign w:val="center"/>
          </w:tcPr>
          <w:p w14:paraId="4B83FF70" w14:textId="1492E056" w:rsidR="000C1282" w:rsidRPr="00805060" w:rsidRDefault="000C1282" w:rsidP="000C1282">
            <w:pPr>
              <w:spacing w:line="264" w:lineRule="auto"/>
              <w:ind w:left="-34" w:right="-79"/>
              <w:jc w:val="center"/>
              <w:rPr>
                <w:color w:val="auto"/>
                <w:sz w:val="20"/>
                <w:szCs w:val="20"/>
              </w:rPr>
            </w:pPr>
            <w:r w:rsidRPr="00805060">
              <w:rPr>
                <w:color w:val="auto"/>
                <w:sz w:val="20"/>
                <w:szCs w:val="20"/>
              </w:rPr>
              <w:t>C</w:t>
            </w:r>
          </w:p>
        </w:tc>
      </w:tr>
      <w:tr w:rsidR="000C1282" w:rsidRPr="00805060" w14:paraId="6FBC4027" w14:textId="77777777" w:rsidTr="00CD7C37">
        <w:tc>
          <w:tcPr>
            <w:tcW w:w="444" w:type="dxa"/>
            <w:noWrap/>
          </w:tcPr>
          <w:p w14:paraId="5A4FD848" w14:textId="6AFEC704" w:rsidR="000C1282" w:rsidRPr="00805060" w:rsidRDefault="000C1282" w:rsidP="000C1282">
            <w:pPr>
              <w:spacing w:line="264" w:lineRule="auto"/>
              <w:ind w:left="-34" w:right="-79"/>
              <w:jc w:val="center"/>
              <w:rPr>
                <w:color w:val="auto"/>
                <w:sz w:val="20"/>
                <w:szCs w:val="20"/>
              </w:rPr>
            </w:pPr>
            <w:r w:rsidRPr="00805060">
              <w:rPr>
                <w:bCs/>
                <w:color w:val="auto"/>
                <w:sz w:val="18"/>
                <w:szCs w:val="18"/>
              </w:rPr>
              <w:t>7</w:t>
            </w:r>
          </w:p>
        </w:tc>
        <w:tc>
          <w:tcPr>
            <w:tcW w:w="796" w:type="dxa"/>
            <w:tcBorders>
              <w:top w:val="nil"/>
              <w:left w:val="nil"/>
              <w:bottom w:val="single" w:sz="4" w:space="0" w:color="auto"/>
              <w:right w:val="single" w:sz="4" w:space="0" w:color="auto"/>
            </w:tcBorders>
            <w:vAlign w:val="center"/>
          </w:tcPr>
          <w:p w14:paraId="44292E47" w14:textId="4EBB94FD" w:rsidR="000C1282" w:rsidRPr="00805060" w:rsidRDefault="000C1282" w:rsidP="000C1282">
            <w:pPr>
              <w:spacing w:line="264" w:lineRule="auto"/>
              <w:ind w:left="-34" w:right="-79"/>
              <w:jc w:val="center"/>
              <w:rPr>
                <w:color w:val="auto"/>
                <w:sz w:val="20"/>
                <w:szCs w:val="20"/>
              </w:rPr>
            </w:pPr>
            <w:r w:rsidRPr="00805060">
              <w:rPr>
                <w:color w:val="auto"/>
                <w:sz w:val="18"/>
                <w:szCs w:val="18"/>
              </w:rPr>
              <w:t>2020149</w:t>
            </w:r>
          </w:p>
        </w:tc>
        <w:tc>
          <w:tcPr>
            <w:tcW w:w="1515" w:type="dxa"/>
            <w:tcBorders>
              <w:top w:val="nil"/>
              <w:left w:val="nil"/>
              <w:bottom w:val="single" w:sz="4" w:space="0" w:color="auto"/>
              <w:right w:val="single" w:sz="4" w:space="0" w:color="auto"/>
            </w:tcBorders>
            <w:vAlign w:val="center"/>
          </w:tcPr>
          <w:p w14:paraId="7AE137C0" w14:textId="5275FFF6" w:rsidR="000C1282" w:rsidRPr="00805060" w:rsidRDefault="000C1282" w:rsidP="000C1282">
            <w:pPr>
              <w:spacing w:line="264" w:lineRule="auto"/>
              <w:ind w:left="-34" w:right="-79"/>
              <w:jc w:val="both"/>
              <w:rPr>
                <w:color w:val="auto"/>
                <w:sz w:val="20"/>
                <w:szCs w:val="20"/>
              </w:rPr>
            </w:pPr>
            <w:r w:rsidRPr="00805060">
              <w:rPr>
                <w:color w:val="auto"/>
                <w:sz w:val="18"/>
                <w:szCs w:val="18"/>
              </w:rPr>
              <w:t>Community consultation in land management</w:t>
            </w:r>
          </w:p>
        </w:tc>
        <w:tc>
          <w:tcPr>
            <w:tcW w:w="436" w:type="dxa"/>
            <w:tcBorders>
              <w:top w:val="nil"/>
              <w:left w:val="nil"/>
              <w:bottom w:val="single" w:sz="4" w:space="0" w:color="auto"/>
              <w:right w:val="single" w:sz="4" w:space="0" w:color="auto"/>
            </w:tcBorders>
            <w:vAlign w:val="center"/>
          </w:tcPr>
          <w:p w14:paraId="2D24B869" w14:textId="3D235CA8" w:rsidR="000C1282" w:rsidRPr="00805060" w:rsidRDefault="000C1282" w:rsidP="000C1282">
            <w:pPr>
              <w:spacing w:line="264" w:lineRule="auto"/>
              <w:ind w:left="-34" w:right="-79"/>
              <w:jc w:val="center"/>
              <w:rPr>
                <w:color w:val="auto"/>
                <w:sz w:val="20"/>
                <w:szCs w:val="20"/>
              </w:rPr>
            </w:pPr>
            <w:r w:rsidRPr="00805060">
              <w:rPr>
                <w:color w:val="auto"/>
                <w:sz w:val="18"/>
                <w:szCs w:val="18"/>
              </w:rPr>
              <w:t>2</w:t>
            </w:r>
          </w:p>
        </w:tc>
        <w:tc>
          <w:tcPr>
            <w:tcW w:w="436" w:type="dxa"/>
            <w:tcBorders>
              <w:top w:val="nil"/>
              <w:left w:val="nil"/>
              <w:bottom w:val="single" w:sz="4" w:space="0" w:color="auto"/>
              <w:right w:val="single" w:sz="4" w:space="0" w:color="auto"/>
            </w:tcBorders>
            <w:noWrap/>
            <w:vAlign w:val="center"/>
          </w:tcPr>
          <w:p w14:paraId="74C37121" w14:textId="59728AA3" w:rsidR="000C1282" w:rsidRPr="00805060" w:rsidRDefault="000C1282" w:rsidP="000C1282">
            <w:pPr>
              <w:spacing w:line="264" w:lineRule="auto"/>
              <w:ind w:left="-34" w:right="-79"/>
              <w:jc w:val="center"/>
              <w:rPr>
                <w:color w:val="auto"/>
                <w:sz w:val="20"/>
                <w:szCs w:val="20"/>
              </w:rPr>
            </w:pPr>
            <w:r w:rsidRPr="00805060">
              <w:rPr>
                <w:color w:val="auto"/>
                <w:sz w:val="18"/>
                <w:szCs w:val="18"/>
              </w:rPr>
              <w:t>20</w:t>
            </w:r>
          </w:p>
        </w:tc>
        <w:tc>
          <w:tcPr>
            <w:tcW w:w="436" w:type="dxa"/>
            <w:tcBorders>
              <w:top w:val="nil"/>
              <w:left w:val="nil"/>
              <w:bottom w:val="single" w:sz="4" w:space="0" w:color="auto"/>
              <w:right w:val="single" w:sz="4" w:space="0" w:color="auto"/>
            </w:tcBorders>
            <w:noWrap/>
            <w:vAlign w:val="center"/>
          </w:tcPr>
          <w:p w14:paraId="08D7E8CA" w14:textId="1A3D635D" w:rsidR="000C1282" w:rsidRPr="00805060" w:rsidRDefault="000C1282" w:rsidP="000C1282">
            <w:pPr>
              <w:spacing w:line="264" w:lineRule="auto"/>
              <w:ind w:left="-34" w:right="-79"/>
              <w:jc w:val="center"/>
              <w:rPr>
                <w:color w:val="auto"/>
                <w:sz w:val="20"/>
                <w:szCs w:val="20"/>
              </w:rPr>
            </w:pPr>
            <w:r w:rsidRPr="00805060">
              <w:rPr>
                <w:color w:val="auto"/>
                <w:sz w:val="18"/>
                <w:szCs w:val="18"/>
              </w:rPr>
              <w:t> </w:t>
            </w:r>
          </w:p>
        </w:tc>
        <w:tc>
          <w:tcPr>
            <w:tcW w:w="437" w:type="dxa"/>
            <w:tcBorders>
              <w:top w:val="nil"/>
              <w:left w:val="nil"/>
              <w:bottom w:val="single" w:sz="4" w:space="0" w:color="auto"/>
              <w:right w:val="single" w:sz="4" w:space="0" w:color="auto"/>
            </w:tcBorders>
            <w:noWrap/>
            <w:vAlign w:val="center"/>
          </w:tcPr>
          <w:p w14:paraId="5E0A5324" w14:textId="40199996" w:rsidR="000C1282" w:rsidRPr="00805060" w:rsidRDefault="000C1282" w:rsidP="000C1282">
            <w:pPr>
              <w:spacing w:line="264" w:lineRule="auto"/>
              <w:ind w:left="-34" w:right="-79"/>
              <w:jc w:val="center"/>
              <w:rPr>
                <w:color w:val="auto"/>
                <w:sz w:val="20"/>
                <w:szCs w:val="20"/>
              </w:rPr>
            </w:pPr>
            <w:r w:rsidRPr="00805060">
              <w:rPr>
                <w:color w:val="auto"/>
                <w:sz w:val="18"/>
                <w:szCs w:val="18"/>
              </w:rPr>
              <w:t> </w:t>
            </w:r>
          </w:p>
        </w:tc>
        <w:tc>
          <w:tcPr>
            <w:tcW w:w="436" w:type="dxa"/>
            <w:tcBorders>
              <w:top w:val="nil"/>
              <w:left w:val="nil"/>
              <w:bottom w:val="single" w:sz="4" w:space="0" w:color="auto"/>
              <w:right w:val="single" w:sz="4" w:space="0" w:color="auto"/>
            </w:tcBorders>
            <w:noWrap/>
            <w:vAlign w:val="center"/>
          </w:tcPr>
          <w:p w14:paraId="4D246A0A" w14:textId="17556977" w:rsidR="000C1282" w:rsidRPr="00805060" w:rsidRDefault="000C1282" w:rsidP="000C1282">
            <w:pPr>
              <w:spacing w:line="264" w:lineRule="auto"/>
              <w:ind w:left="-34" w:right="-79"/>
              <w:jc w:val="center"/>
              <w:rPr>
                <w:color w:val="auto"/>
                <w:sz w:val="20"/>
                <w:szCs w:val="20"/>
              </w:rPr>
            </w:pPr>
            <w:r w:rsidRPr="00805060">
              <w:rPr>
                <w:color w:val="auto"/>
                <w:sz w:val="18"/>
                <w:szCs w:val="18"/>
              </w:rPr>
              <w:t>20</w:t>
            </w:r>
          </w:p>
        </w:tc>
        <w:tc>
          <w:tcPr>
            <w:tcW w:w="581" w:type="dxa"/>
            <w:tcBorders>
              <w:top w:val="nil"/>
              <w:left w:val="nil"/>
              <w:bottom w:val="single" w:sz="4" w:space="0" w:color="auto"/>
              <w:right w:val="single" w:sz="4" w:space="0" w:color="auto"/>
            </w:tcBorders>
            <w:noWrap/>
            <w:vAlign w:val="center"/>
          </w:tcPr>
          <w:p w14:paraId="0904D2EF" w14:textId="42BBC516" w:rsidR="000C1282" w:rsidRPr="00805060" w:rsidRDefault="000C1282" w:rsidP="000C1282">
            <w:pPr>
              <w:spacing w:line="264" w:lineRule="auto"/>
              <w:ind w:left="-34" w:right="-79"/>
              <w:jc w:val="center"/>
              <w:rPr>
                <w:color w:val="auto"/>
                <w:sz w:val="20"/>
                <w:szCs w:val="20"/>
              </w:rPr>
            </w:pPr>
            <w:r w:rsidRPr="00805060">
              <w:rPr>
                <w:color w:val="auto"/>
                <w:sz w:val="18"/>
                <w:szCs w:val="18"/>
              </w:rPr>
              <w:t> </w:t>
            </w:r>
          </w:p>
        </w:tc>
        <w:tc>
          <w:tcPr>
            <w:tcW w:w="581" w:type="dxa"/>
            <w:tcBorders>
              <w:top w:val="nil"/>
              <w:left w:val="nil"/>
              <w:bottom w:val="single" w:sz="4" w:space="0" w:color="auto"/>
              <w:right w:val="single" w:sz="4" w:space="0" w:color="auto"/>
            </w:tcBorders>
            <w:noWrap/>
            <w:vAlign w:val="center"/>
          </w:tcPr>
          <w:p w14:paraId="191CD160" w14:textId="534A9EE0" w:rsidR="000C1282" w:rsidRPr="00805060" w:rsidRDefault="000C1282" w:rsidP="000C1282">
            <w:pPr>
              <w:spacing w:line="264" w:lineRule="auto"/>
              <w:ind w:left="-34" w:right="-79"/>
              <w:jc w:val="center"/>
              <w:rPr>
                <w:color w:val="auto"/>
                <w:sz w:val="20"/>
                <w:szCs w:val="20"/>
              </w:rPr>
            </w:pPr>
            <w:r w:rsidRPr="00805060">
              <w:rPr>
                <w:color w:val="auto"/>
                <w:sz w:val="18"/>
                <w:szCs w:val="18"/>
              </w:rPr>
              <w:t>50</w:t>
            </w:r>
          </w:p>
        </w:tc>
        <w:tc>
          <w:tcPr>
            <w:tcW w:w="871" w:type="dxa"/>
            <w:tcBorders>
              <w:top w:val="nil"/>
              <w:left w:val="nil"/>
              <w:bottom w:val="single" w:sz="4" w:space="0" w:color="auto"/>
              <w:right w:val="single" w:sz="4" w:space="0" w:color="auto"/>
            </w:tcBorders>
            <w:noWrap/>
            <w:vAlign w:val="center"/>
          </w:tcPr>
          <w:p w14:paraId="01990C59" w14:textId="70BDC765" w:rsidR="000C1282" w:rsidRPr="00805060" w:rsidRDefault="000C1282" w:rsidP="000C1282">
            <w:pPr>
              <w:spacing w:line="264" w:lineRule="auto"/>
              <w:ind w:left="-34" w:right="-79"/>
              <w:jc w:val="center"/>
              <w:rPr>
                <w:color w:val="auto"/>
                <w:sz w:val="20"/>
                <w:szCs w:val="20"/>
              </w:rPr>
            </w:pPr>
            <w:r w:rsidRPr="00805060">
              <w:rPr>
                <w:color w:val="auto"/>
                <w:sz w:val="18"/>
                <w:szCs w:val="18"/>
              </w:rPr>
              <w:t>1080199</w:t>
            </w:r>
          </w:p>
        </w:tc>
        <w:tc>
          <w:tcPr>
            <w:tcW w:w="1295" w:type="dxa"/>
            <w:tcBorders>
              <w:top w:val="nil"/>
              <w:left w:val="nil"/>
              <w:bottom w:val="single" w:sz="4" w:space="0" w:color="auto"/>
              <w:right w:val="single" w:sz="4" w:space="0" w:color="auto"/>
            </w:tcBorders>
            <w:noWrap/>
            <w:vAlign w:val="center"/>
          </w:tcPr>
          <w:p w14:paraId="677B55D9" w14:textId="789E9343" w:rsidR="000C1282" w:rsidRPr="00805060" w:rsidRDefault="00DD4484" w:rsidP="000C1282">
            <w:pPr>
              <w:spacing w:line="264" w:lineRule="auto"/>
              <w:ind w:left="-34" w:right="-79"/>
              <w:jc w:val="center"/>
              <w:rPr>
                <w:color w:val="auto"/>
                <w:sz w:val="20"/>
                <w:szCs w:val="20"/>
              </w:rPr>
            </w:pPr>
            <w:r w:rsidRPr="00805060">
              <w:rPr>
                <w:color w:val="auto"/>
                <w:sz w:val="20"/>
                <w:szCs w:val="20"/>
              </w:rPr>
              <w:t>NS</w:t>
            </w:r>
          </w:p>
        </w:tc>
        <w:tc>
          <w:tcPr>
            <w:tcW w:w="1025" w:type="dxa"/>
            <w:tcBorders>
              <w:top w:val="nil"/>
              <w:left w:val="nil"/>
              <w:bottom w:val="single" w:sz="4" w:space="0" w:color="auto"/>
              <w:right w:val="single" w:sz="4" w:space="0" w:color="auto"/>
            </w:tcBorders>
            <w:noWrap/>
            <w:vAlign w:val="center"/>
          </w:tcPr>
          <w:p w14:paraId="0199436C" w14:textId="782A2E56" w:rsidR="000C1282" w:rsidRPr="00805060" w:rsidRDefault="000C1282" w:rsidP="000C1282">
            <w:pPr>
              <w:spacing w:line="264" w:lineRule="auto"/>
              <w:ind w:left="-34" w:right="-79"/>
              <w:jc w:val="center"/>
              <w:rPr>
                <w:color w:val="auto"/>
                <w:sz w:val="20"/>
                <w:szCs w:val="20"/>
              </w:rPr>
            </w:pPr>
            <w:r w:rsidRPr="00805060">
              <w:rPr>
                <w:color w:val="auto"/>
                <w:sz w:val="20"/>
                <w:szCs w:val="20"/>
              </w:rPr>
              <w:t>C</w:t>
            </w:r>
          </w:p>
        </w:tc>
      </w:tr>
      <w:tr w:rsidR="00CD7C37" w:rsidRPr="00805060" w14:paraId="500FDAD7" w14:textId="77777777" w:rsidTr="00CD7C37">
        <w:tc>
          <w:tcPr>
            <w:tcW w:w="444" w:type="dxa"/>
            <w:noWrap/>
          </w:tcPr>
          <w:p w14:paraId="23F601AC" w14:textId="41B1B397" w:rsidR="00CD7C37" w:rsidRPr="00805060" w:rsidRDefault="00CD7C37" w:rsidP="00EF763D">
            <w:pPr>
              <w:spacing w:line="264" w:lineRule="auto"/>
              <w:ind w:left="-34" w:right="-79"/>
              <w:jc w:val="center"/>
              <w:rPr>
                <w:bCs/>
                <w:color w:val="auto"/>
                <w:sz w:val="18"/>
                <w:szCs w:val="18"/>
              </w:rPr>
            </w:pPr>
            <w:r w:rsidRPr="00805060">
              <w:rPr>
                <w:bCs/>
                <w:color w:val="auto"/>
                <w:sz w:val="18"/>
                <w:szCs w:val="18"/>
              </w:rPr>
              <w:t>8</w:t>
            </w:r>
          </w:p>
        </w:tc>
        <w:tc>
          <w:tcPr>
            <w:tcW w:w="796" w:type="dxa"/>
            <w:tcBorders>
              <w:top w:val="nil"/>
              <w:left w:val="nil"/>
              <w:bottom w:val="single" w:sz="4" w:space="0" w:color="auto"/>
              <w:right w:val="single" w:sz="4" w:space="0" w:color="auto"/>
            </w:tcBorders>
            <w:vAlign w:val="center"/>
          </w:tcPr>
          <w:p w14:paraId="2FAAD8E9" w14:textId="78EEA9C0" w:rsidR="00CD7C37" w:rsidRPr="00805060" w:rsidRDefault="00CD7C37" w:rsidP="00EF763D">
            <w:pPr>
              <w:spacing w:line="264" w:lineRule="auto"/>
              <w:ind w:left="-34" w:right="-79"/>
              <w:jc w:val="center"/>
              <w:rPr>
                <w:bCs/>
                <w:color w:val="auto"/>
                <w:sz w:val="18"/>
                <w:szCs w:val="18"/>
              </w:rPr>
            </w:pPr>
            <w:r w:rsidRPr="00805060">
              <w:rPr>
                <w:color w:val="auto"/>
                <w:sz w:val="18"/>
                <w:szCs w:val="18"/>
              </w:rPr>
              <w:t>2020153</w:t>
            </w:r>
          </w:p>
        </w:tc>
        <w:tc>
          <w:tcPr>
            <w:tcW w:w="1515" w:type="dxa"/>
            <w:tcBorders>
              <w:top w:val="nil"/>
              <w:left w:val="nil"/>
              <w:bottom w:val="single" w:sz="4" w:space="0" w:color="auto"/>
              <w:right w:val="single" w:sz="4" w:space="0" w:color="auto"/>
            </w:tcBorders>
            <w:vAlign w:val="center"/>
          </w:tcPr>
          <w:p w14:paraId="485029AD" w14:textId="4C182AE7" w:rsidR="00CD7C37" w:rsidRPr="00805060" w:rsidRDefault="00F5659A" w:rsidP="00EF763D">
            <w:pPr>
              <w:spacing w:line="264" w:lineRule="auto"/>
              <w:ind w:left="-34" w:right="-79"/>
              <w:jc w:val="both"/>
              <w:rPr>
                <w:bCs/>
                <w:color w:val="auto"/>
                <w:sz w:val="18"/>
                <w:szCs w:val="18"/>
              </w:rPr>
            </w:pPr>
            <w:r w:rsidRPr="00805060">
              <w:rPr>
                <w:color w:val="auto"/>
                <w:sz w:val="18"/>
                <w:szCs w:val="18"/>
              </w:rPr>
              <w:t>Specialized Internship 1: Cadastral Technology</w:t>
            </w:r>
          </w:p>
        </w:tc>
        <w:tc>
          <w:tcPr>
            <w:tcW w:w="436" w:type="dxa"/>
            <w:tcBorders>
              <w:top w:val="nil"/>
              <w:left w:val="nil"/>
              <w:bottom w:val="single" w:sz="4" w:space="0" w:color="auto"/>
              <w:right w:val="single" w:sz="4" w:space="0" w:color="auto"/>
            </w:tcBorders>
            <w:vAlign w:val="center"/>
          </w:tcPr>
          <w:p w14:paraId="465BB32E" w14:textId="37635D0B" w:rsidR="00CD7C37" w:rsidRPr="00805060" w:rsidRDefault="00CD7C37" w:rsidP="00EF763D">
            <w:pPr>
              <w:spacing w:line="264" w:lineRule="auto"/>
              <w:ind w:left="-34" w:right="-79"/>
              <w:jc w:val="center"/>
              <w:rPr>
                <w:bCs/>
                <w:color w:val="auto"/>
                <w:sz w:val="18"/>
                <w:szCs w:val="18"/>
              </w:rPr>
            </w:pPr>
            <w:r w:rsidRPr="00805060">
              <w:rPr>
                <w:color w:val="auto"/>
                <w:sz w:val="18"/>
                <w:szCs w:val="18"/>
              </w:rPr>
              <w:t>1</w:t>
            </w:r>
          </w:p>
        </w:tc>
        <w:tc>
          <w:tcPr>
            <w:tcW w:w="436" w:type="dxa"/>
            <w:tcBorders>
              <w:top w:val="nil"/>
              <w:left w:val="nil"/>
              <w:bottom w:val="single" w:sz="4" w:space="0" w:color="auto"/>
              <w:right w:val="single" w:sz="4" w:space="0" w:color="auto"/>
            </w:tcBorders>
            <w:noWrap/>
            <w:vAlign w:val="center"/>
          </w:tcPr>
          <w:p w14:paraId="46F5C3AD" w14:textId="79F52F82" w:rsidR="00CD7C37" w:rsidRPr="00805060" w:rsidRDefault="00CD7C37" w:rsidP="00EF763D">
            <w:pPr>
              <w:spacing w:line="264" w:lineRule="auto"/>
              <w:ind w:left="-34" w:right="-79"/>
              <w:jc w:val="center"/>
              <w:rPr>
                <w:bCs/>
                <w:color w:val="auto"/>
                <w:sz w:val="18"/>
                <w:szCs w:val="18"/>
              </w:rPr>
            </w:pPr>
            <w:r w:rsidRPr="00805060">
              <w:rPr>
                <w:color w:val="auto"/>
                <w:sz w:val="18"/>
                <w:szCs w:val="18"/>
              </w:rPr>
              <w:t> </w:t>
            </w:r>
          </w:p>
        </w:tc>
        <w:tc>
          <w:tcPr>
            <w:tcW w:w="436" w:type="dxa"/>
            <w:tcBorders>
              <w:top w:val="nil"/>
              <w:left w:val="nil"/>
              <w:bottom w:val="single" w:sz="4" w:space="0" w:color="auto"/>
              <w:right w:val="single" w:sz="4" w:space="0" w:color="auto"/>
            </w:tcBorders>
            <w:noWrap/>
            <w:vAlign w:val="center"/>
          </w:tcPr>
          <w:p w14:paraId="5D60A720" w14:textId="4E2C7720" w:rsidR="00CD7C37" w:rsidRPr="00805060" w:rsidRDefault="00CD7C37" w:rsidP="00EF763D">
            <w:pPr>
              <w:spacing w:line="264" w:lineRule="auto"/>
              <w:ind w:left="-34" w:right="-79"/>
              <w:jc w:val="center"/>
              <w:rPr>
                <w:color w:val="auto"/>
                <w:sz w:val="20"/>
                <w:szCs w:val="20"/>
              </w:rPr>
            </w:pPr>
            <w:r w:rsidRPr="00805060">
              <w:rPr>
                <w:color w:val="auto"/>
                <w:sz w:val="18"/>
                <w:szCs w:val="18"/>
              </w:rPr>
              <w:t> </w:t>
            </w:r>
          </w:p>
        </w:tc>
        <w:tc>
          <w:tcPr>
            <w:tcW w:w="437" w:type="dxa"/>
            <w:tcBorders>
              <w:top w:val="nil"/>
              <w:left w:val="nil"/>
              <w:bottom w:val="single" w:sz="4" w:space="0" w:color="auto"/>
              <w:right w:val="single" w:sz="4" w:space="0" w:color="auto"/>
            </w:tcBorders>
            <w:noWrap/>
            <w:vAlign w:val="center"/>
          </w:tcPr>
          <w:p w14:paraId="5FF86A50" w14:textId="1AE2EBDB" w:rsidR="00CD7C37" w:rsidRPr="00805060" w:rsidRDefault="00CD7C37" w:rsidP="00EF763D">
            <w:pPr>
              <w:spacing w:line="264" w:lineRule="auto"/>
              <w:ind w:left="-34" w:right="-79"/>
              <w:jc w:val="center"/>
              <w:rPr>
                <w:color w:val="auto"/>
                <w:sz w:val="20"/>
                <w:szCs w:val="20"/>
              </w:rPr>
            </w:pPr>
            <w:r w:rsidRPr="00805060">
              <w:rPr>
                <w:color w:val="auto"/>
                <w:sz w:val="18"/>
                <w:szCs w:val="18"/>
              </w:rPr>
              <w:t> </w:t>
            </w:r>
          </w:p>
        </w:tc>
        <w:tc>
          <w:tcPr>
            <w:tcW w:w="436" w:type="dxa"/>
            <w:tcBorders>
              <w:top w:val="nil"/>
              <w:left w:val="nil"/>
              <w:bottom w:val="single" w:sz="4" w:space="0" w:color="auto"/>
              <w:right w:val="single" w:sz="4" w:space="0" w:color="auto"/>
            </w:tcBorders>
            <w:noWrap/>
            <w:vAlign w:val="center"/>
          </w:tcPr>
          <w:p w14:paraId="58136A49" w14:textId="0E7EF340" w:rsidR="00CD7C37" w:rsidRPr="00805060" w:rsidRDefault="00CD7C37" w:rsidP="00EF763D">
            <w:pPr>
              <w:spacing w:line="264" w:lineRule="auto"/>
              <w:ind w:left="-34" w:right="-79"/>
              <w:jc w:val="center"/>
              <w:rPr>
                <w:bCs/>
                <w:color w:val="auto"/>
                <w:sz w:val="18"/>
                <w:szCs w:val="18"/>
              </w:rPr>
            </w:pPr>
            <w:r w:rsidRPr="00805060">
              <w:rPr>
                <w:color w:val="auto"/>
                <w:sz w:val="18"/>
                <w:szCs w:val="18"/>
              </w:rPr>
              <w:t> </w:t>
            </w:r>
          </w:p>
        </w:tc>
        <w:tc>
          <w:tcPr>
            <w:tcW w:w="581" w:type="dxa"/>
            <w:tcBorders>
              <w:top w:val="nil"/>
              <w:left w:val="nil"/>
              <w:bottom w:val="single" w:sz="4" w:space="0" w:color="auto"/>
              <w:right w:val="single" w:sz="4" w:space="0" w:color="auto"/>
            </w:tcBorders>
            <w:noWrap/>
            <w:vAlign w:val="center"/>
          </w:tcPr>
          <w:p w14:paraId="7BE14995" w14:textId="275D34BF" w:rsidR="00CD7C37" w:rsidRPr="00805060" w:rsidRDefault="00CD7C37" w:rsidP="00EF763D">
            <w:pPr>
              <w:spacing w:line="264" w:lineRule="auto"/>
              <w:ind w:left="-34" w:right="-79"/>
              <w:jc w:val="center"/>
              <w:rPr>
                <w:color w:val="auto"/>
                <w:sz w:val="20"/>
                <w:szCs w:val="20"/>
              </w:rPr>
            </w:pPr>
            <w:r w:rsidRPr="00805060">
              <w:rPr>
                <w:color w:val="auto"/>
                <w:sz w:val="18"/>
                <w:szCs w:val="18"/>
              </w:rPr>
              <w:t>x</w:t>
            </w:r>
          </w:p>
        </w:tc>
        <w:tc>
          <w:tcPr>
            <w:tcW w:w="581" w:type="dxa"/>
            <w:tcBorders>
              <w:top w:val="nil"/>
              <w:left w:val="nil"/>
              <w:bottom w:val="single" w:sz="4" w:space="0" w:color="auto"/>
              <w:right w:val="single" w:sz="4" w:space="0" w:color="auto"/>
            </w:tcBorders>
            <w:noWrap/>
            <w:vAlign w:val="center"/>
          </w:tcPr>
          <w:p w14:paraId="0CD0DBE2" w14:textId="3DBD50F0" w:rsidR="00CD7C37" w:rsidRPr="00805060" w:rsidRDefault="00CD7C37" w:rsidP="00EF763D">
            <w:pPr>
              <w:spacing w:line="264" w:lineRule="auto"/>
              <w:ind w:left="-34" w:right="-79"/>
              <w:jc w:val="center"/>
              <w:rPr>
                <w:bCs/>
                <w:color w:val="auto"/>
                <w:sz w:val="18"/>
                <w:szCs w:val="18"/>
              </w:rPr>
            </w:pPr>
            <w:r w:rsidRPr="00805060">
              <w:rPr>
                <w:color w:val="auto"/>
                <w:sz w:val="18"/>
                <w:szCs w:val="18"/>
              </w:rPr>
              <w:t> </w:t>
            </w:r>
          </w:p>
        </w:tc>
        <w:tc>
          <w:tcPr>
            <w:tcW w:w="871" w:type="dxa"/>
            <w:tcBorders>
              <w:top w:val="nil"/>
              <w:left w:val="nil"/>
              <w:bottom w:val="single" w:sz="4" w:space="0" w:color="auto"/>
              <w:right w:val="single" w:sz="4" w:space="0" w:color="auto"/>
            </w:tcBorders>
            <w:noWrap/>
            <w:vAlign w:val="center"/>
          </w:tcPr>
          <w:p w14:paraId="43901F3B" w14:textId="22D6E0F4" w:rsidR="00CD7C37" w:rsidRPr="00805060" w:rsidRDefault="00CD7C37" w:rsidP="00EF763D">
            <w:pPr>
              <w:spacing w:line="264" w:lineRule="auto"/>
              <w:ind w:left="-34" w:right="-79"/>
              <w:jc w:val="center"/>
              <w:rPr>
                <w:color w:val="auto"/>
                <w:sz w:val="20"/>
                <w:szCs w:val="20"/>
              </w:rPr>
            </w:pPr>
            <w:r w:rsidRPr="00805060">
              <w:rPr>
                <w:color w:val="auto"/>
                <w:sz w:val="18"/>
                <w:szCs w:val="18"/>
              </w:rPr>
              <w:t> </w:t>
            </w:r>
          </w:p>
        </w:tc>
        <w:tc>
          <w:tcPr>
            <w:tcW w:w="1295" w:type="dxa"/>
            <w:tcBorders>
              <w:top w:val="nil"/>
              <w:left w:val="nil"/>
              <w:bottom w:val="single" w:sz="4" w:space="0" w:color="auto"/>
              <w:right w:val="single" w:sz="4" w:space="0" w:color="auto"/>
            </w:tcBorders>
            <w:noWrap/>
            <w:vAlign w:val="center"/>
          </w:tcPr>
          <w:p w14:paraId="0B0AE1C5" w14:textId="4E55DDA9" w:rsidR="00CD7C37" w:rsidRPr="00805060" w:rsidRDefault="00DD4484" w:rsidP="00EF763D">
            <w:pPr>
              <w:spacing w:line="264" w:lineRule="auto"/>
              <w:ind w:left="-34" w:right="-79"/>
              <w:jc w:val="center"/>
              <w:rPr>
                <w:bCs/>
                <w:color w:val="auto"/>
                <w:sz w:val="18"/>
                <w:szCs w:val="18"/>
              </w:rPr>
            </w:pPr>
            <w:r w:rsidRPr="00805060">
              <w:rPr>
                <w:bCs/>
                <w:color w:val="auto"/>
                <w:sz w:val="18"/>
                <w:szCs w:val="18"/>
              </w:rPr>
              <w:t>NS</w:t>
            </w:r>
          </w:p>
        </w:tc>
        <w:tc>
          <w:tcPr>
            <w:tcW w:w="1025" w:type="dxa"/>
            <w:tcBorders>
              <w:top w:val="nil"/>
              <w:left w:val="nil"/>
              <w:bottom w:val="single" w:sz="4" w:space="0" w:color="auto"/>
              <w:right w:val="single" w:sz="4" w:space="0" w:color="auto"/>
            </w:tcBorders>
            <w:noWrap/>
            <w:vAlign w:val="center"/>
          </w:tcPr>
          <w:p w14:paraId="3B83F30C" w14:textId="107E0884" w:rsidR="00CD7C37" w:rsidRPr="00805060" w:rsidRDefault="000C1282" w:rsidP="00EF763D">
            <w:pPr>
              <w:spacing w:line="264" w:lineRule="auto"/>
              <w:ind w:left="-34" w:right="-79"/>
              <w:jc w:val="center"/>
              <w:rPr>
                <w:bCs/>
                <w:color w:val="auto"/>
                <w:sz w:val="18"/>
                <w:szCs w:val="18"/>
              </w:rPr>
            </w:pPr>
            <w:r w:rsidRPr="00805060">
              <w:rPr>
                <w:color w:val="auto"/>
                <w:sz w:val="18"/>
                <w:szCs w:val="18"/>
              </w:rPr>
              <w:t>C</w:t>
            </w:r>
          </w:p>
        </w:tc>
      </w:tr>
      <w:tr w:rsidR="00CD7C37" w:rsidRPr="00805060" w14:paraId="4EC8DA01" w14:textId="77777777" w:rsidTr="00CD7C37">
        <w:tc>
          <w:tcPr>
            <w:tcW w:w="2755" w:type="dxa"/>
            <w:gridSpan w:val="3"/>
            <w:noWrap/>
          </w:tcPr>
          <w:p w14:paraId="22FD7BB9" w14:textId="26696168" w:rsidR="00CD7C37" w:rsidRPr="00805060" w:rsidRDefault="00AC7121" w:rsidP="00EF763D">
            <w:pPr>
              <w:spacing w:line="264" w:lineRule="auto"/>
              <w:ind w:left="-34" w:right="-79"/>
              <w:jc w:val="both"/>
              <w:rPr>
                <w:bCs/>
                <w:color w:val="auto"/>
                <w:sz w:val="18"/>
                <w:szCs w:val="18"/>
              </w:rPr>
            </w:pPr>
            <w:r w:rsidRPr="00805060">
              <w:rPr>
                <w:i/>
                <w:color w:val="auto"/>
                <w:sz w:val="18"/>
                <w:szCs w:val="18"/>
              </w:rPr>
              <w:t>Optional</w:t>
            </w:r>
            <w:r w:rsidR="008D45FE" w:rsidRPr="00805060">
              <w:rPr>
                <w:b/>
                <w:bCs/>
                <w:color w:val="auto"/>
                <w:sz w:val="18"/>
                <w:szCs w:val="18"/>
                <w:lang w:eastAsia="zh-CN"/>
              </w:rPr>
              <w:t xml:space="preserve"> (2/6)</w:t>
            </w:r>
          </w:p>
        </w:tc>
        <w:tc>
          <w:tcPr>
            <w:tcW w:w="436" w:type="dxa"/>
          </w:tcPr>
          <w:p w14:paraId="718024AC" w14:textId="74B8841C" w:rsidR="00CD7C37" w:rsidRPr="00805060" w:rsidRDefault="00CD7C37" w:rsidP="00EF763D">
            <w:pPr>
              <w:spacing w:line="264" w:lineRule="auto"/>
              <w:ind w:left="-34" w:right="-79"/>
              <w:jc w:val="center"/>
              <w:rPr>
                <w:b/>
                <w:color w:val="auto"/>
                <w:sz w:val="18"/>
                <w:szCs w:val="18"/>
              </w:rPr>
            </w:pPr>
            <w:r w:rsidRPr="00805060">
              <w:rPr>
                <w:b/>
                <w:color w:val="auto"/>
                <w:sz w:val="18"/>
                <w:szCs w:val="18"/>
              </w:rPr>
              <w:t>2</w:t>
            </w:r>
          </w:p>
        </w:tc>
        <w:tc>
          <w:tcPr>
            <w:tcW w:w="436" w:type="dxa"/>
            <w:noWrap/>
          </w:tcPr>
          <w:p w14:paraId="5C0BE1BB" w14:textId="77777777" w:rsidR="00CD7C37" w:rsidRPr="00805060" w:rsidRDefault="00CD7C37" w:rsidP="00EF763D">
            <w:pPr>
              <w:spacing w:line="264" w:lineRule="auto"/>
              <w:ind w:left="-34" w:right="-79"/>
              <w:jc w:val="center"/>
              <w:rPr>
                <w:bCs/>
                <w:color w:val="auto"/>
                <w:sz w:val="18"/>
                <w:szCs w:val="18"/>
              </w:rPr>
            </w:pPr>
          </w:p>
        </w:tc>
        <w:tc>
          <w:tcPr>
            <w:tcW w:w="436" w:type="dxa"/>
            <w:noWrap/>
          </w:tcPr>
          <w:p w14:paraId="4EDF9787" w14:textId="77777777" w:rsidR="00CD7C37" w:rsidRPr="00805060" w:rsidRDefault="00CD7C37" w:rsidP="00EF763D">
            <w:pPr>
              <w:spacing w:line="264" w:lineRule="auto"/>
              <w:ind w:left="-34" w:right="-79"/>
              <w:jc w:val="center"/>
              <w:rPr>
                <w:color w:val="auto"/>
                <w:sz w:val="20"/>
                <w:szCs w:val="20"/>
              </w:rPr>
            </w:pPr>
          </w:p>
        </w:tc>
        <w:tc>
          <w:tcPr>
            <w:tcW w:w="437" w:type="dxa"/>
            <w:noWrap/>
          </w:tcPr>
          <w:p w14:paraId="72C4F2A7" w14:textId="77777777" w:rsidR="00CD7C37" w:rsidRPr="00805060" w:rsidRDefault="00CD7C37" w:rsidP="00EF763D">
            <w:pPr>
              <w:spacing w:line="264" w:lineRule="auto"/>
              <w:ind w:left="-34" w:right="-79"/>
              <w:jc w:val="center"/>
              <w:rPr>
                <w:color w:val="auto"/>
                <w:sz w:val="20"/>
                <w:szCs w:val="20"/>
              </w:rPr>
            </w:pPr>
          </w:p>
        </w:tc>
        <w:tc>
          <w:tcPr>
            <w:tcW w:w="436" w:type="dxa"/>
            <w:noWrap/>
          </w:tcPr>
          <w:p w14:paraId="089DDDFE" w14:textId="77777777" w:rsidR="00CD7C37" w:rsidRPr="00805060" w:rsidRDefault="00CD7C37" w:rsidP="00EF763D">
            <w:pPr>
              <w:spacing w:line="264" w:lineRule="auto"/>
              <w:ind w:left="-34" w:right="-79"/>
              <w:jc w:val="center"/>
              <w:rPr>
                <w:bCs/>
                <w:color w:val="auto"/>
                <w:sz w:val="18"/>
                <w:szCs w:val="18"/>
              </w:rPr>
            </w:pPr>
          </w:p>
        </w:tc>
        <w:tc>
          <w:tcPr>
            <w:tcW w:w="581" w:type="dxa"/>
            <w:noWrap/>
          </w:tcPr>
          <w:p w14:paraId="2B5A0D5A" w14:textId="77777777" w:rsidR="00CD7C37" w:rsidRPr="00805060" w:rsidRDefault="00CD7C37" w:rsidP="00EF763D">
            <w:pPr>
              <w:spacing w:line="264" w:lineRule="auto"/>
              <w:ind w:left="-34" w:right="-79"/>
              <w:jc w:val="center"/>
              <w:rPr>
                <w:color w:val="auto"/>
                <w:sz w:val="20"/>
                <w:szCs w:val="20"/>
              </w:rPr>
            </w:pPr>
          </w:p>
        </w:tc>
        <w:tc>
          <w:tcPr>
            <w:tcW w:w="581" w:type="dxa"/>
            <w:noWrap/>
          </w:tcPr>
          <w:p w14:paraId="38BEF263" w14:textId="77777777" w:rsidR="00CD7C37" w:rsidRPr="00805060" w:rsidRDefault="00CD7C37" w:rsidP="00EF763D">
            <w:pPr>
              <w:spacing w:line="264" w:lineRule="auto"/>
              <w:ind w:left="-34" w:right="-79"/>
              <w:jc w:val="center"/>
              <w:rPr>
                <w:bCs/>
                <w:color w:val="auto"/>
                <w:sz w:val="18"/>
                <w:szCs w:val="18"/>
              </w:rPr>
            </w:pPr>
          </w:p>
        </w:tc>
        <w:tc>
          <w:tcPr>
            <w:tcW w:w="871" w:type="dxa"/>
            <w:noWrap/>
          </w:tcPr>
          <w:p w14:paraId="10659EC1" w14:textId="77777777" w:rsidR="00CD7C37" w:rsidRPr="00805060" w:rsidRDefault="00CD7C37" w:rsidP="00EF763D">
            <w:pPr>
              <w:spacing w:line="264" w:lineRule="auto"/>
              <w:ind w:left="-34" w:right="-79"/>
              <w:jc w:val="center"/>
              <w:rPr>
                <w:color w:val="auto"/>
                <w:sz w:val="20"/>
                <w:szCs w:val="20"/>
              </w:rPr>
            </w:pPr>
          </w:p>
        </w:tc>
        <w:tc>
          <w:tcPr>
            <w:tcW w:w="1295" w:type="dxa"/>
            <w:noWrap/>
          </w:tcPr>
          <w:p w14:paraId="2587FCF9" w14:textId="77777777" w:rsidR="00CD7C37" w:rsidRPr="00805060" w:rsidRDefault="00CD7C37" w:rsidP="00EF763D">
            <w:pPr>
              <w:spacing w:line="264" w:lineRule="auto"/>
              <w:ind w:left="-34" w:right="-79"/>
              <w:jc w:val="center"/>
              <w:rPr>
                <w:bCs/>
                <w:color w:val="auto"/>
                <w:sz w:val="18"/>
                <w:szCs w:val="18"/>
              </w:rPr>
            </w:pPr>
          </w:p>
        </w:tc>
        <w:tc>
          <w:tcPr>
            <w:tcW w:w="1025" w:type="dxa"/>
            <w:noWrap/>
          </w:tcPr>
          <w:p w14:paraId="6D00B266" w14:textId="77777777" w:rsidR="00CD7C37" w:rsidRPr="00805060" w:rsidRDefault="00CD7C37" w:rsidP="00EF763D">
            <w:pPr>
              <w:spacing w:line="264" w:lineRule="auto"/>
              <w:ind w:left="-34" w:right="-79"/>
              <w:jc w:val="center"/>
              <w:rPr>
                <w:bCs/>
                <w:color w:val="auto"/>
                <w:sz w:val="18"/>
                <w:szCs w:val="18"/>
              </w:rPr>
            </w:pPr>
          </w:p>
        </w:tc>
      </w:tr>
      <w:tr w:rsidR="00CD7C37" w:rsidRPr="00805060" w14:paraId="4C7DDEA6" w14:textId="77777777" w:rsidTr="00AB71DF">
        <w:tc>
          <w:tcPr>
            <w:tcW w:w="444" w:type="dxa"/>
            <w:noWrap/>
          </w:tcPr>
          <w:p w14:paraId="0B4B4EE3" w14:textId="1B38032A" w:rsidR="00CD7C37" w:rsidRPr="00805060" w:rsidRDefault="00CD7C37" w:rsidP="00EF763D">
            <w:pPr>
              <w:spacing w:line="264" w:lineRule="auto"/>
              <w:ind w:left="-34" w:right="-79"/>
              <w:jc w:val="center"/>
              <w:rPr>
                <w:bCs/>
                <w:color w:val="auto"/>
                <w:sz w:val="18"/>
                <w:szCs w:val="18"/>
              </w:rPr>
            </w:pPr>
            <w:r w:rsidRPr="00805060">
              <w:rPr>
                <w:bCs/>
                <w:color w:val="auto"/>
                <w:sz w:val="18"/>
                <w:szCs w:val="18"/>
              </w:rPr>
              <w:t>9</w:t>
            </w:r>
          </w:p>
        </w:tc>
        <w:tc>
          <w:tcPr>
            <w:tcW w:w="796" w:type="dxa"/>
            <w:tcBorders>
              <w:top w:val="nil"/>
              <w:left w:val="nil"/>
              <w:bottom w:val="single" w:sz="4" w:space="0" w:color="auto"/>
              <w:right w:val="single" w:sz="4" w:space="0" w:color="auto"/>
            </w:tcBorders>
            <w:vAlign w:val="center"/>
          </w:tcPr>
          <w:p w14:paraId="631E19B4" w14:textId="1C030CEC" w:rsidR="00CD7C37" w:rsidRPr="00805060" w:rsidRDefault="00CD7C37" w:rsidP="00EF763D">
            <w:pPr>
              <w:spacing w:line="264" w:lineRule="auto"/>
              <w:ind w:left="-34" w:right="-79"/>
              <w:jc w:val="center"/>
              <w:rPr>
                <w:bCs/>
                <w:color w:val="auto"/>
                <w:sz w:val="18"/>
                <w:szCs w:val="18"/>
              </w:rPr>
            </w:pPr>
            <w:r w:rsidRPr="00805060">
              <w:rPr>
                <w:color w:val="auto"/>
                <w:sz w:val="18"/>
                <w:szCs w:val="18"/>
              </w:rPr>
              <w:t>2020744</w:t>
            </w:r>
          </w:p>
        </w:tc>
        <w:tc>
          <w:tcPr>
            <w:tcW w:w="1515" w:type="dxa"/>
            <w:tcBorders>
              <w:top w:val="nil"/>
              <w:left w:val="nil"/>
              <w:bottom w:val="single" w:sz="4" w:space="0" w:color="auto"/>
              <w:right w:val="single" w:sz="4" w:space="0" w:color="auto"/>
            </w:tcBorders>
            <w:vAlign w:val="center"/>
          </w:tcPr>
          <w:p w14:paraId="14CCF3EC" w14:textId="46017DD3" w:rsidR="00CD7C37" w:rsidRPr="00805060" w:rsidRDefault="00EE61B2" w:rsidP="00EF763D">
            <w:pPr>
              <w:spacing w:line="264" w:lineRule="auto"/>
              <w:ind w:left="-34" w:right="-79"/>
              <w:jc w:val="both"/>
              <w:rPr>
                <w:bCs/>
                <w:color w:val="auto"/>
                <w:sz w:val="18"/>
                <w:szCs w:val="18"/>
              </w:rPr>
            </w:pPr>
            <w:r w:rsidRPr="00805060">
              <w:rPr>
                <w:color w:val="auto"/>
                <w:sz w:val="18"/>
                <w:szCs w:val="18"/>
              </w:rPr>
              <w:t>Administrative Division Boundary Management</w:t>
            </w:r>
          </w:p>
        </w:tc>
        <w:tc>
          <w:tcPr>
            <w:tcW w:w="436" w:type="dxa"/>
            <w:tcBorders>
              <w:top w:val="nil"/>
              <w:left w:val="nil"/>
              <w:bottom w:val="single" w:sz="4" w:space="0" w:color="auto"/>
              <w:right w:val="single" w:sz="4" w:space="0" w:color="auto"/>
            </w:tcBorders>
            <w:vAlign w:val="center"/>
          </w:tcPr>
          <w:p w14:paraId="15B65CEF" w14:textId="5AF20734" w:rsidR="00CD7C37" w:rsidRPr="00805060" w:rsidRDefault="00CD7C37" w:rsidP="00EF763D">
            <w:pPr>
              <w:spacing w:line="264" w:lineRule="auto"/>
              <w:ind w:left="-34" w:right="-79"/>
              <w:jc w:val="center"/>
              <w:rPr>
                <w:bCs/>
                <w:color w:val="auto"/>
                <w:sz w:val="18"/>
                <w:szCs w:val="18"/>
              </w:rPr>
            </w:pPr>
            <w:r w:rsidRPr="00805060">
              <w:rPr>
                <w:color w:val="auto"/>
                <w:sz w:val="18"/>
                <w:szCs w:val="18"/>
              </w:rPr>
              <w:t>2</w:t>
            </w:r>
          </w:p>
        </w:tc>
        <w:tc>
          <w:tcPr>
            <w:tcW w:w="436" w:type="dxa"/>
            <w:tcBorders>
              <w:top w:val="nil"/>
              <w:left w:val="nil"/>
              <w:bottom w:val="single" w:sz="4" w:space="0" w:color="auto"/>
              <w:right w:val="single" w:sz="4" w:space="0" w:color="auto"/>
            </w:tcBorders>
            <w:noWrap/>
            <w:vAlign w:val="center"/>
          </w:tcPr>
          <w:p w14:paraId="1017F925" w14:textId="5294A635" w:rsidR="00CD7C37" w:rsidRPr="00805060" w:rsidRDefault="00CD7C37" w:rsidP="00EF763D">
            <w:pPr>
              <w:spacing w:line="264" w:lineRule="auto"/>
              <w:ind w:left="-34" w:right="-79"/>
              <w:jc w:val="center"/>
              <w:rPr>
                <w:bCs/>
                <w:color w:val="auto"/>
                <w:sz w:val="18"/>
                <w:szCs w:val="18"/>
              </w:rPr>
            </w:pPr>
            <w:r w:rsidRPr="00805060">
              <w:rPr>
                <w:color w:val="auto"/>
                <w:sz w:val="18"/>
                <w:szCs w:val="18"/>
              </w:rPr>
              <w:t>25</w:t>
            </w:r>
          </w:p>
        </w:tc>
        <w:tc>
          <w:tcPr>
            <w:tcW w:w="436" w:type="dxa"/>
            <w:tcBorders>
              <w:top w:val="nil"/>
              <w:left w:val="nil"/>
              <w:bottom w:val="single" w:sz="4" w:space="0" w:color="auto"/>
              <w:right w:val="single" w:sz="4" w:space="0" w:color="auto"/>
            </w:tcBorders>
            <w:noWrap/>
            <w:vAlign w:val="center"/>
          </w:tcPr>
          <w:p w14:paraId="02BDBC63" w14:textId="2BB925FB" w:rsidR="00CD7C37" w:rsidRPr="00805060" w:rsidRDefault="00CD7C37" w:rsidP="00EF763D">
            <w:pPr>
              <w:spacing w:line="264" w:lineRule="auto"/>
              <w:ind w:left="-34" w:right="-79"/>
              <w:jc w:val="center"/>
              <w:rPr>
                <w:color w:val="auto"/>
                <w:sz w:val="20"/>
                <w:szCs w:val="20"/>
              </w:rPr>
            </w:pPr>
            <w:r w:rsidRPr="00805060">
              <w:rPr>
                <w:color w:val="auto"/>
                <w:sz w:val="18"/>
                <w:szCs w:val="18"/>
              </w:rPr>
              <w:t> </w:t>
            </w:r>
          </w:p>
        </w:tc>
        <w:tc>
          <w:tcPr>
            <w:tcW w:w="437" w:type="dxa"/>
            <w:tcBorders>
              <w:top w:val="nil"/>
              <w:left w:val="nil"/>
              <w:bottom w:val="single" w:sz="4" w:space="0" w:color="auto"/>
              <w:right w:val="single" w:sz="4" w:space="0" w:color="auto"/>
            </w:tcBorders>
            <w:noWrap/>
            <w:vAlign w:val="center"/>
          </w:tcPr>
          <w:p w14:paraId="43F0E16E" w14:textId="19E71DEA" w:rsidR="00CD7C37" w:rsidRPr="00805060" w:rsidRDefault="00CD7C37" w:rsidP="00EF763D">
            <w:pPr>
              <w:spacing w:line="264" w:lineRule="auto"/>
              <w:ind w:left="-34" w:right="-79"/>
              <w:jc w:val="center"/>
              <w:rPr>
                <w:color w:val="auto"/>
                <w:sz w:val="20"/>
                <w:szCs w:val="20"/>
              </w:rPr>
            </w:pPr>
            <w:r w:rsidRPr="00805060">
              <w:rPr>
                <w:color w:val="auto"/>
                <w:sz w:val="18"/>
                <w:szCs w:val="18"/>
              </w:rPr>
              <w:t>10</w:t>
            </w:r>
          </w:p>
        </w:tc>
        <w:tc>
          <w:tcPr>
            <w:tcW w:w="436" w:type="dxa"/>
            <w:tcBorders>
              <w:top w:val="nil"/>
              <w:left w:val="nil"/>
              <w:bottom w:val="single" w:sz="4" w:space="0" w:color="auto"/>
              <w:right w:val="single" w:sz="4" w:space="0" w:color="auto"/>
            </w:tcBorders>
            <w:noWrap/>
            <w:vAlign w:val="center"/>
          </w:tcPr>
          <w:p w14:paraId="0B050D09" w14:textId="52735C05" w:rsidR="00CD7C37" w:rsidRPr="00805060" w:rsidRDefault="00CD7C37" w:rsidP="00EF763D">
            <w:pPr>
              <w:spacing w:line="264" w:lineRule="auto"/>
              <w:ind w:left="-34" w:right="-79"/>
              <w:jc w:val="center"/>
              <w:rPr>
                <w:bCs/>
                <w:color w:val="auto"/>
                <w:sz w:val="18"/>
                <w:szCs w:val="18"/>
              </w:rPr>
            </w:pPr>
            <w:r w:rsidRPr="00805060">
              <w:rPr>
                <w:color w:val="auto"/>
                <w:sz w:val="18"/>
                <w:szCs w:val="18"/>
              </w:rPr>
              <w:t> </w:t>
            </w:r>
          </w:p>
        </w:tc>
        <w:tc>
          <w:tcPr>
            <w:tcW w:w="581" w:type="dxa"/>
            <w:tcBorders>
              <w:top w:val="nil"/>
              <w:left w:val="nil"/>
              <w:bottom w:val="single" w:sz="4" w:space="0" w:color="auto"/>
              <w:right w:val="single" w:sz="4" w:space="0" w:color="auto"/>
            </w:tcBorders>
            <w:noWrap/>
            <w:vAlign w:val="center"/>
          </w:tcPr>
          <w:p w14:paraId="5BD1D51B" w14:textId="2E9E06A2" w:rsidR="00CD7C37" w:rsidRPr="00805060" w:rsidRDefault="00CD7C37" w:rsidP="00EF763D">
            <w:pPr>
              <w:spacing w:line="264" w:lineRule="auto"/>
              <w:ind w:left="-34" w:right="-79"/>
              <w:jc w:val="center"/>
              <w:rPr>
                <w:color w:val="auto"/>
                <w:sz w:val="20"/>
                <w:szCs w:val="20"/>
              </w:rPr>
            </w:pPr>
            <w:r w:rsidRPr="00805060">
              <w:rPr>
                <w:color w:val="auto"/>
                <w:sz w:val="18"/>
                <w:szCs w:val="18"/>
              </w:rPr>
              <w:t> </w:t>
            </w:r>
          </w:p>
        </w:tc>
        <w:tc>
          <w:tcPr>
            <w:tcW w:w="581" w:type="dxa"/>
            <w:tcBorders>
              <w:top w:val="nil"/>
              <w:left w:val="nil"/>
              <w:bottom w:val="single" w:sz="4" w:space="0" w:color="auto"/>
              <w:right w:val="single" w:sz="4" w:space="0" w:color="auto"/>
            </w:tcBorders>
            <w:noWrap/>
            <w:vAlign w:val="center"/>
          </w:tcPr>
          <w:p w14:paraId="1BE9478D" w14:textId="33FF665C" w:rsidR="00CD7C37" w:rsidRPr="00805060" w:rsidRDefault="00CD7C37" w:rsidP="00EF763D">
            <w:pPr>
              <w:spacing w:line="264" w:lineRule="auto"/>
              <w:ind w:left="-34" w:right="-79"/>
              <w:jc w:val="center"/>
              <w:rPr>
                <w:bCs/>
                <w:color w:val="auto"/>
                <w:sz w:val="18"/>
                <w:szCs w:val="18"/>
              </w:rPr>
            </w:pPr>
            <w:r w:rsidRPr="00805060">
              <w:rPr>
                <w:color w:val="auto"/>
                <w:sz w:val="18"/>
                <w:szCs w:val="18"/>
              </w:rPr>
              <w:t>55</w:t>
            </w:r>
          </w:p>
        </w:tc>
        <w:tc>
          <w:tcPr>
            <w:tcW w:w="871" w:type="dxa"/>
            <w:tcBorders>
              <w:top w:val="nil"/>
              <w:left w:val="nil"/>
              <w:bottom w:val="single" w:sz="4" w:space="0" w:color="auto"/>
              <w:right w:val="single" w:sz="4" w:space="0" w:color="auto"/>
            </w:tcBorders>
            <w:noWrap/>
            <w:vAlign w:val="center"/>
          </w:tcPr>
          <w:p w14:paraId="5F6A9E6C" w14:textId="6806AAAA" w:rsidR="00CD7C37" w:rsidRPr="00805060" w:rsidRDefault="00CD7C37" w:rsidP="00EF763D">
            <w:pPr>
              <w:spacing w:line="264" w:lineRule="auto"/>
              <w:ind w:left="-34" w:right="-79"/>
              <w:jc w:val="center"/>
              <w:rPr>
                <w:color w:val="auto"/>
                <w:sz w:val="20"/>
                <w:szCs w:val="20"/>
              </w:rPr>
            </w:pPr>
            <w:r w:rsidRPr="00805060">
              <w:rPr>
                <w:color w:val="auto"/>
                <w:sz w:val="18"/>
                <w:szCs w:val="18"/>
              </w:rPr>
              <w:t>1080199</w:t>
            </w:r>
          </w:p>
        </w:tc>
        <w:tc>
          <w:tcPr>
            <w:tcW w:w="1295" w:type="dxa"/>
            <w:tcBorders>
              <w:top w:val="nil"/>
              <w:left w:val="nil"/>
              <w:bottom w:val="single" w:sz="4" w:space="0" w:color="auto"/>
              <w:right w:val="single" w:sz="4" w:space="0" w:color="auto"/>
            </w:tcBorders>
            <w:noWrap/>
            <w:vAlign w:val="center"/>
          </w:tcPr>
          <w:p w14:paraId="184C89E7" w14:textId="38ADD64E" w:rsidR="00CD7C37" w:rsidRPr="00805060" w:rsidRDefault="00DD4484" w:rsidP="00EF763D">
            <w:pPr>
              <w:spacing w:line="264" w:lineRule="auto"/>
              <w:ind w:left="-34" w:right="-79"/>
              <w:jc w:val="center"/>
              <w:rPr>
                <w:bCs/>
                <w:color w:val="auto"/>
                <w:sz w:val="18"/>
                <w:szCs w:val="18"/>
              </w:rPr>
            </w:pPr>
            <w:r w:rsidRPr="00805060">
              <w:rPr>
                <w:bCs/>
                <w:color w:val="auto"/>
                <w:sz w:val="18"/>
                <w:szCs w:val="18"/>
              </w:rPr>
              <w:t>NS</w:t>
            </w:r>
          </w:p>
        </w:tc>
        <w:tc>
          <w:tcPr>
            <w:tcW w:w="1025" w:type="dxa"/>
            <w:tcBorders>
              <w:top w:val="nil"/>
              <w:left w:val="nil"/>
              <w:bottom w:val="single" w:sz="4" w:space="0" w:color="auto"/>
              <w:right w:val="single" w:sz="4" w:space="0" w:color="auto"/>
            </w:tcBorders>
            <w:noWrap/>
            <w:vAlign w:val="center"/>
          </w:tcPr>
          <w:p w14:paraId="4B530F46" w14:textId="2132B2F5" w:rsidR="00CD7C37" w:rsidRPr="00805060" w:rsidRDefault="000C1282" w:rsidP="00EF763D">
            <w:pPr>
              <w:spacing w:line="264" w:lineRule="auto"/>
              <w:ind w:left="-34" w:right="-79"/>
              <w:jc w:val="center"/>
              <w:rPr>
                <w:bCs/>
                <w:color w:val="auto"/>
                <w:sz w:val="18"/>
                <w:szCs w:val="18"/>
              </w:rPr>
            </w:pPr>
            <w:r w:rsidRPr="00805060">
              <w:rPr>
                <w:color w:val="auto"/>
                <w:sz w:val="18"/>
                <w:szCs w:val="18"/>
              </w:rPr>
              <w:t>E</w:t>
            </w:r>
          </w:p>
        </w:tc>
      </w:tr>
      <w:tr w:rsidR="00CD7C37" w:rsidRPr="00805060" w14:paraId="51073293" w14:textId="77777777" w:rsidTr="00AB71DF">
        <w:tc>
          <w:tcPr>
            <w:tcW w:w="444" w:type="dxa"/>
            <w:noWrap/>
          </w:tcPr>
          <w:p w14:paraId="2B0492C3" w14:textId="6E9BFD6E" w:rsidR="00CD7C37" w:rsidRPr="00805060" w:rsidRDefault="00CD7C37" w:rsidP="00EF763D">
            <w:pPr>
              <w:spacing w:line="264" w:lineRule="auto"/>
              <w:ind w:left="-34" w:right="-79"/>
              <w:jc w:val="center"/>
              <w:rPr>
                <w:bCs/>
                <w:color w:val="auto"/>
                <w:sz w:val="18"/>
                <w:szCs w:val="18"/>
              </w:rPr>
            </w:pPr>
            <w:r w:rsidRPr="00805060">
              <w:rPr>
                <w:bCs/>
                <w:color w:val="auto"/>
                <w:sz w:val="18"/>
                <w:szCs w:val="18"/>
              </w:rPr>
              <w:t>10</w:t>
            </w:r>
          </w:p>
        </w:tc>
        <w:tc>
          <w:tcPr>
            <w:tcW w:w="796" w:type="dxa"/>
            <w:tcBorders>
              <w:top w:val="nil"/>
              <w:left w:val="nil"/>
              <w:bottom w:val="single" w:sz="4" w:space="0" w:color="auto"/>
              <w:right w:val="single" w:sz="4" w:space="0" w:color="auto"/>
            </w:tcBorders>
            <w:vAlign w:val="center"/>
          </w:tcPr>
          <w:p w14:paraId="697F1D6D" w14:textId="712DBA32" w:rsidR="00CD7C37" w:rsidRPr="00805060" w:rsidRDefault="00CD7C37" w:rsidP="00EF763D">
            <w:pPr>
              <w:spacing w:line="264" w:lineRule="auto"/>
              <w:ind w:left="-34" w:right="-79"/>
              <w:jc w:val="center"/>
              <w:rPr>
                <w:bCs/>
                <w:color w:val="auto"/>
                <w:sz w:val="18"/>
                <w:szCs w:val="18"/>
              </w:rPr>
            </w:pPr>
            <w:r w:rsidRPr="00805060">
              <w:rPr>
                <w:color w:val="auto"/>
                <w:sz w:val="18"/>
                <w:szCs w:val="18"/>
              </w:rPr>
              <w:t>2020745</w:t>
            </w:r>
          </w:p>
        </w:tc>
        <w:tc>
          <w:tcPr>
            <w:tcW w:w="1515" w:type="dxa"/>
            <w:tcBorders>
              <w:top w:val="nil"/>
              <w:left w:val="nil"/>
              <w:bottom w:val="single" w:sz="4" w:space="0" w:color="auto"/>
              <w:right w:val="single" w:sz="4" w:space="0" w:color="auto"/>
            </w:tcBorders>
            <w:vAlign w:val="center"/>
          </w:tcPr>
          <w:p w14:paraId="4C98CF97" w14:textId="0517C5D2" w:rsidR="00CD7C37" w:rsidRPr="00805060" w:rsidRDefault="00CA1F5D" w:rsidP="00EF763D">
            <w:pPr>
              <w:spacing w:line="264" w:lineRule="auto"/>
              <w:ind w:left="-34" w:right="-79"/>
              <w:jc w:val="both"/>
              <w:rPr>
                <w:bCs/>
                <w:color w:val="auto"/>
                <w:sz w:val="18"/>
                <w:szCs w:val="18"/>
              </w:rPr>
            </w:pPr>
            <w:r w:rsidRPr="00805060">
              <w:rPr>
                <w:color w:val="auto"/>
                <w:sz w:val="18"/>
                <w:szCs w:val="18"/>
              </w:rPr>
              <w:t>Sustainable management and use of agricultural land</w:t>
            </w:r>
          </w:p>
        </w:tc>
        <w:tc>
          <w:tcPr>
            <w:tcW w:w="436" w:type="dxa"/>
            <w:tcBorders>
              <w:top w:val="nil"/>
              <w:left w:val="nil"/>
              <w:bottom w:val="single" w:sz="4" w:space="0" w:color="auto"/>
              <w:right w:val="single" w:sz="4" w:space="0" w:color="auto"/>
            </w:tcBorders>
            <w:vAlign w:val="center"/>
          </w:tcPr>
          <w:p w14:paraId="1D60AA66" w14:textId="0CC616C8" w:rsidR="00CD7C37" w:rsidRPr="00805060" w:rsidRDefault="00CD7C37" w:rsidP="00EF763D">
            <w:pPr>
              <w:spacing w:line="264" w:lineRule="auto"/>
              <w:ind w:left="-34" w:right="-79"/>
              <w:jc w:val="center"/>
              <w:rPr>
                <w:bCs/>
                <w:color w:val="auto"/>
                <w:sz w:val="18"/>
                <w:szCs w:val="18"/>
              </w:rPr>
            </w:pPr>
            <w:r w:rsidRPr="00805060">
              <w:rPr>
                <w:color w:val="auto"/>
                <w:sz w:val="18"/>
                <w:szCs w:val="18"/>
              </w:rPr>
              <w:t>2</w:t>
            </w:r>
          </w:p>
        </w:tc>
        <w:tc>
          <w:tcPr>
            <w:tcW w:w="436" w:type="dxa"/>
            <w:tcBorders>
              <w:top w:val="nil"/>
              <w:left w:val="nil"/>
              <w:bottom w:val="single" w:sz="4" w:space="0" w:color="auto"/>
              <w:right w:val="single" w:sz="4" w:space="0" w:color="auto"/>
            </w:tcBorders>
            <w:noWrap/>
            <w:vAlign w:val="center"/>
          </w:tcPr>
          <w:p w14:paraId="2075DD07" w14:textId="0210074D" w:rsidR="00CD7C37" w:rsidRPr="00805060" w:rsidRDefault="00CD7C37" w:rsidP="00EF763D">
            <w:pPr>
              <w:spacing w:line="264" w:lineRule="auto"/>
              <w:ind w:left="-34" w:right="-79"/>
              <w:jc w:val="center"/>
              <w:rPr>
                <w:bCs/>
                <w:color w:val="auto"/>
                <w:sz w:val="18"/>
                <w:szCs w:val="18"/>
              </w:rPr>
            </w:pPr>
            <w:r w:rsidRPr="00805060">
              <w:rPr>
                <w:color w:val="auto"/>
                <w:sz w:val="18"/>
                <w:szCs w:val="18"/>
              </w:rPr>
              <w:t>25</w:t>
            </w:r>
          </w:p>
        </w:tc>
        <w:tc>
          <w:tcPr>
            <w:tcW w:w="436" w:type="dxa"/>
            <w:tcBorders>
              <w:top w:val="nil"/>
              <w:left w:val="nil"/>
              <w:bottom w:val="single" w:sz="4" w:space="0" w:color="auto"/>
              <w:right w:val="single" w:sz="4" w:space="0" w:color="auto"/>
            </w:tcBorders>
            <w:noWrap/>
            <w:vAlign w:val="center"/>
          </w:tcPr>
          <w:p w14:paraId="64AD2471" w14:textId="3BF4B485" w:rsidR="00CD7C37" w:rsidRPr="00805060" w:rsidRDefault="00CD7C37" w:rsidP="00EF763D">
            <w:pPr>
              <w:spacing w:line="264" w:lineRule="auto"/>
              <w:ind w:left="-34" w:right="-79"/>
              <w:jc w:val="center"/>
              <w:rPr>
                <w:color w:val="auto"/>
                <w:sz w:val="20"/>
                <w:szCs w:val="20"/>
              </w:rPr>
            </w:pPr>
            <w:r w:rsidRPr="00805060">
              <w:rPr>
                <w:color w:val="auto"/>
                <w:sz w:val="18"/>
                <w:szCs w:val="18"/>
              </w:rPr>
              <w:t> </w:t>
            </w:r>
          </w:p>
        </w:tc>
        <w:tc>
          <w:tcPr>
            <w:tcW w:w="437" w:type="dxa"/>
            <w:tcBorders>
              <w:top w:val="nil"/>
              <w:left w:val="nil"/>
              <w:bottom w:val="single" w:sz="4" w:space="0" w:color="auto"/>
              <w:right w:val="single" w:sz="4" w:space="0" w:color="auto"/>
            </w:tcBorders>
            <w:noWrap/>
            <w:vAlign w:val="center"/>
          </w:tcPr>
          <w:p w14:paraId="615BE727" w14:textId="58A5E641" w:rsidR="00CD7C37" w:rsidRPr="00805060" w:rsidRDefault="00CD7C37" w:rsidP="00EF763D">
            <w:pPr>
              <w:spacing w:line="264" w:lineRule="auto"/>
              <w:ind w:left="-34" w:right="-79"/>
              <w:jc w:val="center"/>
              <w:rPr>
                <w:color w:val="auto"/>
                <w:sz w:val="20"/>
                <w:szCs w:val="20"/>
              </w:rPr>
            </w:pPr>
            <w:r w:rsidRPr="00805060">
              <w:rPr>
                <w:color w:val="auto"/>
                <w:sz w:val="18"/>
                <w:szCs w:val="18"/>
              </w:rPr>
              <w:t>10</w:t>
            </w:r>
          </w:p>
        </w:tc>
        <w:tc>
          <w:tcPr>
            <w:tcW w:w="436" w:type="dxa"/>
            <w:tcBorders>
              <w:top w:val="nil"/>
              <w:left w:val="nil"/>
              <w:bottom w:val="single" w:sz="4" w:space="0" w:color="auto"/>
              <w:right w:val="single" w:sz="4" w:space="0" w:color="auto"/>
            </w:tcBorders>
            <w:noWrap/>
            <w:vAlign w:val="center"/>
          </w:tcPr>
          <w:p w14:paraId="1DBFB6C9" w14:textId="6F7F2034" w:rsidR="00CD7C37" w:rsidRPr="00805060" w:rsidRDefault="00CD7C37" w:rsidP="00EF763D">
            <w:pPr>
              <w:spacing w:line="264" w:lineRule="auto"/>
              <w:ind w:left="-34" w:right="-79"/>
              <w:jc w:val="center"/>
              <w:rPr>
                <w:bCs/>
                <w:color w:val="auto"/>
                <w:sz w:val="18"/>
                <w:szCs w:val="18"/>
              </w:rPr>
            </w:pPr>
            <w:r w:rsidRPr="00805060">
              <w:rPr>
                <w:color w:val="auto"/>
                <w:sz w:val="18"/>
                <w:szCs w:val="18"/>
              </w:rPr>
              <w:t> </w:t>
            </w:r>
          </w:p>
        </w:tc>
        <w:tc>
          <w:tcPr>
            <w:tcW w:w="581" w:type="dxa"/>
            <w:tcBorders>
              <w:top w:val="nil"/>
              <w:left w:val="nil"/>
              <w:bottom w:val="single" w:sz="4" w:space="0" w:color="auto"/>
              <w:right w:val="single" w:sz="4" w:space="0" w:color="auto"/>
            </w:tcBorders>
            <w:noWrap/>
            <w:vAlign w:val="center"/>
          </w:tcPr>
          <w:p w14:paraId="5ED3FAE9" w14:textId="7B036DDD" w:rsidR="00CD7C37" w:rsidRPr="00805060" w:rsidRDefault="00CD7C37" w:rsidP="00EF763D">
            <w:pPr>
              <w:spacing w:line="264" w:lineRule="auto"/>
              <w:ind w:left="-34" w:right="-79"/>
              <w:jc w:val="center"/>
              <w:rPr>
                <w:color w:val="auto"/>
                <w:sz w:val="20"/>
                <w:szCs w:val="20"/>
              </w:rPr>
            </w:pPr>
            <w:r w:rsidRPr="00805060">
              <w:rPr>
                <w:color w:val="auto"/>
                <w:sz w:val="18"/>
                <w:szCs w:val="18"/>
              </w:rPr>
              <w:t> </w:t>
            </w:r>
          </w:p>
        </w:tc>
        <w:tc>
          <w:tcPr>
            <w:tcW w:w="581" w:type="dxa"/>
            <w:tcBorders>
              <w:top w:val="nil"/>
              <w:left w:val="nil"/>
              <w:bottom w:val="single" w:sz="4" w:space="0" w:color="auto"/>
              <w:right w:val="single" w:sz="4" w:space="0" w:color="auto"/>
            </w:tcBorders>
            <w:noWrap/>
            <w:vAlign w:val="center"/>
          </w:tcPr>
          <w:p w14:paraId="054D97D6" w14:textId="40A9A8BF" w:rsidR="00CD7C37" w:rsidRPr="00805060" w:rsidRDefault="00CD7C37" w:rsidP="00EF763D">
            <w:pPr>
              <w:spacing w:line="264" w:lineRule="auto"/>
              <w:ind w:left="-34" w:right="-79"/>
              <w:jc w:val="center"/>
              <w:rPr>
                <w:bCs/>
                <w:color w:val="auto"/>
                <w:sz w:val="18"/>
                <w:szCs w:val="18"/>
              </w:rPr>
            </w:pPr>
            <w:r w:rsidRPr="00805060">
              <w:rPr>
                <w:color w:val="auto"/>
                <w:sz w:val="18"/>
                <w:szCs w:val="18"/>
              </w:rPr>
              <w:t>55</w:t>
            </w:r>
          </w:p>
        </w:tc>
        <w:tc>
          <w:tcPr>
            <w:tcW w:w="871" w:type="dxa"/>
            <w:tcBorders>
              <w:top w:val="nil"/>
              <w:left w:val="nil"/>
              <w:bottom w:val="single" w:sz="4" w:space="0" w:color="auto"/>
              <w:right w:val="single" w:sz="4" w:space="0" w:color="auto"/>
            </w:tcBorders>
            <w:noWrap/>
            <w:vAlign w:val="center"/>
          </w:tcPr>
          <w:p w14:paraId="0CC6A265" w14:textId="47BB8A71" w:rsidR="00CD7C37" w:rsidRPr="00805060" w:rsidRDefault="00CD7C37" w:rsidP="00EF763D">
            <w:pPr>
              <w:spacing w:line="264" w:lineRule="auto"/>
              <w:ind w:left="-34" w:right="-79"/>
              <w:jc w:val="center"/>
              <w:rPr>
                <w:color w:val="auto"/>
                <w:sz w:val="20"/>
                <w:szCs w:val="20"/>
              </w:rPr>
            </w:pPr>
            <w:r w:rsidRPr="00805060">
              <w:rPr>
                <w:color w:val="auto"/>
                <w:sz w:val="18"/>
                <w:szCs w:val="18"/>
              </w:rPr>
              <w:t>2020128</w:t>
            </w:r>
          </w:p>
        </w:tc>
        <w:tc>
          <w:tcPr>
            <w:tcW w:w="1295" w:type="dxa"/>
            <w:tcBorders>
              <w:top w:val="nil"/>
              <w:left w:val="nil"/>
              <w:bottom w:val="single" w:sz="4" w:space="0" w:color="auto"/>
              <w:right w:val="single" w:sz="4" w:space="0" w:color="auto"/>
            </w:tcBorders>
            <w:noWrap/>
            <w:vAlign w:val="center"/>
          </w:tcPr>
          <w:p w14:paraId="3B50B244" w14:textId="17E0C470" w:rsidR="00CD7C37" w:rsidRPr="00805060" w:rsidRDefault="00DD4484" w:rsidP="00EF763D">
            <w:pPr>
              <w:spacing w:line="264" w:lineRule="auto"/>
              <w:ind w:left="-34" w:right="-79"/>
              <w:jc w:val="center"/>
              <w:rPr>
                <w:bCs/>
                <w:color w:val="auto"/>
                <w:sz w:val="18"/>
                <w:szCs w:val="18"/>
              </w:rPr>
            </w:pPr>
            <w:r w:rsidRPr="00805060">
              <w:rPr>
                <w:bCs/>
                <w:color w:val="auto"/>
                <w:sz w:val="18"/>
                <w:szCs w:val="18"/>
              </w:rPr>
              <w:t>NS</w:t>
            </w:r>
          </w:p>
        </w:tc>
        <w:tc>
          <w:tcPr>
            <w:tcW w:w="1025" w:type="dxa"/>
            <w:tcBorders>
              <w:top w:val="nil"/>
              <w:left w:val="nil"/>
              <w:bottom w:val="single" w:sz="4" w:space="0" w:color="auto"/>
              <w:right w:val="single" w:sz="4" w:space="0" w:color="auto"/>
            </w:tcBorders>
            <w:noWrap/>
            <w:vAlign w:val="center"/>
          </w:tcPr>
          <w:p w14:paraId="21D3AFAD" w14:textId="21E3635F" w:rsidR="00CD7C37" w:rsidRPr="00805060" w:rsidRDefault="000C1282" w:rsidP="00EF763D">
            <w:pPr>
              <w:spacing w:line="264" w:lineRule="auto"/>
              <w:ind w:left="-34" w:right="-79"/>
              <w:jc w:val="center"/>
              <w:rPr>
                <w:bCs/>
                <w:color w:val="auto"/>
                <w:sz w:val="18"/>
                <w:szCs w:val="18"/>
              </w:rPr>
            </w:pPr>
            <w:r w:rsidRPr="00805060">
              <w:rPr>
                <w:color w:val="auto"/>
                <w:sz w:val="18"/>
                <w:szCs w:val="18"/>
              </w:rPr>
              <w:t>E</w:t>
            </w:r>
          </w:p>
        </w:tc>
      </w:tr>
      <w:tr w:rsidR="00CD7C37" w:rsidRPr="00805060" w14:paraId="08C08618" w14:textId="77777777" w:rsidTr="00AB71DF">
        <w:tc>
          <w:tcPr>
            <w:tcW w:w="444" w:type="dxa"/>
            <w:noWrap/>
          </w:tcPr>
          <w:p w14:paraId="5212EDAA" w14:textId="3A12DA19" w:rsidR="00CD7C37" w:rsidRPr="00805060" w:rsidRDefault="00CD7C37" w:rsidP="00EF763D">
            <w:pPr>
              <w:spacing w:line="264" w:lineRule="auto"/>
              <w:ind w:left="-34" w:right="-79"/>
              <w:jc w:val="center"/>
              <w:rPr>
                <w:bCs/>
                <w:color w:val="auto"/>
                <w:sz w:val="18"/>
                <w:szCs w:val="18"/>
              </w:rPr>
            </w:pPr>
            <w:r w:rsidRPr="00805060">
              <w:rPr>
                <w:bCs/>
                <w:color w:val="auto"/>
                <w:sz w:val="18"/>
                <w:szCs w:val="18"/>
              </w:rPr>
              <w:t>11</w:t>
            </w:r>
          </w:p>
        </w:tc>
        <w:tc>
          <w:tcPr>
            <w:tcW w:w="796" w:type="dxa"/>
            <w:tcBorders>
              <w:top w:val="nil"/>
              <w:left w:val="nil"/>
              <w:bottom w:val="single" w:sz="4" w:space="0" w:color="auto"/>
              <w:right w:val="single" w:sz="4" w:space="0" w:color="auto"/>
            </w:tcBorders>
            <w:vAlign w:val="center"/>
          </w:tcPr>
          <w:p w14:paraId="3B347716" w14:textId="23749820" w:rsidR="00CD7C37" w:rsidRPr="00805060" w:rsidRDefault="00CD7C37" w:rsidP="00EF763D">
            <w:pPr>
              <w:spacing w:line="264" w:lineRule="auto"/>
              <w:ind w:left="-34" w:right="-79"/>
              <w:jc w:val="center"/>
              <w:rPr>
                <w:bCs/>
                <w:color w:val="auto"/>
                <w:sz w:val="18"/>
                <w:szCs w:val="18"/>
              </w:rPr>
            </w:pPr>
            <w:r w:rsidRPr="00805060">
              <w:rPr>
                <w:color w:val="auto"/>
                <w:sz w:val="18"/>
                <w:szCs w:val="18"/>
              </w:rPr>
              <w:t>1080216</w:t>
            </w:r>
          </w:p>
        </w:tc>
        <w:tc>
          <w:tcPr>
            <w:tcW w:w="1515" w:type="dxa"/>
            <w:tcBorders>
              <w:top w:val="nil"/>
              <w:left w:val="nil"/>
              <w:bottom w:val="single" w:sz="4" w:space="0" w:color="auto"/>
              <w:right w:val="single" w:sz="4" w:space="0" w:color="auto"/>
            </w:tcBorders>
            <w:vAlign w:val="center"/>
          </w:tcPr>
          <w:p w14:paraId="66C96925" w14:textId="55C8E1DA" w:rsidR="00CD7C37" w:rsidRPr="00805060" w:rsidRDefault="00EE61B2" w:rsidP="00EF763D">
            <w:pPr>
              <w:spacing w:line="264" w:lineRule="auto"/>
              <w:ind w:left="-34" w:right="-79"/>
              <w:jc w:val="both"/>
              <w:rPr>
                <w:bCs/>
                <w:color w:val="auto"/>
                <w:sz w:val="18"/>
                <w:szCs w:val="18"/>
              </w:rPr>
            </w:pPr>
            <w:r w:rsidRPr="00805060">
              <w:rPr>
                <w:color w:val="auto"/>
                <w:sz w:val="18"/>
                <w:szCs w:val="18"/>
              </w:rPr>
              <w:t>Agriculture &amp; Irrigation and water conservancy System</w:t>
            </w:r>
          </w:p>
        </w:tc>
        <w:tc>
          <w:tcPr>
            <w:tcW w:w="436" w:type="dxa"/>
            <w:tcBorders>
              <w:top w:val="nil"/>
              <w:left w:val="nil"/>
              <w:bottom w:val="single" w:sz="4" w:space="0" w:color="auto"/>
              <w:right w:val="single" w:sz="4" w:space="0" w:color="auto"/>
            </w:tcBorders>
            <w:vAlign w:val="center"/>
          </w:tcPr>
          <w:p w14:paraId="57D3AEB2" w14:textId="559C2CFD" w:rsidR="00CD7C37" w:rsidRPr="00805060" w:rsidRDefault="00CD7C37" w:rsidP="00EF763D">
            <w:pPr>
              <w:spacing w:line="264" w:lineRule="auto"/>
              <w:ind w:left="-34" w:right="-79"/>
              <w:jc w:val="center"/>
              <w:rPr>
                <w:bCs/>
                <w:color w:val="auto"/>
                <w:sz w:val="18"/>
                <w:szCs w:val="18"/>
              </w:rPr>
            </w:pPr>
            <w:r w:rsidRPr="00805060">
              <w:rPr>
                <w:color w:val="auto"/>
                <w:sz w:val="18"/>
                <w:szCs w:val="18"/>
              </w:rPr>
              <w:t>2</w:t>
            </w:r>
          </w:p>
        </w:tc>
        <w:tc>
          <w:tcPr>
            <w:tcW w:w="436" w:type="dxa"/>
            <w:tcBorders>
              <w:top w:val="nil"/>
              <w:left w:val="nil"/>
              <w:bottom w:val="single" w:sz="4" w:space="0" w:color="auto"/>
              <w:right w:val="single" w:sz="4" w:space="0" w:color="auto"/>
            </w:tcBorders>
            <w:noWrap/>
            <w:vAlign w:val="center"/>
          </w:tcPr>
          <w:p w14:paraId="6EE1BEF9" w14:textId="5E6791C1" w:rsidR="00CD7C37" w:rsidRPr="00805060" w:rsidRDefault="00CD7C37" w:rsidP="00EF763D">
            <w:pPr>
              <w:spacing w:line="264" w:lineRule="auto"/>
              <w:ind w:left="-34" w:right="-79"/>
              <w:jc w:val="center"/>
              <w:rPr>
                <w:bCs/>
                <w:color w:val="auto"/>
                <w:sz w:val="18"/>
                <w:szCs w:val="18"/>
              </w:rPr>
            </w:pPr>
            <w:r w:rsidRPr="00805060">
              <w:rPr>
                <w:color w:val="auto"/>
                <w:sz w:val="18"/>
                <w:szCs w:val="18"/>
              </w:rPr>
              <w:t>25</w:t>
            </w:r>
          </w:p>
        </w:tc>
        <w:tc>
          <w:tcPr>
            <w:tcW w:w="436" w:type="dxa"/>
            <w:tcBorders>
              <w:top w:val="nil"/>
              <w:left w:val="nil"/>
              <w:bottom w:val="single" w:sz="4" w:space="0" w:color="auto"/>
              <w:right w:val="single" w:sz="4" w:space="0" w:color="auto"/>
            </w:tcBorders>
            <w:noWrap/>
            <w:vAlign w:val="center"/>
          </w:tcPr>
          <w:p w14:paraId="65684E44" w14:textId="464F914C" w:rsidR="00CD7C37" w:rsidRPr="00805060" w:rsidRDefault="00CD7C37" w:rsidP="00EF763D">
            <w:pPr>
              <w:spacing w:line="264" w:lineRule="auto"/>
              <w:ind w:left="-34" w:right="-79"/>
              <w:jc w:val="center"/>
              <w:rPr>
                <w:color w:val="auto"/>
                <w:sz w:val="20"/>
                <w:szCs w:val="20"/>
              </w:rPr>
            </w:pPr>
            <w:r w:rsidRPr="00805060">
              <w:rPr>
                <w:color w:val="auto"/>
                <w:sz w:val="18"/>
                <w:szCs w:val="18"/>
              </w:rPr>
              <w:t> </w:t>
            </w:r>
          </w:p>
        </w:tc>
        <w:tc>
          <w:tcPr>
            <w:tcW w:w="437" w:type="dxa"/>
            <w:tcBorders>
              <w:top w:val="nil"/>
              <w:left w:val="nil"/>
              <w:bottom w:val="single" w:sz="4" w:space="0" w:color="auto"/>
              <w:right w:val="single" w:sz="4" w:space="0" w:color="auto"/>
            </w:tcBorders>
            <w:noWrap/>
            <w:vAlign w:val="center"/>
          </w:tcPr>
          <w:p w14:paraId="6D8F71A0" w14:textId="2F85782C" w:rsidR="00CD7C37" w:rsidRPr="00805060" w:rsidRDefault="00CD7C37" w:rsidP="00EF763D">
            <w:pPr>
              <w:spacing w:line="264" w:lineRule="auto"/>
              <w:ind w:left="-34" w:right="-79"/>
              <w:jc w:val="center"/>
              <w:rPr>
                <w:color w:val="auto"/>
                <w:sz w:val="20"/>
                <w:szCs w:val="20"/>
              </w:rPr>
            </w:pPr>
            <w:r w:rsidRPr="00805060">
              <w:rPr>
                <w:color w:val="auto"/>
                <w:sz w:val="18"/>
                <w:szCs w:val="18"/>
              </w:rPr>
              <w:t>10</w:t>
            </w:r>
          </w:p>
        </w:tc>
        <w:tc>
          <w:tcPr>
            <w:tcW w:w="436" w:type="dxa"/>
            <w:tcBorders>
              <w:top w:val="nil"/>
              <w:left w:val="nil"/>
              <w:bottom w:val="single" w:sz="4" w:space="0" w:color="auto"/>
              <w:right w:val="single" w:sz="4" w:space="0" w:color="auto"/>
            </w:tcBorders>
            <w:noWrap/>
            <w:vAlign w:val="center"/>
          </w:tcPr>
          <w:p w14:paraId="3306E8AF" w14:textId="2E5FFCA3" w:rsidR="00CD7C37" w:rsidRPr="00805060" w:rsidRDefault="00CD7C37" w:rsidP="00EF763D">
            <w:pPr>
              <w:spacing w:line="264" w:lineRule="auto"/>
              <w:ind w:left="-34" w:right="-79"/>
              <w:jc w:val="center"/>
              <w:rPr>
                <w:bCs/>
                <w:color w:val="auto"/>
                <w:sz w:val="18"/>
                <w:szCs w:val="18"/>
              </w:rPr>
            </w:pPr>
            <w:r w:rsidRPr="00805060">
              <w:rPr>
                <w:color w:val="auto"/>
                <w:sz w:val="18"/>
                <w:szCs w:val="18"/>
              </w:rPr>
              <w:t> </w:t>
            </w:r>
          </w:p>
        </w:tc>
        <w:tc>
          <w:tcPr>
            <w:tcW w:w="581" w:type="dxa"/>
            <w:tcBorders>
              <w:top w:val="nil"/>
              <w:left w:val="nil"/>
              <w:bottom w:val="single" w:sz="4" w:space="0" w:color="auto"/>
              <w:right w:val="single" w:sz="4" w:space="0" w:color="auto"/>
            </w:tcBorders>
            <w:noWrap/>
            <w:vAlign w:val="center"/>
          </w:tcPr>
          <w:p w14:paraId="2B19483C" w14:textId="336BCC16" w:rsidR="00CD7C37" w:rsidRPr="00805060" w:rsidRDefault="00CD7C37" w:rsidP="00EF763D">
            <w:pPr>
              <w:spacing w:line="264" w:lineRule="auto"/>
              <w:ind w:left="-34" w:right="-79"/>
              <w:jc w:val="center"/>
              <w:rPr>
                <w:color w:val="auto"/>
                <w:sz w:val="20"/>
                <w:szCs w:val="20"/>
              </w:rPr>
            </w:pPr>
            <w:r w:rsidRPr="00805060">
              <w:rPr>
                <w:color w:val="auto"/>
                <w:sz w:val="18"/>
                <w:szCs w:val="18"/>
              </w:rPr>
              <w:t> </w:t>
            </w:r>
          </w:p>
        </w:tc>
        <w:tc>
          <w:tcPr>
            <w:tcW w:w="581" w:type="dxa"/>
            <w:tcBorders>
              <w:top w:val="nil"/>
              <w:left w:val="nil"/>
              <w:bottom w:val="single" w:sz="4" w:space="0" w:color="auto"/>
              <w:right w:val="single" w:sz="4" w:space="0" w:color="auto"/>
            </w:tcBorders>
            <w:noWrap/>
            <w:vAlign w:val="center"/>
          </w:tcPr>
          <w:p w14:paraId="03F4E44B" w14:textId="7E2C2108" w:rsidR="00CD7C37" w:rsidRPr="00805060" w:rsidRDefault="00CD7C37" w:rsidP="00EF763D">
            <w:pPr>
              <w:spacing w:line="264" w:lineRule="auto"/>
              <w:ind w:left="-34" w:right="-79"/>
              <w:jc w:val="center"/>
              <w:rPr>
                <w:bCs/>
                <w:color w:val="auto"/>
                <w:sz w:val="18"/>
                <w:szCs w:val="18"/>
              </w:rPr>
            </w:pPr>
            <w:r w:rsidRPr="00805060">
              <w:rPr>
                <w:color w:val="auto"/>
                <w:sz w:val="18"/>
                <w:szCs w:val="18"/>
              </w:rPr>
              <w:t>55</w:t>
            </w:r>
          </w:p>
        </w:tc>
        <w:tc>
          <w:tcPr>
            <w:tcW w:w="871" w:type="dxa"/>
            <w:tcBorders>
              <w:top w:val="nil"/>
              <w:left w:val="nil"/>
              <w:bottom w:val="single" w:sz="4" w:space="0" w:color="auto"/>
              <w:right w:val="single" w:sz="4" w:space="0" w:color="auto"/>
            </w:tcBorders>
            <w:noWrap/>
            <w:vAlign w:val="center"/>
          </w:tcPr>
          <w:p w14:paraId="64E6B117" w14:textId="7DFC2803" w:rsidR="00CD7C37" w:rsidRPr="00805060" w:rsidRDefault="00CD7C37" w:rsidP="00EF763D">
            <w:pPr>
              <w:spacing w:line="264" w:lineRule="auto"/>
              <w:ind w:left="-34" w:right="-79"/>
              <w:jc w:val="center"/>
              <w:rPr>
                <w:color w:val="auto"/>
                <w:sz w:val="20"/>
                <w:szCs w:val="20"/>
              </w:rPr>
            </w:pPr>
            <w:r w:rsidRPr="00805060">
              <w:rPr>
                <w:color w:val="auto"/>
                <w:sz w:val="18"/>
                <w:szCs w:val="18"/>
              </w:rPr>
              <w:t>2020128</w:t>
            </w:r>
          </w:p>
        </w:tc>
        <w:tc>
          <w:tcPr>
            <w:tcW w:w="1295" w:type="dxa"/>
            <w:tcBorders>
              <w:top w:val="nil"/>
              <w:left w:val="nil"/>
              <w:bottom w:val="single" w:sz="4" w:space="0" w:color="auto"/>
              <w:right w:val="single" w:sz="4" w:space="0" w:color="auto"/>
            </w:tcBorders>
            <w:noWrap/>
            <w:vAlign w:val="center"/>
          </w:tcPr>
          <w:p w14:paraId="0124A0C4" w14:textId="4319C6D6" w:rsidR="00CD7C37" w:rsidRPr="00805060" w:rsidRDefault="00DD4484" w:rsidP="00EF763D">
            <w:pPr>
              <w:spacing w:line="264" w:lineRule="auto"/>
              <w:ind w:left="-34" w:right="-79"/>
              <w:jc w:val="center"/>
              <w:rPr>
                <w:bCs/>
                <w:color w:val="auto"/>
                <w:sz w:val="18"/>
                <w:szCs w:val="18"/>
              </w:rPr>
            </w:pPr>
            <w:r w:rsidRPr="00805060">
              <w:rPr>
                <w:bCs/>
                <w:color w:val="auto"/>
                <w:sz w:val="18"/>
                <w:szCs w:val="18"/>
              </w:rPr>
              <w:t>NS</w:t>
            </w:r>
          </w:p>
        </w:tc>
        <w:tc>
          <w:tcPr>
            <w:tcW w:w="1025" w:type="dxa"/>
            <w:tcBorders>
              <w:top w:val="nil"/>
              <w:left w:val="nil"/>
              <w:bottom w:val="single" w:sz="4" w:space="0" w:color="auto"/>
              <w:right w:val="single" w:sz="4" w:space="0" w:color="auto"/>
            </w:tcBorders>
            <w:noWrap/>
            <w:vAlign w:val="center"/>
          </w:tcPr>
          <w:p w14:paraId="753837C5" w14:textId="4E7AFDF8" w:rsidR="00CD7C37" w:rsidRPr="00805060" w:rsidRDefault="000C1282" w:rsidP="00EF763D">
            <w:pPr>
              <w:spacing w:line="264" w:lineRule="auto"/>
              <w:ind w:left="-34" w:right="-79"/>
              <w:jc w:val="center"/>
              <w:rPr>
                <w:bCs/>
                <w:color w:val="auto"/>
                <w:sz w:val="18"/>
                <w:szCs w:val="18"/>
              </w:rPr>
            </w:pPr>
            <w:r w:rsidRPr="00805060">
              <w:rPr>
                <w:color w:val="auto"/>
                <w:sz w:val="18"/>
                <w:szCs w:val="18"/>
              </w:rPr>
              <w:t>E</w:t>
            </w:r>
          </w:p>
        </w:tc>
      </w:tr>
      <w:tr w:rsidR="00CD7C37" w:rsidRPr="00805060" w14:paraId="20F7A87B" w14:textId="77777777" w:rsidTr="00CD7C37">
        <w:tc>
          <w:tcPr>
            <w:tcW w:w="2755" w:type="dxa"/>
            <w:gridSpan w:val="3"/>
            <w:noWrap/>
          </w:tcPr>
          <w:p w14:paraId="13D36791" w14:textId="1C458F0A" w:rsidR="00CD7C37" w:rsidRPr="00805060" w:rsidRDefault="00B30B9D" w:rsidP="00EF763D">
            <w:pPr>
              <w:spacing w:line="264" w:lineRule="auto"/>
              <w:ind w:left="-34" w:right="-79"/>
              <w:jc w:val="both"/>
              <w:rPr>
                <w:b/>
                <w:color w:val="auto"/>
                <w:sz w:val="18"/>
                <w:szCs w:val="18"/>
              </w:rPr>
            </w:pPr>
            <w:r w:rsidRPr="00805060">
              <w:rPr>
                <w:b/>
                <w:color w:val="auto"/>
                <w:sz w:val="18"/>
                <w:szCs w:val="18"/>
              </w:rPr>
              <w:t>Total</w:t>
            </w:r>
            <w:r w:rsidR="00CD7C37" w:rsidRPr="00805060">
              <w:rPr>
                <w:b/>
                <w:color w:val="auto"/>
                <w:sz w:val="18"/>
                <w:szCs w:val="18"/>
              </w:rPr>
              <w:t>:</w:t>
            </w:r>
          </w:p>
        </w:tc>
        <w:tc>
          <w:tcPr>
            <w:tcW w:w="436" w:type="dxa"/>
          </w:tcPr>
          <w:p w14:paraId="3038D050" w14:textId="04B92677" w:rsidR="00CD7C37" w:rsidRPr="00805060" w:rsidRDefault="00CD7C37" w:rsidP="00EF763D">
            <w:pPr>
              <w:spacing w:line="264" w:lineRule="auto"/>
              <w:ind w:left="-34" w:right="-79"/>
              <w:jc w:val="center"/>
              <w:rPr>
                <w:b/>
                <w:color w:val="auto"/>
                <w:sz w:val="18"/>
                <w:szCs w:val="18"/>
              </w:rPr>
            </w:pPr>
            <w:r w:rsidRPr="00805060">
              <w:rPr>
                <w:b/>
                <w:color w:val="auto"/>
                <w:sz w:val="18"/>
                <w:szCs w:val="18"/>
              </w:rPr>
              <w:t>17</w:t>
            </w:r>
          </w:p>
        </w:tc>
        <w:tc>
          <w:tcPr>
            <w:tcW w:w="436" w:type="dxa"/>
            <w:noWrap/>
          </w:tcPr>
          <w:p w14:paraId="0E9C4E1B" w14:textId="77777777" w:rsidR="00CD7C37" w:rsidRPr="00805060" w:rsidRDefault="00CD7C37" w:rsidP="00EF763D">
            <w:pPr>
              <w:spacing w:line="264" w:lineRule="auto"/>
              <w:ind w:left="-34" w:right="-79"/>
              <w:jc w:val="center"/>
              <w:rPr>
                <w:bCs/>
                <w:color w:val="auto"/>
                <w:sz w:val="18"/>
                <w:szCs w:val="18"/>
              </w:rPr>
            </w:pPr>
          </w:p>
        </w:tc>
        <w:tc>
          <w:tcPr>
            <w:tcW w:w="436" w:type="dxa"/>
            <w:noWrap/>
          </w:tcPr>
          <w:p w14:paraId="1D6D0866" w14:textId="77777777" w:rsidR="00CD7C37" w:rsidRPr="00805060" w:rsidRDefault="00CD7C37" w:rsidP="00EF763D">
            <w:pPr>
              <w:spacing w:line="264" w:lineRule="auto"/>
              <w:ind w:left="-34" w:right="-79"/>
              <w:jc w:val="center"/>
              <w:rPr>
                <w:color w:val="auto"/>
                <w:sz w:val="20"/>
                <w:szCs w:val="20"/>
              </w:rPr>
            </w:pPr>
          </w:p>
        </w:tc>
        <w:tc>
          <w:tcPr>
            <w:tcW w:w="437" w:type="dxa"/>
            <w:noWrap/>
          </w:tcPr>
          <w:p w14:paraId="7AE7F96F" w14:textId="77777777" w:rsidR="00CD7C37" w:rsidRPr="00805060" w:rsidRDefault="00CD7C37" w:rsidP="00EF763D">
            <w:pPr>
              <w:spacing w:line="264" w:lineRule="auto"/>
              <w:ind w:left="-34" w:right="-79"/>
              <w:jc w:val="center"/>
              <w:rPr>
                <w:color w:val="auto"/>
                <w:sz w:val="20"/>
                <w:szCs w:val="20"/>
              </w:rPr>
            </w:pPr>
          </w:p>
        </w:tc>
        <w:tc>
          <w:tcPr>
            <w:tcW w:w="436" w:type="dxa"/>
            <w:noWrap/>
          </w:tcPr>
          <w:p w14:paraId="305902FF" w14:textId="77777777" w:rsidR="00CD7C37" w:rsidRPr="00805060" w:rsidRDefault="00CD7C37" w:rsidP="00EF763D">
            <w:pPr>
              <w:spacing w:line="264" w:lineRule="auto"/>
              <w:ind w:left="-34" w:right="-79"/>
              <w:jc w:val="center"/>
              <w:rPr>
                <w:bCs/>
                <w:color w:val="auto"/>
                <w:sz w:val="18"/>
                <w:szCs w:val="18"/>
              </w:rPr>
            </w:pPr>
          </w:p>
        </w:tc>
        <w:tc>
          <w:tcPr>
            <w:tcW w:w="581" w:type="dxa"/>
            <w:noWrap/>
          </w:tcPr>
          <w:p w14:paraId="61D4CB39" w14:textId="77777777" w:rsidR="00CD7C37" w:rsidRPr="00805060" w:rsidRDefault="00CD7C37" w:rsidP="00EF763D">
            <w:pPr>
              <w:spacing w:line="264" w:lineRule="auto"/>
              <w:ind w:left="-34" w:right="-79"/>
              <w:jc w:val="center"/>
              <w:rPr>
                <w:color w:val="auto"/>
                <w:sz w:val="20"/>
                <w:szCs w:val="20"/>
              </w:rPr>
            </w:pPr>
          </w:p>
        </w:tc>
        <w:tc>
          <w:tcPr>
            <w:tcW w:w="581" w:type="dxa"/>
            <w:noWrap/>
          </w:tcPr>
          <w:p w14:paraId="3B853AB3" w14:textId="77777777" w:rsidR="00CD7C37" w:rsidRPr="00805060" w:rsidRDefault="00CD7C37" w:rsidP="00EF763D">
            <w:pPr>
              <w:spacing w:line="264" w:lineRule="auto"/>
              <w:ind w:left="-34" w:right="-79"/>
              <w:jc w:val="center"/>
              <w:rPr>
                <w:bCs/>
                <w:color w:val="auto"/>
                <w:sz w:val="18"/>
                <w:szCs w:val="18"/>
              </w:rPr>
            </w:pPr>
          </w:p>
        </w:tc>
        <w:tc>
          <w:tcPr>
            <w:tcW w:w="871" w:type="dxa"/>
            <w:noWrap/>
          </w:tcPr>
          <w:p w14:paraId="0129BB93" w14:textId="77777777" w:rsidR="00CD7C37" w:rsidRPr="00805060" w:rsidRDefault="00CD7C37" w:rsidP="00EF763D">
            <w:pPr>
              <w:spacing w:line="264" w:lineRule="auto"/>
              <w:ind w:left="-34" w:right="-79"/>
              <w:jc w:val="center"/>
              <w:rPr>
                <w:color w:val="auto"/>
                <w:sz w:val="20"/>
                <w:szCs w:val="20"/>
              </w:rPr>
            </w:pPr>
          </w:p>
        </w:tc>
        <w:tc>
          <w:tcPr>
            <w:tcW w:w="1295" w:type="dxa"/>
            <w:noWrap/>
          </w:tcPr>
          <w:p w14:paraId="390DA203" w14:textId="77777777" w:rsidR="00CD7C37" w:rsidRPr="00805060" w:rsidRDefault="00CD7C37" w:rsidP="00EF763D">
            <w:pPr>
              <w:spacing w:line="264" w:lineRule="auto"/>
              <w:ind w:left="-34" w:right="-79"/>
              <w:jc w:val="center"/>
              <w:rPr>
                <w:bCs/>
                <w:color w:val="auto"/>
                <w:sz w:val="18"/>
                <w:szCs w:val="18"/>
              </w:rPr>
            </w:pPr>
          </w:p>
        </w:tc>
        <w:tc>
          <w:tcPr>
            <w:tcW w:w="1025" w:type="dxa"/>
            <w:noWrap/>
          </w:tcPr>
          <w:p w14:paraId="5B0D1BFD" w14:textId="77777777" w:rsidR="00CD7C37" w:rsidRPr="00805060" w:rsidRDefault="00CD7C37" w:rsidP="00EF763D">
            <w:pPr>
              <w:spacing w:line="264" w:lineRule="auto"/>
              <w:ind w:left="-34" w:right="-79"/>
              <w:jc w:val="center"/>
              <w:rPr>
                <w:bCs/>
                <w:color w:val="auto"/>
                <w:sz w:val="18"/>
                <w:szCs w:val="18"/>
              </w:rPr>
            </w:pPr>
          </w:p>
        </w:tc>
      </w:tr>
    </w:tbl>
    <w:p w14:paraId="5DD40047" w14:textId="378883FA" w:rsidR="00147218" w:rsidRPr="00805060" w:rsidRDefault="00147218" w:rsidP="00147218">
      <w:pPr>
        <w:pStyle w:val="BodyTextIndent"/>
        <w:spacing w:after="120"/>
        <w:ind w:left="0"/>
        <w:rPr>
          <w:rFonts w:ascii="Times New Roman" w:hAnsi="Times New Roman"/>
          <w:b/>
          <w:color w:val="auto"/>
          <w:sz w:val="26"/>
          <w:szCs w:val="26"/>
          <w:lang w:val="en-US"/>
        </w:rPr>
      </w:pPr>
      <w:r w:rsidRPr="00805060">
        <w:rPr>
          <w:rFonts w:ascii="Times New Roman" w:hAnsi="Times New Roman"/>
          <w:b/>
          <w:color w:val="auto"/>
          <w:sz w:val="26"/>
          <w:szCs w:val="26"/>
        </w:rPr>
        <w:t>Semester</w:t>
      </w:r>
      <w:r w:rsidRPr="00805060">
        <w:rPr>
          <w:rFonts w:ascii="Times New Roman" w:hAnsi="Times New Roman"/>
          <w:b/>
          <w:color w:val="auto"/>
          <w:sz w:val="26"/>
          <w:szCs w:val="26"/>
          <w:lang w:val="en-US"/>
        </w:rPr>
        <w:t xml:space="preserve"> 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4"/>
        <w:gridCol w:w="796"/>
        <w:gridCol w:w="1515"/>
        <w:gridCol w:w="436"/>
        <w:gridCol w:w="436"/>
        <w:gridCol w:w="436"/>
        <w:gridCol w:w="437"/>
        <w:gridCol w:w="436"/>
        <w:gridCol w:w="581"/>
        <w:gridCol w:w="581"/>
        <w:gridCol w:w="871"/>
        <w:gridCol w:w="1295"/>
        <w:gridCol w:w="1025"/>
      </w:tblGrid>
      <w:tr w:rsidR="00B30B9D" w:rsidRPr="00805060" w14:paraId="52E81724" w14:textId="77777777" w:rsidTr="00CD7C37">
        <w:trPr>
          <w:trHeight w:val="253"/>
          <w:tblHeader/>
        </w:trPr>
        <w:tc>
          <w:tcPr>
            <w:tcW w:w="444" w:type="dxa"/>
            <w:vMerge w:val="restart"/>
            <w:vAlign w:val="center"/>
          </w:tcPr>
          <w:p w14:paraId="6D088D03" w14:textId="77777777" w:rsidR="00B30B9D" w:rsidRPr="00805060" w:rsidRDefault="00B30B9D" w:rsidP="00B30B9D">
            <w:pPr>
              <w:pStyle w:val="Title"/>
              <w:spacing w:before="60" w:after="60"/>
              <w:ind w:left="-108" w:right="-108"/>
              <w:rPr>
                <w:color w:val="auto"/>
                <w:sz w:val="22"/>
                <w:szCs w:val="22"/>
              </w:rPr>
            </w:pPr>
          </w:p>
          <w:p w14:paraId="3C85B133" w14:textId="7C168B2C" w:rsidR="00B30B9D" w:rsidRPr="00805060" w:rsidRDefault="00B30B9D" w:rsidP="00B30B9D">
            <w:pPr>
              <w:spacing w:line="264" w:lineRule="auto"/>
              <w:ind w:left="-34" w:right="-79"/>
              <w:jc w:val="center"/>
              <w:rPr>
                <w:b/>
                <w:bCs/>
                <w:color w:val="auto"/>
                <w:sz w:val="18"/>
                <w:szCs w:val="18"/>
              </w:rPr>
            </w:pPr>
            <w:r w:rsidRPr="00805060">
              <w:rPr>
                <w:b/>
                <w:color w:val="auto"/>
                <w:sz w:val="22"/>
                <w:szCs w:val="22"/>
              </w:rPr>
              <w:t>No</w:t>
            </w:r>
          </w:p>
        </w:tc>
        <w:tc>
          <w:tcPr>
            <w:tcW w:w="796" w:type="dxa"/>
            <w:vMerge w:val="restart"/>
            <w:vAlign w:val="center"/>
          </w:tcPr>
          <w:p w14:paraId="6FEBBBDB" w14:textId="1E3A3F09" w:rsidR="00B30B9D" w:rsidRPr="00805060" w:rsidRDefault="00B30B9D" w:rsidP="00B30B9D">
            <w:pPr>
              <w:spacing w:line="264" w:lineRule="auto"/>
              <w:ind w:left="-34" w:right="-79"/>
              <w:jc w:val="center"/>
              <w:rPr>
                <w:b/>
                <w:bCs/>
                <w:color w:val="auto"/>
                <w:sz w:val="18"/>
                <w:szCs w:val="18"/>
              </w:rPr>
            </w:pPr>
            <w:r w:rsidRPr="00805060">
              <w:rPr>
                <w:b/>
                <w:color w:val="auto"/>
                <w:sz w:val="22"/>
                <w:szCs w:val="22"/>
              </w:rPr>
              <w:t xml:space="preserve">Course </w:t>
            </w:r>
            <w:r w:rsidRPr="00805060">
              <w:rPr>
                <w:b/>
                <w:color w:val="auto"/>
                <w:sz w:val="22"/>
                <w:szCs w:val="22"/>
                <w:lang w:val="vi-VN"/>
              </w:rPr>
              <w:t>c</w:t>
            </w:r>
            <w:r w:rsidRPr="00805060">
              <w:rPr>
                <w:b/>
                <w:color w:val="auto"/>
                <w:sz w:val="22"/>
                <w:szCs w:val="22"/>
              </w:rPr>
              <w:t>ode</w:t>
            </w:r>
          </w:p>
        </w:tc>
        <w:tc>
          <w:tcPr>
            <w:tcW w:w="1515" w:type="dxa"/>
            <w:vMerge w:val="restart"/>
            <w:vAlign w:val="center"/>
          </w:tcPr>
          <w:p w14:paraId="4192AFFA" w14:textId="44E805ED" w:rsidR="00B30B9D" w:rsidRPr="00805060" w:rsidRDefault="00B30B9D" w:rsidP="00B30B9D">
            <w:pPr>
              <w:spacing w:line="264" w:lineRule="auto"/>
              <w:ind w:left="-34" w:right="-79"/>
              <w:jc w:val="center"/>
              <w:rPr>
                <w:b/>
                <w:bCs/>
                <w:color w:val="auto"/>
                <w:sz w:val="18"/>
                <w:szCs w:val="18"/>
              </w:rPr>
            </w:pPr>
            <w:r w:rsidRPr="00805060">
              <w:rPr>
                <w:b/>
                <w:color w:val="auto"/>
                <w:sz w:val="22"/>
                <w:szCs w:val="22"/>
              </w:rPr>
              <w:t>Course name</w:t>
            </w:r>
          </w:p>
        </w:tc>
        <w:tc>
          <w:tcPr>
            <w:tcW w:w="436" w:type="dxa"/>
            <w:vMerge w:val="restart"/>
            <w:vAlign w:val="center"/>
          </w:tcPr>
          <w:p w14:paraId="3375E78F" w14:textId="4A312193" w:rsidR="00B30B9D" w:rsidRPr="00805060" w:rsidRDefault="00B30B9D" w:rsidP="00B30B9D">
            <w:pPr>
              <w:spacing w:line="264" w:lineRule="auto"/>
              <w:ind w:left="-34" w:right="-79"/>
              <w:jc w:val="center"/>
              <w:rPr>
                <w:b/>
                <w:bCs/>
                <w:color w:val="auto"/>
                <w:sz w:val="18"/>
                <w:szCs w:val="18"/>
              </w:rPr>
            </w:pPr>
            <w:r w:rsidRPr="00805060">
              <w:rPr>
                <w:b/>
                <w:color w:val="auto"/>
                <w:sz w:val="20"/>
                <w:szCs w:val="20"/>
              </w:rPr>
              <w:t>Number of credits</w:t>
            </w:r>
          </w:p>
        </w:tc>
        <w:tc>
          <w:tcPr>
            <w:tcW w:w="1309" w:type="dxa"/>
            <w:gridSpan w:val="3"/>
            <w:vMerge w:val="restart"/>
            <w:vAlign w:val="center"/>
          </w:tcPr>
          <w:p w14:paraId="4D411557" w14:textId="4A7F1207" w:rsidR="00B30B9D" w:rsidRPr="00805060" w:rsidRDefault="00B30B9D" w:rsidP="00B30B9D">
            <w:pPr>
              <w:spacing w:line="264" w:lineRule="auto"/>
              <w:ind w:left="-34" w:right="-79"/>
              <w:jc w:val="center"/>
              <w:rPr>
                <w:b/>
                <w:bCs/>
                <w:color w:val="auto"/>
                <w:sz w:val="18"/>
                <w:szCs w:val="18"/>
              </w:rPr>
            </w:pPr>
            <w:r w:rsidRPr="00805060">
              <w:rPr>
                <w:b/>
                <w:bCs/>
                <w:color w:val="auto"/>
                <w:sz w:val="16"/>
                <w:szCs w:val="16"/>
              </w:rPr>
              <w:t>Class duration</w:t>
            </w:r>
          </w:p>
        </w:tc>
        <w:tc>
          <w:tcPr>
            <w:tcW w:w="436" w:type="dxa"/>
            <w:vMerge w:val="restart"/>
            <w:vAlign w:val="center"/>
          </w:tcPr>
          <w:p w14:paraId="3E942C28" w14:textId="77777777" w:rsidR="00B30B9D" w:rsidRPr="00805060" w:rsidRDefault="00B30B9D" w:rsidP="00B30B9D">
            <w:pPr>
              <w:spacing w:line="312" w:lineRule="auto"/>
              <w:ind w:left="-108" w:right="-110"/>
              <w:jc w:val="center"/>
              <w:rPr>
                <w:b/>
                <w:bCs/>
                <w:color w:val="auto"/>
                <w:sz w:val="16"/>
                <w:szCs w:val="16"/>
              </w:rPr>
            </w:pPr>
            <w:r w:rsidRPr="00805060">
              <w:rPr>
                <w:b/>
                <w:bCs/>
                <w:color w:val="auto"/>
                <w:sz w:val="16"/>
                <w:szCs w:val="16"/>
              </w:rPr>
              <w:t>Experimental/ Pratical</w:t>
            </w:r>
          </w:p>
          <w:p w14:paraId="54DC93E1" w14:textId="07E385E4" w:rsidR="00B30B9D" w:rsidRPr="00805060" w:rsidRDefault="00B30B9D" w:rsidP="00B30B9D">
            <w:pPr>
              <w:spacing w:line="264" w:lineRule="auto"/>
              <w:ind w:left="-34" w:right="-79"/>
              <w:jc w:val="center"/>
              <w:rPr>
                <w:b/>
                <w:bCs/>
                <w:color w:val="auto"/>
                <w:sz w:val="18"/>
                <w:szCs w:val="18"/>
              </w:rPr>
            </w:pPr>
          </w:p>
        </w:tc>
        <w:tc>
          <w:tcPr>
            <w:tcW w:w="581" w:type="dxa"/>
            <w:vMerge w:val="restart"/>
            <w:vAlign w:val="center"/>
          </w:tcPr>
          <w:p w14:paraId="2D220072" w14:textId="18BEE7B6" w:rsidR="00B30B9D" w:rsidRPr="00805060" w:rsidRDefault="00B30B9D" w:rsidP="00B30B9D">
            <w:pPr>
              <w:spacing w:line="264" w:lineRule="auto"/>
              <w:ind w:left="-34" w:right="-79"/>
              <w:jc w:val="center"/>
              <w:rPr>
                <w:b/>
                <w:bCs/>
                <w:color w:val="auto"/>
                <w:sz w:val="18"/>
                <w:szCs w:val="18"/>
              </w:rPr>
            </w:pPr>
            <w:r w:rsidRPr="00805060">
              <w:rPr>
                <w:b/>
                <w:bCs/>
                <w:color w:val="auto"/>
                <w:sz w:val="16"/>
                <w:szCs w:val="16"/>
              </w:rPr>
              <w:t>Others</w:t>
            </w:r>
          </w:p>
        </w:tc>
        <w:tc>
          <w:tcPr>
            <w:tcW w:w="581" w:type="dxa"/>
            <w:vMerge w:val="restart"/>
            <w:vAlign w:val="center"/>
          </w:tcPr>
          <w:p w14:paraId="0C77E9DD" w14:textId="20B3F9E2" w:rsidR="00B30B9D" w:rsidRPr="00805060" w:rsidRDefault="00B30B9D" w:rsidP="00B30B9D">
            <w:pPr>
              <w:spacing w:line="264" w:lineRule="auto"/>
              <w:ind w:left="-34" w:right="-79"/>
              <w:jc w:val="center"/>
              <w:rPr>
                <w:b/>
                <w:bCs/>
                <w:color w:val="auto"/>
                <w:sz w:val="18"/>
                <w:szCs w:val="18"/>
              </w:rPr>
            </w:pPr>
            <w:r w:rsidRPr="00805060">
              <w:rPr>
                <w:b/>
                <w:bCs/>
                <w:color w:val="auto"/>
                <w:sz w:val="16"/>
                <w:szCs w:val="16"/>
              </w:rPr>
              <w:t>Self-study time</w:t>
            </w:r>
          </w:p>
        </w:tc>
        <w:tc>
          <w:tcPr>
            <w:tcW w:w="871" w:type="dxa"/>
            <w:vMerge w:val="restart"/>
            <w:vAlign w:val="center"/>
          </w:tcPr>
          <w:p w14:paraId="38DC603F" w14:textId="77777777" w:rsidR="00B30B9D" w:rsidRPr="00805060" w:rsidRDefault="00B30B9D" w:rsidP="00B30B9D">
            <w:pPr>
              <w:spacing w:line="312" w:lineRule="auto"/>
              <w:jc w:val="center"/>
              <w:rPr>
                <w:b/>
                <w:bCs/>
                <w:color w:val="auto"/>
                <w:sz w:val="16"/>
                <w:szCs w:val="16"/>
              </w:rPr>
            </w:pPr>
            <w:r w:rsidRPr="00805060">
              <w:rPr>
                <w:b/>
                <w:bCs/>
                <w:color w:val="auto"/>
                <w:sz w:val="16"/>
                <w:szCs w:val="16"/>
              </w:rPr>
              <w:t>Prerequisite Course Code</w:t>
            </w:r>
          </w:p>
          <w:p w14:paraId="6F536B98" w14:textId="33860E39" w:rsidR="00B30B9D" w:rsidRPr="00805060" w:rsidRDefault="00B30B9D" w:rsidP="00B30B9D">
            <w:pPr>
              <w:spacing w:line="264" w:lineRule="auto"/>
              <w:ind w:left="-34" w:right="-79"/>
              <w:jc w:val="center"/>
              <w:rPr>
                <w:b/>
                <w:bCs/>
                <w:color w:val="auto"/>
                <w:sz w:val="18"/>
                <w:szCs w:val="18"/>
              </w:rPr>
            </w:pPr>
          </w:p>
        </w:tc>
        <w:tc>
          <w:tcPr>
            <w:tcW w:w="1295" w:type="dxa"/>
            <w:vMerge w:val="restart"/>
            <w:vAlign w:val="center"/>
          </w:tcPr>
          <w:p w14:paraId="6E539BC7" w14:textId="3952F12C" w:rsidR="00B30B9D" w:rsidRPr="00805060" w:rsidRDefault="00B30B9D" w:rsidP="00B30B9D">
            <w:pPr>
              <w:spacing w:line="264" w:lineRule="auto"/>
              <w:ind w:left="-34" w:right="-79"/>
              <w:jc w:val="center"/>
              <w:rPr>
                <w:b/>
                <w:bCs/>
                <w:color w:val="auto"/>
                <w:sz w:val="18"/>
                <w:szCs w:val="18"/>
              </w:rPr>
            </w:pPr>
            <w:r w:rsidRPr="00805060">
              <w:rPr>
                <w:b/>
                <w:color w:val="auto"/>
                <w:sz w:val="16"/>
                <w:szCs w:val="16"/>
              </w:rPr>
              <w:t>Managing Faculty</w:t>
            </w:r>
          </w:p>
        </w:tc>
        <w:tc>
          <w:tcPr>
            <w:tcW w:w="1025" w:type="dxa"/>
            <w:vMerge w:val="restart"/>
            <w:vAlign w:val="center"/>
          </w:tcPr>
          <w:p w14:paraId="188C2159" w14:textId="62A12437" w:rsidR="00B30B9D" w:rsidRPr="00805060" w:rsidRDefault="00B30B9D" w:rsidP="00B30B9D">
            <w:pPr>
              <w:spacing w:line="264" w:lineRule="auto"/>
              <w:ind w:left="-34" w:right="-79"/>
              <w:jc w:val="center"/>
              <w:rPr>
                <w:b/>
                <w:bCs/>
                <w:color w:val="auto"/>
                <w:sz w:val="18"/>
                <w:szCs w:val="18"/>
              </w:rPr>
            </w:pPr>
            <w:r w:rsidRPr="00805060">
              <w:rPr>
                <w:b/>
                <w:bCs/>
                <w:color w:val="auto"/>
                <w:sz w:val="16"/>
                <w:szCs w:val="16"/>
              </w:rPr>
              <w:t>Note </w:t>
            </w:r>
          </w:p>
        </w:tc>
      </w:tr>
      <w:tr w:rsidR="00C32C88" w:rsidRPr="00805060" w14:paraId="7CC486B0" w14:textId="77777777" w:rsidTr="00CD7C37">
        <w:trPr>
          <w:trHeight w:val="253"/>
        </w:trPr>
        <w:tc>
          <w:tcPr>
            <w:tcW w:w="444" w:type="dxa"/>
            <w:vMerge/>
            <w:vAlign w:val="center"/>
          </w:tcPr>
          <w:p w14:paraId="2CCCA8AE" w14:textId="77777777" w:rsidR="00C32C88" w:rsidRPr="00805060" w:rsidRDefault="00C32C88" w:rsidP="00EF763D">
            <w:pPr>
              <w:spacing w:line="264" w:lineRule="auto"/>
              <w:ind w:left="-34" w:right="-79"/>
              <w:rPr>
                <w:b/>
                <w:bCs/>
                <w:color w:val="auto"/>
                <w:sz w:val="20"/>
                <w:szCs w:val="20"/>
              </w:rPr>
            </w:pPr>
          </w:p>
        </w:tc>
        <w:tc>
          <w:tcPr>
            <w:tcW w:w="796" w:type="dxa"/>
            <w:vMerge/>
            <w:vAlign w:val="center"/>
          </w:tcPr>
          <w:p w14:paraId="426FE491" w14:textId="77777777" w:rsidR="00C32C88" w:rsidRPr="00805060" w:rsidRDefault="00C32C88" w:rsidP="00EF763D">
            <w:pPr>
              <w:spacing w:line="264" w:lineRule="auto"/>
              <w:ind w:left="-34" w:right="-79"/>
              <w:rPr>
                <w:b/>
                <w:bCs/>
                <w:color w:val="auto"/>
                <w:sz w:val="20"/>
                <w:szCs w:val="20"/>
              </w:rPr>
            </w:pPr>
          </w:p>
        </w:tc>
        <w:tc>
          <w:tcPr>
            <w:tcW w:w="1515" w:type="dxa"/>
            <w:vMerge/>
            <w:vAlign w:val="center"/>
          </w:tcPr>
          <w:p w14:paraId="59A061D8" w14:textId="77777777" w:rsidR="00C32C88" w:rsidRPr="00805060" w:rsidRDefault="00C32C88" w:rsidP="00EF763D">
            <w:pPr>
              <w:spacing w:line="264" w:lineRule="auto"/>
              <w:ind w:left="-34" w:right="-79"/>
              <w:rPr>
                <w:b/>
                <w:bCs/>
                <w:color w:val="auto"/>
                <w:sz w:val="20"/>
                <w:szCs w:val="20"/>
              </w:rPr>
            </w:pPr>
          </w:p>
        </w:tc>
        <w:tc>
          <w:tcPr>
            <w:tcW w:w="436" w:type="dxa"/>
            <w:vMerge/>
            <w:vAlign w:val="center"/>
          </w:tcPr>
          <w:p w14:paraId="78D68D22" w14:textId="77777777" w:rsidR="00C32C88" w:rsidRPr="00805060" w:rsidRDefault="00C32C88" w:rsidP="00EF763D">
            <w:pPr>
              <w:spacing w:line="264" w:lineRule="auto"/>
              <w:ind w:left="-34" w:right="-79"/>
              <w:rPr>
                <w:b/>
                <w:bCs/>
                <w:color w:val="auto"/>
                <w:sz w:val="20"/>
                <w:szCs w:val="20"/>
              </w:rPr>
            </w:pPr>
          </w:p>
        </w:tc>
        <w:tc>
          <w:tcPr>
            <w:tcW w:w="1309" w:type="dxa"/>
            <w:gridSpan w:val="3"/>
            <w:vMerge/>
            <w:vAlign w:val="center"/>
          </w:tcPr>
          <w:p w14:paraId="59F1403F" w14:textId="77777777" w:rsidR="00C32C88" w:rsidRPr="00805060" w:rsidRDefault="00C32C88" w:rsidP="00EF763D">
            <w:pPr>
              <w:spacing w:line="264" w:lineRule="auto"/>
              <w:ind w:left="-34" w:right="-79"/>
              <w:rPr>
                <w:b/>
                <w:bCs/>
                <w:color w:val="auto"/>
                <w:sz w:val="20"/>
                <w:szCs w:val="20"/>
              </w:rPr>
            </w:pPr>
          </w:p>
        </w:tc>
        <w:tc>
          <w:tcPr>
            <w:tcW w:w="436" w:type="dxa"/>
            <w:vMerge/>
            <w:vAlign w:val="center"/>
          </w:tcPr>
          <w:p w14:paraId="173A8423" w14:textId="77777777" w:rsidR="00C32C88" w:rsidRPr="00805060" w:rsidRDefault="00C32C88" w:rsidP="00EF763D">
            <w:pPr>
              <w:spacing w:line="264" w:lineRule="auto"/>
              <w:ind w:left="-34" w:right="-79"/>
              <w:rPr>
                <w:b/>
                <w:bCs/>
                <w:color w:val="auto"/>
                <w:sz w:val="20"/>
                <w:szCs w:val="20"/>
              </w:rPr>
            </w:pPr>
          </w:p>
        </w:tc>
        <w:tc>
          <w:tcPr>
            <w:tcW w:w="581" w:type="dxa"/>
            <w:vMerge/>
            <w:vAlign w:val="center"/>
          </w:tcPr>
          <w:p w14:paraId="3AEBDEA0" w14:textId="77777777" w:rsidR="00C32C88" w:rsidRPr="00805060" w:rsidRDefault="00C32C88" w:rsidP="00EF763D">
            <w:pPr>
              <w:spacing w:line="264" w:lineRule="auto"/>
              <w:ind w:left="-34" w:right="-79"/>
              <w:rPr>
                <w:b/>
                <w:bCs/>
                <w:color w:val="auto"/>
                <w:sz w:val="20"/>
                <w:szCs w:val="20"/>
              </w:rPr>
            </w:pPr>
          </w:p>
        </w:tc>
        <w:tc>
          <w:tcPr>
            <w:tcW w:w="581" w:type="dxa"/>
            <w:vMerge/>
            <w:vAlign w:val="center"/>
          </w:tcPr>
          <w:p w14:paraId="05C8648A" w14:textId="77777777" w:rsidR="00C32C88" w:rsidRPr="00805060" w:rsidRDefault="00C32C88" w:rsidP="00EF763D">
            <w:pPr>
              <w:spacing w:line="264" w:lineRule="auto"/>
              <w:ind w:left="-34" w:right="-79"/>
              <w:rPr>
                <w:b/>
                <w:bCs/>
                <w:color w:val="auto"/>
                <w:sz w:val="20"/>
                <w:szCs w:val="20"/>
              </w:rPr>
            </w:pPr>
          </w:p>
        </w:tc>
        <w:tc>
          <w:tcPr>
            <w:tcW w:w="871" w:type="dxa"/>
            <w:vMerge/>
            <w:vAlign w:val="center"/>
          </w:tcPr>
          <w:p w14:paraId="73C5AF63" w14:textId="77777777" w:rsidR="00C32C88" w:rsidRPr="00805060" w:rsidRDefault="00C32C88" w:rsidP="00EF763D">
            <w:pPr>
              <w:spacing w:line="264" w:lineRule="auto"/>
              <w:ind w:left="-34" w:right="-79"/>
              <w:rPr>
                <w:b/>
                <w:bCs/>
                <w:color w:val="auto"/>
                <w:sz w:val="20"/>
                <w:szCs w:val="20"/>
              </w:rPr>
            </w:pPr>
          </w:p>
        </w:tc>
        <w:tc>
          <w:tcPr>
            <w:tcW w:w="1295" w:type="dxa"/>
            <w:vMerge/>
            <w:vAlign w:val="center"/>
          </w:tcPr>
          <w:p w14:paraId="01E65E15" w14:textId="77777777" w:rsidR="00C32C88" w:rsidRPr="00805060" w:rsidRDefault="00C32C88" w:rsidP="00EF763D">
            <w:pPr>
              <w:spacing w:line="264" w:lineRule="auto"/>
              <w:ind w:left="-34" w:right="-79"/>
              <w:rPr>
                <w:b/>
                <w:bCs/>
                <w:color w:val="auto"/>
                <w:sz w:val="20"/>
                <w:szCs w:val="20"/>
              </w:rPr>
            </w:pPr>
          </w:p>
        </w:tc>
        <w:tc>
          <w:tcPr>
            <w:tcW w:w="1025" w:type="dxa"/>
            <w:vMerge/>
            <w:vAlign w:val="center"/>
          </w:tcPr>
          <w:p w14:paraId="7DB3FB81" w14:textId="77777777" w:rsidR="00C32C88" w:rsidRPr="00805060" w:rsidRDefault="00C32C88" w:rsidP="00EF763D">
            <w:pPr>
              <w:spacing w:line="264" w:lineRule="auto"/>
              <w:ind w:left="-34" w:right="-79"/>
              <w:rPr>
                <w:b/>
                <w:bCs/>
                <w:color w:val="auto"/>
                <w:sz w:val="20"/>
                <w:szCs w:val="20"/>
              </w:rPr>
            </w:pPr>
          </w:p>
        </w:tc>
      </w:tr>
      <w:tr w:rsidR="00B30B9D" w:rsidRPr="00805060" w14:paraId="5A1865BB" w14:textId="77777777" w:rsidTr="00CD7C37">
        <w:tc>
          <w:tcPr>
            <w:tcW w:w="444" w:type="dxa"/>
            <w:vMerge/>
            <w:vAlign w:val="center"/>
          </w:tcPr>
          <w:p w14:paraId="1A700467" w14:textId="77777777" w:rsidR="00B30B9D" w:rsidRPr="00805060" w:rsidRDefault="00B30B9D" w:rsidP="00B30B9D">
            <w:pPr>
              <w:spacing w:line="264" w:lineRule="auto"/>
              <w:ind w:left="-34" w:right="-79"/>
              <w:rPr>
                <w:b/>
                <w:bCs/>
                <w:color w:val="auto"/>
                <w:sz w:val="20"/>
                <w:szCs w:val="20"/>
              </w:rPr>
            </w:pPr>
          </w:p>
        </w:tc>
        <w:tc>
          <w:tcPr>
            <w:tcW w:w="796" w:type="dxa"/>
            <w:vMerge/>
            <w:vAlign w:val="center"/>
          </w:tcPr>
          <w:p w14:paraId="56659DA3" w14:textId="77777777" w:rsidR="00B30B9D" w:rsidRPr="00805060" w:rsidRDefault="00B30B9D" w:rsidP="00B30B9D">
            <w:pPr>
              <w:spacing w:line="264" w:lineRule="auto"/>
              <w:ind w:left="-34" w:right="-79"/>
              <w:rPr>
                <w:b/>
                <w:bCs/>
                <w:color w:val="auto"/>
                <w:sz w:val="20"/>
                <w:szCs w:val="20"/>
              </w:rPr>
            </w:pPr>
          </w:p>
        </w:tc>
        <w:tc>
          <w:tcPr>
            <w:tcW w:w="1515" w:type="dxa"/>
            <w:vMerge/>
            <w:vAlign w:val="center"/>
          </w:tcPr>
          <w:p w14:paraId="135D553A" w14:textId="77777777" w:rsidR="00B30B9D" w:rsidRPr="00805060" w:rsidRDefault="00B30B9D" w:rsidP="00B30B9D">
            <w:pPr>
              <w:spacing w:line="264" w:lineRule="auto"/>
              <w:ind w:left="-34" w:right="-79"/>
              <w:rPr>
                <w:b/>
                <w:bCs/>
                <w:color w:val="auto"/>
                <w:sz w:val="20"/>
                <w:szCs w:val="20"/>
              </w:rPr>
            </w:pPr>
          </w:p>
        </w:tc>
        <w:tc>
          <w:tcPr>
            <w:tcW w:w="436" w:type="dxa"/>
            <w:vMerge/>
            <w:vAlign w:val="center"/>
          </w:tcPr>
          <w:p w14:paraId="7E9B51D5" w14:textId="77777777" w:rsidR="00B30B9D" w:rsidRPr="00805060" w:rsidRDefault="00B30B9D" w:rsidP="00B30B9D">
            <w:pPr>
              <w:spacing w:line="264" w:lineRule="auto"/>
              <w:ind w:left="-34" w:right="-79"/>
              <w:rPr>
                <w:b/>
                <w:bCs/>
                <w:color w:val="auto"/>
                <w:sz w:val="20"/>
                <w:szCs w:val="20"/>
              </w:rPr>
            </w:pPr>
          </w:p>
        </w:tc>
        <w:tc>
          <w:tcPr>
            <w:tcW w:w="436" w:type="dxa"/>
            <w:vAlign w:val="bottom"/>
          </w:tcPr>
          <w:p w14:paraId="279F4853" w14:textId="27CEAD3B" w:rsidR="00B30B9D" w:rsidRPr="00805060" w:rsidRDefault="00B30B9D" w:rsidP="00B30B9D">
            <w:pPr>
              <w:spacing w:line="264" w:lineRule="auto"/>
              <w:ind w:left="-34" w:right="-79"/>
              <w:jc w:val="center"/>
              <w:rPr>
                <w:b/>
                <w:bCs/>
                <w:color w:val="auto"/>
                <w:sz w:val="20"/>
                <w:szCs w:val="20"/>
              </w:rPr>
            </w:pPr>
            <w:r w:rsidRPr="00805060">
              <w:rPr>
                <w:bCs/>
                <w:color w:val="auto"/>
                <w:sz w:val="20"/>
                <w:szCs w:val="20"/>
              </w:rPr>
              <w:t>Theory</w:t>
            </w:r>
            <w:r w:rsidRPr="00805060">
              <w:rPr>
                <w:bCs/>
                <w:color w:val="auto"/>
                <w:sz w:val="20"/>
                <w:szCs w:val="20"/>
              </w:rPr>
              <w:br/>
            </w:r>
          </w:p>
        </w:tc>
        <w:tc>
          <w:tcPr>
            <w:tcW w:w="436" w:type="dxa"/>
            <w:vAlign w:val="bottom"/>
          </w:tcPr>
          <w:p w14:paraId="24A65A04" w14:textId="13013F55" w:rsidR="00B30B9D" w:rsidRPr="00805060" w:rsidRDefault="00B30B9D" w:rsidP="00B30B9D">
            <w:pPr>
              <w:spacing w:line="264" w:lineRule="auto"/>
              <w:ind w:left="-34" w:right="-79"/>
              <w:jc w:val="center"/>
              <w:rPr>
                <w:b/>
                <w:bCs/>
                <w:color w:val="auto"/>
                <w:sz w:val="20"/>
                <w:szCs w:val="20"/>
              </w:rPr>
            </w:pPr>
            <w:r w:rsidRPr="00805060">
              <w:rPr>
                <w:bCs/>
                <w:color w:val="auto"/>
                <w:sz w:val="18"/>
                <w:szCs w:val="18"/>
              </w:rPr>
              <w:t>Practise</w:t>
            </w:r>
          </w:p>
        </w:tc>
        <w:tc>
          <w:tcPr>
            <w:tcW w:w="437" w:type="dxa"/>
            <w:vAlign w:val="bottom"/>
          </w:tcPr>
          <w:p w14:paraId="1CD81855" w14:textId="115628AB" w:rsidR="00B30B9D" w:rsidRPr="00805060" w:rsidRDefault="00B30B9D" w:rsidP="00B30B9D">
            <w:pPr>
              <w:spacing w:line="264" w:lineRule="auto"/>
              <w:ind w:left="-34" w:right="-79"/>
              <w:jc w:val="center"/>
              <w:rPr>
                <w:b/>
                <w:bCs/>
                <w:color w:val="auto"/>
                <w:sz w:val="20"/>
                <w:szCs w:val="20"/>
              </w:rPr>
            </w:pPr>
            <w:r w:rsidRPr="00805060">
              <w:rPr>
                <w:bCs/>
                <w:color w:val="auto"/>
                <w:sz w:val="18"/>
                <w:szCs w:val="18"/>
              </w:rPr>
              <w:t>Tests</w:t>
            </w:r>
            <w:r w:rsidRPr="00805060">
              <w:rPr>
                <w:bCs/>
                <w:color w:val="auto"/>
                <w:sz w:val="20"/>
                <w:szCs w:val="20"/>
              </w:rPr>
              <w:br/>
            </w:r>
          </w:p>
        </w:tc>
        <w:tc>
          <w:tcPr>
            <w:tcW w:w="436" w:type="dxa"/>
            <w:vMerge/>
            <w:vAlign w:val="center"/>
          </w:tcPr>
          <w:p w14:paraId="292A364B" w14:textId="77777777" w:rsidR="00B30B9D" w:rsidRPr="00805060" w:rsidRDefault="00B30B9D" w:rsidP="00B30B9D">
            <w:pPr>
              <w:spacing w:line="264" w:lineRule="auto"/>
              <w:ind w:left="-34" w:right="-79"/>
              <w:rPr>
                <w:b/>
                <w:bCs/>
                <w:color w:val="auto"/>
                <w:sz w:val="20"/>
                <w:szCs w:val="20"/>
              </w:rPr>
            </w:pPr>
          </w:p>
        </w:tc>
        <w:tc>
          <w:tcPr>
            <w:tcW w:w="581" w:type="dxa"/>
            <w:vMerge/>
            <w:vAlign w:val="center"/>
          </w:tcPr>
          <w:p w14:paraId="5371A4AD" w14:textId="77777777" w:rsidR="00B30B9D" w:rsidRPr="00805060" w:rsidRDefault="00B30B9D" w:rsidP="00B30B9D">
            <w:pPr>
              <w:spacing w:line="264" w:lineRule="auto"/>
              <w:ind w:left="-34" w:right="-79"/>
              <w:rPr>
                <w:b/>
                <w:bCs/>
                <w:color w:val="auto"/>
                <w:sz w:val="20"/>
                <w:szCs w:val="20"/>
              </w:rPr>
            </w:pPr>
          </w:p>
        </w:tc>
        <w:tc>
          <w:tcPr>
            <w:tcW w:w="581" w:type="dxa"/>
            <w:vMerge/>
            <w:vAlign w:val="center"/>
          </w:tcPr>
          <w:p w14:paraId="49C75AFC" w14:textId="77777777" w:rsidR="00B30B9D" w:rsidRPr="00805060" w:rsidRDefault="00B30B9D" w:rsidP="00B30B9D">
            <w:pPr>
              <w:spacing w:line="264" w:lineRule="auto"/>
              <w:ind w:left="-34" w:right="-79"/>
              <w:rPr>
                <w:b/>
                <w:bCs/>
                <w:color w:val="auto"/>
                <w:sz w:val="20"/>
                <w:szCs w:val="20"/>
              </w:rPr>
            </w:pPr>
          </w:p>
        </w:tc>
        <w:tc>
          <w:tcPr>
            <w:tcW w:w="871" w:type="dxa"/>
            <w:vMerge/>
            <w:vAlign w:val="center"/>
          </w:tcPr>
          <w:p w14:paraId="7FFA6317" w14:textId="77777777" w:rsidR="00B30B9D" w:rsidRPr="00805060" w:rsidRDefault="00B30B9D" w:rsidP="00B30B9D">
            <w:pPr>
              <w:spacing w:line="264" w:lineRule="auto"/>
              <w:ind w:left="-34" w:right="-79"/>
              <w:rPr>
                <w:b/>
                <w:bCs/>
                <w:color w:val="auto"/>
                <w:sz w:val="20"/>
                <w:szCs w:val="20"/>
              </w:rPr>
            </w:pPr>
          </w:p>
        </w:tc>
        <w:tc>
          <w:tcPr>
            <w:tcW w:w="1295" w:type="dxa"/>
            <w:vMerge/>
            <w:vAlign w:val="center"/>
          </w:tcPr>
          <w:p w14:paraId="43B858A0" w14:textId="77777777" w:rsidR="00B30B9D" w:rsidRPr="00805060" w:rsidRDefault="00B30B9D" w:rsidP="00B30B9D">
            <w:pPr>
              <w:spacing w:line="264" w:lineRule="auto"/>
              <w:ind w:left="-34" w:right="-79"/>
              <w:rPr>
                <w:b/>
                <w:bCs/>
                <w:color w:val="auto"/>
                <w:sz w:val="20"/>
                <w:szCs w:val="20"/>
              </w:rPr>
            </w:pPr>
          </w:p>
        </w:tc>
        <w:tc>
          <w:tcPr>
            <w:tcW w:w="1025" w:type="dxa"/>
            <w:vMerge/>
            <w:vAlign w:val="center"/>
          </w:tcPr>
          <w:p w14:paraId="122CC1ED" w14:textId="77777777" w:rsidR="00B30B9D" w:rsidRPr="00805060" w:rsidRDefault="00B30B9D" w:rsidP="00B30B9D">
            <w:pPr>
              <w:spacing w:line="264" w:lineRule="auto"/>
              <w:ind w:left="-34" w:right="-79"/>
              <w:rPr>
                <w:b/>
                <w:bCs/>
                <w:color w:val="auto"/>
                <w:sz w:val="20"/>
                <w:szCs w:val="20"/>
              </w:rPr>
            </w:pPr>
          </w:p>
        </w:tc>
      </w:tr>
      <w:tr w:rsidR="003A041E" w:rsidRPr="00805060" w14:paraId="64386ADC" w14:textId="77777777" w:rsidTr="00CD7C37">
        <w:tc>
          <w:tcPr>
            <w:tcW w:w="2755" w:type="dxa"/>
            <w:gridSpan w:val="3"/>
            <w:noWrap/>
          </w:tcPr>
          <w:p w14:paraId="64DCDB42" w14:textId="1A13D0D2" w:rsidR="003A041E" w:rsidRPr="00805060" w:rsidRDefault="00AC7121" w:rsidP="00EF763D">
            <w:pPr>
              <w:spacing w:line="264" w:lineRule="auto"/>
              <w:ind w:left="-34" w:right="-79"/>
              <w:jc w:val="both"/>
              <w:rPr>
                <w:bCs/>
                <w:color w:val="auto"/>
                <w:sz w:val="18"/>
                <w:szCs w:val="18"/>
              </w:rPr>
            </w:pPr>
            <w:r w:rsidRPr="00805060">
              <w:rPr>
                <w:i/>
                <w:color w:val="auto"/>
                <w:sz w:val="18"/>
                <w:szCs w:val="18"/>
              </w:rPr>
              <w:t>Compulsory</w:t>
            </w:r>
          </w:p>
        </w:tc>
        <w:tc>
          <w:tcPr>
            <w:tcW w:w="436" w:type="dxa"/>
          </w:tcPr>
          <w:p w14:paraId="07D45177" w14:textId="1DEB5895" w:rsidR="003A041E" w:rsidRPr="00805060" w:rsidRDefault="004343C9" w:rsidP="00EF763D">
            <w:pPr>
              <w:spacing w:line="264" w:lineRule="auto"/>
              <w:ind w:left="-34" w:right="-79"/>
              <w:jc w:val="center"/>
              <w:rPr>
                <w:b/>
                <w:color w:val="auto"/>
                <w:sz w:val="18"/>
                <w:szCs w:val="18"/>
              </w:rPr>
            </w:pPr>
            <w:r w:rsidRPr="00805060">
              <w:rPr>
                <w:b/>
                <w:color w:val="auto"/>
                <w:sz w:val="18"/>
                <w:szCs w:val="18"/>
              </w:rPr>
              <w:t>14</w:t>
            </w:r>
          </w:p>
        </w:tc>
        <w:tc>
          <w:tcPr>
            <w:tcW w:w="436" w:type="dxa"/>
            <w:noWrap/>
          </w:tcPr>
          <w:p w14:paraId="7745F794" w14:textId="77777777" w:rsidR="003A041E" w:rsidRPr="00805060" w:rsidRDefault="003A041E" w:rsidP="00EF763D">
            <w:pPr>
              <w:spacing w:line="264" w:lineRule="auto"/>
              <w:ind w:left="-34" w:right="-79"/>
              <w:jc w:val="center"/>
              <w:rPr>
                <w:bCs/>
                <w:color w:val="auto"/>
                <w:sz w:val="18"/>
                <w:szCs w:val="18"/>
              </w:rPr>
            </w:pPr>
          </w:p>
        </w:tc>
        <w:tc>
          <w:tcPr>
            <w:tcW w:w="436" w:type="dxa"/>
            <w:noWrap/>
          </w:tcPr>
          <w:p w14:paraId="5237CF31" w14:textId="77777777" w:rsidR="003A041E" w:rsidRPr="00805060" w:rsidRDefault="003A041E" w:rsidP="00EF763D">
            <w:pPr>
              <w:spacing w:line="264" w:lineRule="auto"/>
              <w:ind w:left="-34" w:right="-79"/>
              <w:jc w:val="center"/>
              <w:rPr>
                <w:color w:val="auto"/>
                <w:sz w:val="20"/>
                <w:szCs w:val="20"/>
              </w:rPr>
            </w:pPr>
          </w:p>
        </w:tc>
        <w:tc>
          <w:tcPr>
            <w:tcW w:w="437" w:type="dxa"/>
            <w:noWrap/>
          </w:tcPr>
          <w:p w14:paraId="42147054" w14:textId="77777777" w:rsidR="003A041E" w:rsidRPr="00805060" w:rsidRDefault="003A041E" w:rsidP="00EF763D">
            <w:pPr>
              <w:spacing w:line="264" w:lineRule="auto"/>
              <w:ind w:left="-34" w:right="-79"/>
              <w:jc w:val="center"/>
              <w:rPr>
                <w:bCs/>
                <w:color w:val="auto"/>
                <w:sz w:val="18"/>
                <w:szCs w:val="18"/>
              </w:rPr>
            </w:pPr>
          </w:p>
        </w:tc>
        <w:tc>
          <w:tcPr>
            <w:tcW w:w="436" w:type="dxa"/>
            <w:noWrap/>
          </w:tcPr>
          <w:p w14:paraId="25262514" w14:textId="77777777" w:rsidR="003A041E" w:rsidRPr="00805060" w:rsidRDefault="003A041E" w:rsidP="00EF763D">
            <w:pPr>
              <w:spacing w:line="264" w:lineRule="auto"/>
              <w:ind w:left="-34" w:right="-79"/>
              <w:jc w:val="center"/>
              <w:rPr>
                <w:color w:val="auto"/>
                <w:sz w:val="20"/>
                <w:szCs w:val="20"/>
              </w:rPr>
            </w:pPr>
          </w:p>
        </w:tc>
        <w:tc>
          <w:tcPr>
            <w:tcW w:w="581" w:type="dxa"/>
            <w:noWrap/>
          </w:tcPr>
          <w:p w14:paraId="43692C95" w14:textId="77777777" w:rsidR="003A041E" w:rsidRPr="00805060" w:rsidRDefault="003A041E" w:rsidP="00EF763D">
            <w:pPr>
              <w:spacing w:line="264" w:lineRule="auto"/>
              <w:ind w:left="-34" w:right="-79"/>
              <w:jc w:val="center"/>
              <w:rPr>
                <w:color w:val="auto"/>
                <w:sz w:val="20"/>
                <w:szCs w:val="20"/>
              </w:rPr>
            </w:pPr>
          </w:p>
        </w:tc>
        <w:tc>
          <w:tcPr>
            <w:tcW w:w="581" w:type="dxa"/>
            <w:noWrap/>
          </w:tcPr>
          <w:p w14:paraId="34E03270" w14:textId="77777777" w:rsidR="003A041E" w:rsidRPr="00805060" w:rsidRDefault="003A041E" w:rsidP="00EF763D">
            <w:pPr>
              <w:spacing w:line="264" w:lineRule="auto"/>
              <w:ind w:left="-34" w:right="-79"/>
              <w:jc w:val="center"/>
              <w:rPr>
                <w:bCs/>
                <w:color w:val="auto"/>
                <w:sz w:val="18"/>
                <w:szCs w:val="18"/>
              </w:rPr>
            </w:pPr>
          </w:p>
        </w:tc>
        <w:tc>
          <w:tcPr>
            <w:tcW w:w="871" w:type="dxa"/>
            <w:noWrap/>
          </w:tcPr>
          <w:p w14:paraId="17FBB228" w14:textId="77777777" w:rsidR="003A041E" w:rsidRPr="00805060" w:rsidRDefault="003A041E" w:rsidP="00EF763D">
            <w:pPr>
              <w:spacing w:line="264" w:lineRule="auto"/>
              <w:ind w:left="-34" w:right="-79"/>
              <w:jc w:val="center"/>
              <w:rPr>
                <w:color w:val="auto"/>
                <w:sz w:val="20"/>
                <w:szCs w:val="20"/>
              </w:rPr>
            </w:pPr>
          </w:p>
        </w:tc>
        <w:tc>
          <w:tcPr>
            <w:tcW w:w="1295" w:type="dxa"/>
            <w:noWrap/>
          </w:tcPr>
          <w:p w14:paraId="2DEE563D" w14:textId="77777777" w:rsidR="003A041E" w:rsidRPr="00805060" w:rsidRDefault="003A041E" w:rsidP="00EF763D">
            <w:pPr>
              <w:spacing w:line="264" w:lineRule="auto"/>
              <w:ind w:left="-34" w:right="-79"/>
              <w:jc w:val="center"/>
              <w:rPr>
                <w:bCs/>
                <w:color w:val="auto"/>
                <w:sz w:val="18"/>
                <w:szCs w:val="18"/>
              </w:rPr>
            </w:pPr>
          </w:p>
        </w:tc>
        <w:tc>
          <w:tcPr>
            <w:tcW w:w="1025" w:type="dxa"/>
            <w:noWrap/>
          </w:tcPr>
          <w:p w14:paraId="2B6F345C" w14:textId="77777777" w:rsidR="003A041E" w:rsidRPr="00805060" w:rsidRDefault="003A041E" w:rsidP="00EF763D">
            <w:pPr>
              <w:spacing w:line="264" w:lineRule="auto"/>
              <w:ind w:left="-34" w:right="-79"/>
              <w:jc w:val="center"/>
              <w:rPr>
                <w:bCs/>
                <w:color w:val="auto"/>
                <w:sz w:val="18"/>
                <w:szCs w:val="18"/>
              </w:rPr>
            </w:pPr>
          </w:p>
        </w:tc>
      </w:tr>
      <w:tr w:rsidR="000C1282" w:rsidRPr="00805060" w14:paraId="0CD3ED53" w14:textId="77777777" w:rsidTr="000C1282">
        <w:tc>
          <w:tcPr>
            <w:tcW w:w="444" w:type="dxa"/>
            <w:noWrap/>
          </w:tcPr>
          <w:p w14:paraId="75039F75" w14:textId="04FC8A53" w:rsidR="000C1282" w:rsidRPr="00805060" w:rsidRDefault="000C1282" w:rsidP="000C1282">
            <w:pPr>
              <w:spacing w:line="264" w:lineRule="auto"/>
              <w:ind w:left="-34" w:right="-79"/>
              <w:jc w:val="center"/>
              <w:rPr>
                <w:color w:val="auto"/>
                <w:sz w:val="20"/>
                <w:szCs w:val="20"/>
              </w:rPr>
            </w:pPr>
            <w:r w:rsidRPr="00805060">
              <w:rPr>
                <w:bCs/>
                <w:color w:val="auto"/>
                <w:sz w:val="18"/>
                <w:szCs w:val="18"/>
              </w:rPr>
              <w:t>1</w:t>
            </w:r>
          </w:p>
        </w:tc>
        <w:tc>
          <w:tcPr>
            <w:tcW w:w="796" w:type="dxa"/>
            <w:tcBorders>
              <w:top w:val="nil"/>
              <w:left w:val="nil"/>
              <w:bottom w:val="single" w:sz="4" w:space="0" w:color="auto"/>
              <w:right w:val="single" w:sz="4" w:space="0" w:color="auto"/>
            </w:tcBorders>
            <w:vAlign w:val="center"/>
          </w:tcPr>
          <w:p w14:paraId="27093441" w14:textId="6AE430D2" w:rsidR="000C1282" w:rsidRPr="00805060" w:rsidRDefault="000C1282" w:rsidP="000C1282">
            <w:pPr>
              <w:spacing w:line="264" w:lineRule="auto"/>
              <w:ind w:left="-34" w:right="-79"/>
              <w:jc w:val="center"/>
              <w:rPr>
                <w:color w:val="auto"/>
                <w:sz w:val="20"/>
                <w:szCs w:val="20"/>
              </w:rPr>
            </w:pPr>
            <w:r w:rsidRPr="00805060">
              <w:rPr>
                <w:color w:val="auto"/>
                <w:sz w:val="18"/>
                <w:szCs w:val="18"/>
              </w:rPr>
              <w:t>2020736</w:t>
            </w:r>
          </w:p>
        </w:tc>
        <w:tc>
          <w:tcPr>
            <w:tcW w:w="1515" w:type="dxa"/>
            <w:tcBorders>
              <w:top w:val="nil"/>
              <w:left w:val="nil"/>
              <w:bottom w:val="single" w:sz="4" w:space="0" w:color="auto"/>
              <w:right w:val="single" w:sz="4" w:space="0" w:color="auto"/>
            </w:tcBorders>
            <w:vAlign w:val="center"/>
          </w:tcPr>
          <w:p w14:paraId="2726790E" w14:textId="46A05BB6" w:rsidR="000C1282" w:rsidRPr="00805060" w:rsidRDefault="000C1282" w:rsidP="000C1282">
            <w:pPr>
              <w:spacing w:line="264" w:lineRule="auto"/>
              <w:ind w:left="-34" w:right="-79"/>
              <w:jc w:val="both"/>
              <w:rPr>
                <w:color w:val="auto"/>
                <w:sz w:val="20"/>
                <w:szCs w:val="20"/>
              </w:rPr>
            </w:pPr>
            <w:r w:rsidRPr="00805060">
              <w:rPr>
                <w:color w:val="auto"/>
                <w:sz w:val="18"/>
                <w:szCs w:val="18"/>
              </w:rPr>
              <w:t>Land and assets attached to land Registration</w:t>
            </w:r>
          </w:p>
        </w:tc>
        <w:tc>
          <w:tcPr>
            <w:tcW w:w="436" w:type="dxa"/>
            <w:tcBorders>
              <w:top w:val="nil"/>
              <w:left w:val="nil"/>
              <w:bottom w:val="single" w:sz="4" w:space="0" w:color="auto"/>
              <w:right w:val="single" w:sz="4" w:space="0" w:color="auto"/>
            </w:tcBorders>
            <w:vAlign w:val="center"/>
          </w:tcPr>
          <w:p w14:paraId="09FEE6F4" w14:textId="01BBF11B" w:rsidR="000C1282" w:rsidRPr="00805060" w:rsidRDefault="000C1282" w:rsidP="000C1282">
            <w:pPr>
              <w:spacing w:line="264" w:lineRule="auto"/>
              <w:ind w:left="-34" w:right="-79"/>
              <w:jc w:val="center"/>
              <w:rPr>
                <w:color w:val="auto"/>
                <w:sz w:val="20"/>
                <w:szCs w:val="20"/>
              </w:rPr>
            </w:pPr>
            <w:r w:rsidRPr="00805060">
              <w:rPr>
                <w:color w:val="auto"/>
                <w:sz w:val="18"/>
                <w:szCs w:val="18"/>
              </w:rPr>
              <w:t>3</w:t>
            </w:r>
          </w:p>
        </w:tc>
        <w:tc>
          <w:tcPr>
            <w:tcW w:w="436" w:type="dxa"/>
            <w:tcBorders>
              <w:top w:val="nil"/>
              <w:left w:val="nil"/>
              <w:bottom w:val="single" w:sz="4" w:space="0" w:color="auto"/>
              <w:right w:val="single" w:sz="4" w:space="0" w:color="auto"/>
            </w:tcBorders>
            <w:noWrap/>
            <w:vAlign w:val="center"/>
          </w:tcPr>
          <w:p w14:paraId="12EEE274" w14:textId="599137DB" w:rsidR="000C1282" w:rsidRPr="00805060" w:rsidRDefault="000C1282" w:rsidP="000C1282">
            <w:pPr>
              <w:spacing w:line="264" w:lineRule="auto"/>
              <w:ind w:left="-34" w:right="-79"/>
              <w:jc w:val="center"/>
              <w:rPr>
                <w:color w:val="auto"/>
                <w:sz w:val="20"/>
                <w:szCs w:val="20"/>
              </w:rPr>
            </w:pPr>
            <w:r w:rsidRPr="00805060">
              <w:rPr>
                <w:color w:val="auto"/>
                <w:sz w:val="18"/>
                <w:szCs w:val="18"/>
              </w:rPr>
              <w:t>30</w:t>
            </w:r>
          </w:p>
        </w:tc>
        <w:tc>
          <w:tcPr>
            <w:tcW w:w="436" w:type="dxa"/>
            <w:tcBorders>
              <w:top w:val="nil"/>
              <w:left w:val="nil"/>
              <w:bottom w:val="single" w:sz="4" w:space="0" w:color="auto"/>
              <w:right w:val="single" w:sz="4" w:space="0" w:color="auto"/>
            </w:tcBorders>
            <w:noWrap/>
            <w:vAlign w:val="center"/>
          </w:tcPr>
          <w:p w14:paraId="71723E60" w14:textId="3318B2D6" w:rsidR="000C1282" w:rsidRPr="00805060" w:rsidRDefault="000C1282" w:rsidP="000C1282">
            <w:pPr>
              <w:spacing w:line="264" w:lineRule="auto"/>
              <w:ind w:left="-34" w:right="-79"/>
              <w:jc w:val="center"/>
              <w:rPr>
                <w:color w:val="auto"/>
                <w:sz w:val="20"/>
                <w:szCs w:val="20"/>
              </w:rPr>
            </w:pPr>
            <w:r w:rsidRPr="00805060">
              <w:rPr>
                <w:color w:val="auto"/>
                <w:sz w:val="18"/>
                <w:szCs w:val="18"/>
              </w:rPr>
              <w:t> </w:t>
            </w:r>
          </w:p>
        </w:tc>
        <w:tc>
          <w:tcPr>
            <w:tcW w:w="437" w:type="dxa"/>
            <w:tcBorders>
              <w:top w:val="nil"/>
              <w:left w:val="nil"/>
              <w:bottom w:val="single" w:sz="4" w:space="0" w:color="auto"/>
              <w:right w:val="single" w:sz="4" w:space="0" w:color="auto"/>
            </w:tcBorders>
            <w:noWrap/>
            <w:vAlign w:val="center"/>
          </w:tcPr>
          <w:p w14:paraId="46CFD898" w14:textId="4CCB2ACF" w:rsidR="000C1282" w:rsidRPr="00805060" w:rsidRDefault="000C1282" w:rsidP="000C1282">
            <w:pPr>
              <w:spacing w:line="264" w:lineRule="auto"/>
              <w:ind w:left="-34" w:right="-79"/>
              <w:jc w:val="center"/>
              <w:rPr>
                <w:color w:val="auto"/>
                <w:sz w:val="20"/>
                <w:szCs w:val="20"/>
              </w:rPr>
            </w:pPr>
            <w:r w:rsidRPr="00805060">
              <w:rPr>
                <w:color w:val="auto"/>
                <w:sz w:val="18"/>
                <w:szCs w:val="18"/>
              </w:rPr>
              <w:t>10</w:t>
            </w:r>
          </w:p>
        </w:tc>
        <w:tc>
          <w:tcPr>
            <w:tcW w:w="436" w:type="dxa"/>
            <w:tcBorders>
              <w:top w:val="nil"/>
              <w:left w:val="nil"/>
              <w:bottom w:val="single" w:sz="4" w:space="0" w:color="auto"/>
              <w:right w:val="single" w:sz="4" w:space="0" w:color="auto"/>
            </w:tcBorders>
            <w:noWrap/>
            <w:vAlign w:val="center"/>
          </w:tcPr>
          <w:p w14:paraId="2EB51277" w14:textId="1E72D93A" w:rsidR="000C1282" w:rsidRPr="00805060" w:rsidRDefault="000C1282" w:rsidP="000C1282">
            <w:pPr>
              <w:spacing w:line="264" w:lineRule="auto"/>
              <w:ind w:left="-34" w:right="-79"/>
              <w:jc w:val="center"/>
              <w:rPr>
                <w:color w:val="auto"/>
                <w:sz w:val="20"/>
                <w:szCs w:val="20"/>
              </w:rPr>
            </w:pPr>
            <w:r w:rsidRPr="00805060">
              <w:rPr>
                <w:color w:val="auto"/>
                <w:sz w:val="18"/>
                <w:szCs w:val="18"/>
              </w:rPr>
              <w:t>20</w:t>
            </w:r>
          </w:p>
        </w:tc>
        <w:tc>
          <w:tcPr>
            <w:tcW w:w="581" w:type="dxa"/>
            <w:tcBorders>
              <w:top w:val="nil"/>
              <w:left w:val="nil"/>
              <w:bottom w:val="single" w:sz="4" w:space="0" w:color="auto"/>
              <w:right w:val="single" w:sz="4" w:space="0" w:color="auto"/>
            </w:tcBorders>
            <w:noWrap/>
            <w:vAlign w:val="center"/>
          </w:tcPr>
          <w:p w14:paraId="73923180" w14:textId="37044BE8" w:rsidR="000C1282" w:rsidRPr="00805060" w:rsidRDefault="000C1282" w:rsidP="000C1282">
            <w:pPr>
              <w:spacing w:line="264" w:lineRule="auto"/>
              <w:ind w:left="-34" w:right="-79"/>
              <w:jc w:val="center"/>
              <w:rPr>
                <w:color w:val="auto"/>
                <w:sz w:val="20"/>
                <w:szCs w:val="20"/>
              </w:rPr>
            </w:pPr>
            <w:r w:rsidRPr="00805060">
              <w:rPr>
                <w:color w:val="auto"/>
                <w:sz w:val="18"/>
                <w:szCs w:val="18"/>
              </w:rPr>
              <w:t> </w:t>
            </w:r>
          </w:p>
        </w:tc>
        <w:tc>
          <w:tcPr>
            <w:tcW w:w="581" w:type="dxa"/>
            <w:tcBorders>
              <w:top w:val="nil"/>
              <w:left w:val="nil"/>
              <w:bottom w:val="single" w:sz="4" w:space="0" w:color="auto"/>
              <w:right w:val="single" w:sz="4" w:space="0" w:color="auto"/>
            </w:tcBorders>
            <w:noWrap/>
            <w:vAlign w:val="center"/>
          </w:tcPr>
          <w:p w14:paraId="4A81E646" w14:textId="5B796F02" w:rsidR="000C1282" w:rsidRPr="00805060" w:rsidRDefault="000C1282" w:rsidP="000C1282">
            <w:pPr>
              <w:spacing w:line="264" w:lineRule="auto"/>
              <w:ind w:left="-34" w:right="-79"/>
              <w:jc w:val="center"/>
              <w:rPr>
                <w:color w:val="auto"/>
                <w:sz w:val="20"/>
                <w:szCs w:val="20"/>
              </w:rPr>
            </w:pPr>
            <w:r w:rsidRPr="00805060">
              <w:rPr>
                <w:color w:val="auto"/>
                <w:sz w:val="18"/>
                <w:szCs w:val="18"/>
              </w:rPr>
              <w:t>75</w:t>
            </w:r>
          </w:p>
        </w:tc>
        <w:tc>
          <w:tcPr>
            <w:tcW w:w="871" w:type="dxa"/>
            <w:tcBorders>
              <w:top w:val="nil"/>
              <w:left w:val="nil"/>
              <w:bottom w:val="single" w:sz="4" w:space="0" w:color="auto"/>
              <w:right w:val="single" w:sz="4" w:space="0" w:color="auto"/>
            </w:tcBorders>
            <w:noWrap/>
            <w:vAlign w:val="center"/>
          </w:tcPr>
          <w:p w14:paraId="746BDF1F" w14:textId="5CA47D03" w:rsidR="000C1282" w:rsidRPr="00805060" w:rsidRDefault="000C1282" w:rsidP="000C1282">
            <w:pPr>
              <w:spacing w:line="264" w:lineRule="auto"/>
              <w:ind w:left="-34" w:right="-79"/>
              <w:jc w:val="center"/>
              <w:rPr>
                <w:color w:val="auto"/>
                <w:sz w:val="20"/>
                <w:szCs w:val="20"/>
              </w:rPr>
            </w:pPr>
            <w:r w:rsidRPr="00805060">
              <w:rPr>
                <w:color w:val="auto"/>
                <w:sz w:val="18"/>
                <w:szCs w:val="18"/>
              </w:rPr>
              <w:t>2020552</w:t>
            </w:r>
            <w:r w:rsidRPr="00805060">
              <w:rPr>
                <w:color w:val="auto"/>
                <w:sz w:val="18"/>
                <w:szCs w:val="18"/>
              </w:rPr>
              <w:br/>
              <w:t>2020135</w:t>
            </w:r>
          </w:p>
        </w:tc>
        <w:tc>
          <w:tcPr>
            <w:tcW w:w="1295" w:type="dxa"/>
            <w:tcBorders>
              <w:top w:val="nil"/>
              <w:left w:val="nil"/>
              <w:bottom w:val="single" w:sz="4" w:space="0" w:color="auto"/>
              <w:right w:val="single" w:sz="4" w:space="0" w:color="auto"/>
            </w:tcBorders>
            <w:noWrap/>
            <w:vAlign w:val="center"/>
          </w:tcPr>
          <w:p w14:paraId="695BA457" w14:textId="08DD0446" w:rsidR="000C1282" w:rsidRPr="00805060" w:rsidRDefault="00DD4484" w:rsidP="000C1282">
            <w:pPr>
              <w:spacing w:line="264" w:lineRule="auto"/>
              <w:ind w:left="-34" w:right="-79"/>
              <w:jc w:val="center"/>
              <w:rPr>
                <w:color w:val="auto"/>
                <w:sz w:val="20"/>
                <w:szCs w:val="20"/>
              </w:rPr>
            </w:pPr>
            <w:r w:rsidRPr="00805060">
              <w:rPr>
                <w:color w:val="auto"/>
                <w:sz w:val="20"/>
                <w:szCs w:val="20"/>
              </w:rPr>
              <w:t>NS</w:t>
            </w:r>
          </w:p>
        </w:tc>
        <w:tc>
          <w:tcPr>
            <w:tcW w:w="1025" w:type="dxa"/>
            <w:tcBorders>
              <w:top w:val="nil"/>
              <w:left w:val="nil"/>
              <w:bottom w:val="single" w:sz="4" w:space="0" w:color="auto"/>
              <w:right w:val="single" w:sz="4" w:space="0" w:color="auto"/>
            </w:tcBorders>
            <w:noWrap/>
          </w:tcPr>
          <w:p w14:paraId="7BBC9603" w14:textId="2782ADD8" w:rsidR="000C1282" w:rsidRPr="00805060" w:rsidRDefault="000C1282" w:rsidP="000C1282">
            <w:pPr>
              <w:spacing w:line="264" w:lineRule="auto"/>
              <w:ind w:left="-34" w:right="-79"/>
              <w:jc w:val="center"/>
              <w:rPr>
                <w:color w:val="auto"/>
                <w:sz w:val="20"/>
                <w:szCs w:val="20"/>
              </w:rPr>
            </w:pPr>
            <w:r w:rsidRPr="00805060">
              <w:rPr>
                <w:color w:val="auto"/>
                <w:sz w:val="18"/>
                <w:szCs w:val="18"/>
              </w:rPr>
              <w:t>C</w:t>
            </w:r>
          </w:p>
        </w:tc>
      </w:tr>
      <w:tr w:rsidR="000C1282" w:rsidRPr="00805060" w14:paraId="05D9B31C" w14:textId="77777777" w:rsidTr="000C1282">
        <w:tc>
          <w:tcPr>
            <w:tcW w:w="444" w:type="dxa"/>
            <w:noWrap/>
          </w:tcPr>
          <w:p w14:paraId="394442EC" w14:textId="199150E2" w:rsidR="000C1282" w:rsidRPr="00805060" w:rsidRDefault="000C1282" w:rsidP="000C1282">
            <w:pPr>
              <w:spacing w:line="264" w:lineRule="auto"/>
              <w:ind w:left="-34" w:right="-79"/>
              <w:jc w:val="center"/>
              <w:rPr>
                <w:color w:val="auto"/>
                <w:sz w:val="20"/>
                <w:szCs w:val="20"/>
              </w:rPr>
            </w:pPr>
            <w:r w:rsidRPr="00805060">
              <w:rPr>
                <w:bCs/>
                <w:color w:val="auto"/>
                <w:sz w:val="18"/>
                <w:szCs w:val="18"/>
              </w:rPr>
              <w:t>2</w:t>
            </w:r>
          </w:p>
        </w:tc>
        <w:tc>
          <w:tcPr>
            <w:tcW w:w="796" w:type="dxa"/>
            <w:tcBorders>
              <w:top w:val="nil"/>
              <w:left w:val="nil"/>
              <w:bottom w:val="single" w:sz="4" w:space="0" w:color="auto"/>
              <w:right w:val="single" w:sz="4" w:space="0" w:color="auto"/>
            </w:tcBorders>
            <w:vAlign w:val="center"/>
          </w:tcPr>
          <w:p w14:paraId="0AC8334D" w14:textId="2CB83E83" w:rsidR="000C1282" w:rsidRPr="00805060" w:rsidRDefault="000C1282" w:rsidP="000C1282">
            <w:pPr>
              <w:spacing w:line="264" w:lineRule="auto"/>
              <w:ind w:left="-34" w:right="-79"/>
              <w:jc w:val="center"/>
              <w:rPr>
                <w:color w:val="auto"/>
                <w:sz w:val="20"/>
                <w:szCs w:val="20"/>
              </w:rPr>
            </w:pPr>
            <w:r w:rsidRPr="00805060">
              <w:rPr>
                <w:color w:val="auto"/>
                <w:sz w:val="18"/>
                <w:szCs w:val="18"/>
              </w:rPr>
              <w:t>2020739</w:t>
            </w:r>
          </w:p>
        </w:tc>
        <w:tc>
          <w:tcPr>
            <w:tcW w:w="1515" w:type="dxa"/>
            <w:tcBorders>
              <w:top w:val="nil"/>
              <w:left w:val="nil"/>
              <w:bottom w:val="single" w:sz="4" w:space="0" w:color="auto"/>
              <w:right w:val="single" w:sz="4" w:space="0" w:color="auto"/>
            </w:tcBorders>
            <w:vAlign w:val="center"/>
          </w:tcPr>
          <w:p w14:paraId="3D64C31A" w14:textId="55330698" w:rsidR="000C1282" w:rsidRPr="00805060" w:rsidRDefault="000C1282" w:rsidP="000C1282">
            <w:pPr>
              <w:spacing w:line="264" w:lineRule="auto"/>
              <w:ind w:left="-34" w:right="-79"/>
              <w:jc w:val="both"/>
              <w:rPr>
                <w:color w:val="auto"/>
                <w:sz w:val="20"/>
                <w:szCs w:val="20"/>
              </w:rPr>
            </w:pPr>
            <w:r w:rsidRPr="00805060">
              <w:rPr>
                <w:color w:val="auto"/>
                <w:sz w:val="18"/>
                <w:szCs w:val="18"/>
              </w:rPr>
              <w:t>Land use planning and land use plan practice</w:t>
            </w:r>
          </w:p>
        </w:tc>
        <w:tc>
          <w:tcPr>
            <w:tcW w:w="436" w:type="dxa"/>
            <w:tcBorders>
              <w:top w:val="nil"/>
              <w:left w:val="nil"/>
              <w:bottom w:val="single" w:sz="4" w:space="0" w:color="auto"/>
              <w:right w:val="single" w:sz="4" w:space="0" w:color="auto"/>
            </w:tcBorders>
            <w:vAlign w:val="center"/>
          </w:tcPr>
          <w:p w14:paraId="5D9D83C7" w14:textId="5BCFC897" w:rsidR="000C1282" w:rsidRPr="00805060" w:rsidRDefault="000C1282" w:rsidP="000C1282">
            <w:pPr>
              <w:spacing w:line="264" w:lineRule="auto"/>
              <w:ind w:left="-34" w:right="-79"/>
              <w:jc w:val="center"/>
              <w:rPr>
                <w:color w:val="auto"/>
                <w:sz w:val="20"/>
                <w:szCs w:val="20"/>
              </w:rPr>
            </w:pPr>
            <w:r w:rsidRPr="00805060">
              <w:rPr>
                <w:color w:val="auto"/>
                <w:sz w:val="18"/>
                <w:szCs w:val="18"/>
              </w:rPr>
              <w:t>2</w:t>
            </w:r>
          </w:p>
        </w:tc>
        <w:tc>
          <w:tcPr>
            <w:tcW w:w="436" w:type="dxa"/>
            <w:tcBorders>
              <w:top w:val="nil"/>
              <w:left w:val="nil"/>
              <w:bottom w:val="single" w:sz="4" w:space="0" w:color="auto"/>
              <w:right w:val="single" w:sz="4" w:space="0" w:color="auto"/>
            </w:tcBorders>
            <w:noWrap/>
            <w:vAlign w:val="center"/>
          </w:tcPr>
          <w:p w14:paraId="7ED54022" w14:textId="4D4F34E7" w:rsidR="000C1282" w:rsidRPr="00805060" w:rsidRDefault="000C1282" w:rsidP="000C1282">
            <w:pPr>
              <w:spacing w:line="264" w:lineRule="auto"/>
              <w:ind w:left="-34" w:right="-79"/>
              <w:jc w:val="center"/>
              <w:rPr>
                <w:color w:val="auto"/>
                <w:sz w:val="20"/>
                <w:szCs w:val="20"/>
              </w:rPr>
            </w:pPr>
            <w:r w:rsidRPr="00805060">
              <w:rPr>
                <w:color w:val="auto"/>
                <w:sz w:val="18"/>
                <w:szCs w:val="18"/>
              </w:rPr>
              <w:t> </w:t>
            </w:r>
          </w:p>
        </w:tc>
        <w:tc>
          <w:tcPr>
            <w:tcW w:w="436" w:type="dxa"/>
            <w:tcBorders>
              <w:top w:val="nil"/>
              <w:left w:val="nil"/>
              <w:bottom w:val="single" w:sz="4" w:space="0" w:color="auto"/>
              <w:right w:val="single" w:sz="4" w:space="0" w:color="auto"/>
            </w:tcBorders>
            <w:noWrap/>
            <w:vAlign w:val="center"/>
          </w:tcPr>
          <w:p w14:paraId="560A4632" w14:textId="72AD58E8" w:rsidR="000C1282" w:rsidRPr="00805060" w:rsidRDefault="000C1282" w:rsidP="000C1282">
            <w:pPr>
              <w:spacing w:line="264" w:lineRule="auto"/>
              <w:ind w:left="-34" w:right="-79"/>
              <w:jc w:val="center"/>
              <w:rPr>
                <w:color w:val="auto"/>
                <w:sz w:val="20"/>
                <w:szCs w:val="20"/>
              </w:rPr>
            </w:pPr>
            <w:r w:rsidRPr="00805060">
              <w:rPr>
                <w:color w:val="auto"/>
                <w:sz w:val="18"/>
                <w:szCs w:val="18"/>
              </w:rPr>
              <w:t> </w:t>
            </w:r>
          </w:p>
        </w:tc>
        <w:tc>
          <w:tcPr>
            <w:tcW w:w="437" w:type="dxa"/>
            <w:tcBorders>
              <w:top w:val="nil"/>
              <w:left w:val="nil"/>
              <w:bottom w:val="single" w:sz="4" w:space="0" w:color="auto"/>
              <w:right w:val="single" w:sz="4" w:space="0" w:color="auto"/>
            </w:tcBorders>
            <w:noWrap/>
            <w:vAlign w:val="center"/>
          </w:tcPr>
          <w:p w14:paraId="6333D117" w14:textId="7F38B80F" w:rsidR="000C1282" w:rsidRPr="00805060" w:rsidRDefault="000C1282" w:rsidP="000C1282">
            <w:pPr>
              <w:spacing w:line="264" w:lineRule="auto"/>
              <w:ind w:left="-34" w:right="-79"/>
              <w:jc w:val="center"/>
              <w:rPr>
                <w:color w:val="auto"/>
                <w:sz w:val="20"/>
                <w:szCs w:val="20"/>
              </w:rPr>
            </w:pPr>
            <w:r w:rsidRPr="00805060">
              <w:rPr>
                <w:color w:val="auto"/>
                <w:sz w:val="18"/>
                <w:szCs w:val="18"/>
              </w:rPr>
              <w:t> </w:t>
            </w:r>
          </w:p>
        </w:tc>
        <w:tc>
          <w:tcPr>
            <w:tcW w:w="436" w:type="dxa"/>
            <w:tcBorders>
              <w:top w:val="nil"/>
              <w:left w:val="nil"/>
              <w:bottom w:val="single" w:sz="4" w:space="0" w:color="auto"/>
              <w:right w:val="single" w:sz="4" w:space="0" w:color="auto"/>
            </w:tcBorders>
            <w:noWrap/>
            <w:vAlign w:val="center"/>
          </w:tcPr>
          <w:p w14:paraId="55E952E5" w14:textId="3ED1AEC2" w:rsidR="000C1282" w:rsidRPr="00805060" w:rsidRDefault="000C1282" w:rsidP="000C1282">
            <w:pPr>
              <w:spacing w:line="264" w:lineRule="auto"/>
              <w:ind w:left="-34" w:right="-79"/>
              <w:jc w:val="center"/>
              <w:rPr>
                <w:color w:val="auto"/>
                <w:sz w:val="20"/>
                <w:szCs w:val="20"/>
              </w:rPr>
            </w:pPr>
            <w:r w:rsidRPr="00805060">
              <w:rPr>
                <w:color w:val="auto"/>
                <w:sz w:val="18"/>
                <w:szCs w:val="18"/>
              </w:rPr>
              <w:t>60</w:t>
            </w:r>
          </w:p>
        </w:tc>
        <w:tc>
          <w:tcPr>
            <w:tcW w:w="581" w:type="dxa"/>
            <w:tcBorders>
              <w:top w:val="nil"/>
              <w:left w:val="nil"/>
              <w:bottom w:val="single" w:sz="4" w:space="0" w:color="auto"/>
              <w:right w:val="single" w:sz="4" w:space="0" w:color="auto"/>
            </w:tcBorders>
            <w:noWrap/>
            <w:vAlign w:val="center"/>
          </w:tcPr>
          <w:p w14:paraId="731DF879" w14:textId="0D2A2DEF" w:rsidR="000C1282" w:rsidRPr="00805060" w:rsidRDefault="000C1282" w:rsidP="000C1282">
            <w:pPr>
              <w:spacing w:line="264" w:lineRule="auto"/>
              <w:ind w:left="-34" w:right="-79"/>
              <w:jc w:val="center"/>
              <w:rPr>
                <w:color w:val="auto"/>
                <w:sz w:val="20"/>
                <w:szCs w:val="20"/>
              </w:rPr>
            </w:pPr>
            <w:r w:rsidRPr="00805060">
              <w:rPr>
                <w:color w:val="auto"/>
                <w:sz w:val="18"/>
                <w:szCs w:val="18"/>
              </w:rPr>
              <w:t> </w:t>
            </w:r>
          </w:p>
        </w:tc>
        <w:tc>
          <w:tcPr>
            <w:tcW w:w="581" w:type="dxa"/>
            <w:tcBorders>
              <w:top w:val="nil"/>
              <w:left w:val="nil"/>
              <w:bottom w:val="single" w:sz="4" w:space="0" w:color="auto"/>
              <w:right w:val="single" w:sz="4" w:space="0" w:color="auto"/>
            </w:tcBorders>
            <w:noWrap/>
            <w:vAlign w:val="center"/>
          </w:tcPr>
          <w:p w14:paraId="5FD23FA1" w14:textId="3B506886" w:rsidR="000C1282" w:rsidRPr="00805060" w:rsidRDefault="000C1282" w:rsidP="000C1282">
            <w:pPr>
              <w:spacing w:line="264" w:lineRule="auto"/>
              <w:ind w:left="-34" w:right="-79"/>
              <w:jc w:val="center"/>
              <w:rPr>
                <w:color w:val="auto"/>
                <w:sz w:val="20"/>
                <w:szCs w:val="20"/>
              </w:rPr>
            </w:pPr>
            <w:r w:rsidRPr="00805060">
              <w:rPr>
                <w:color w:val="auto"/>
                <w:sz w:val="18"/>
                <w:szCs w:val="18"/>
              </w:rPr>
              <w:t>30</w:t>
            </w:r>
          </w:p>
        </w:tc>
        <w:tc>
          <w:tcPr>
            <w:tcW w:w="871" w:type="dxa"/>
            <w:tcBorders>
              <w:top w:val="nil"/>
              <w:left w:val="nil"/>
              <w:bottom w:val="single" w:sz="4" w:space="0" w:color="auto"/>
              <w:right w:val="single" w:sz="4" w:space="0" w:color="auto"/>
            </w:tcBorders>
            <w:noWrap/>
            <w:vAlign w:val="center"/>
          </w:tcPr>
          <w:p w14:paraId="1FDFDF21" w14:textId="16C6BE9D" w:rsidR="000C1282" w:rsidRPr="00805060" w:rsidRDefault="000C1282" w:rsidP="000C1282">
            <w:pPr>
              <w:spacing w:line="264" w:lineRule="auto"/>
              <w:ind w:left="-34" w:right="-79"/>
              <w:jc w:val="center"/>
              <w:rPr>
                <w:color w:val="auto"/>
                <w:sz w:val="20"/>
                <w:szCs w:val="20"/>
              </w:rPr>
            </w:pPr>
            <w:r w:rsidRPr="00805060">
              <w:rPr>
                <w:color w:val="auto"/>
                <w:sz w:val="18"/>
                <w:szCs w:val="18"/>
              </w:rPr>
              <w:t>2020552</w:t>
            </w:r>
          </w:p>
        </w:tc>
        <w:tc>
          <w:tcPr>
            <w:tcW w:w="1295" w:type="dxa"/>
            <w:tcBorders>
              <w:top w:val="nil"/>
              <w:left w:val="nil"/>
              <w:bottom w:val="single" w:sz="4" w:space="0" w:color="auto"/>
              <w:right w:val="single" w:sz="4" w:space="0" w:color="auto"/>
            </w:tcBorders>
            <w:noWrap/>
            <w:vAlign w:val="center"/>
          </w:tcPr>
          <w:p w14:paraId="6A7FAE15" w14:textId="028E3A91" w:rsidR="000C1282" w:rsidRPr="00805060" w:rsidRDefault="00DD4484" w:rsidP="000C1282">
            <w:pPr>
              <w:spacing w:line="264" w:lineRule="auto"/>
              <w:ind w:left="-34" w:right="-79"/>
              <w:jc w:val="center"/>
              <w:rPr>
                <w:color w:val="auto"/>
                <w:sz w:val="20"/>
                <w:szCs w:val="20"/>
              </w:rPr>
            </w:pPr>
            <w:r w:rsidRPr="00805060">
              <w:rPr>
                <w:color w:val="auto"/>
                <w:sz w:val="20"/>
                <w:szCs w:val="20"/>
              </w:rPr>
              <w:t>NS</w:t>
            </w:r>
          </w:p>
        </w:tc>
        <w:tc>
          <w:tcPr>
            <w:tcW w:w="1025" w:type="dxa"/>
            <w:tcBorders>
              <w:top w:val="nil"/>
              <w:left w:val="nil"/>
              <w:bottom w:val="single" w:sz="4" w:space="0" w:color="auto"/>
              <w:right w:val="single" w:sz="4" w:space="0" w:color="auto"/>
            </w:tcBorders>
            <w:noWrap/>
          </w:tcPr>
          <w:p w14:paraId="3F464534" w14:textId="342B95F7" w:rsidR="000C1282" w:rsidRPr="00805060" w:rsidRDefault="000C1282" w:rsidP="000C1282">
            <w:pPr>
              <w:spacing w:line="264" w:lineRule="auto"/>
              <w:ind w:left="-34" w:right="-79"/>
              <w:jc w:val="center"/>
              <w:rPr>
                <w:color w:val="auto"/>
                <w:sz w:val="20"/>
                <w:szCs w:val="20"/>
              </w:rPr>
            </w:pPr>
            <w:r w:rsidRPr="00805060">
              <w:rPr>
                <w:color w:val="auto"/>
                <w:sz w:val="20"/>
                <w:szCs w:val="20"/>
              </w:rPr>
              <w:t>C</w:t>
            </w:r>
          </w:p>
        </w:tc>
      </w:tr>
      <w:tr w:rsidR="000C1282" w:rsidRPr="00805060" w14:paraId="05C96C52" w14:textId="77777777" w:rsidTr="000C1282">
        <w:tc>
          <w:tcPr>
            <w:tcW w:w="444" w:type="dxa"/>
            <w:noWrap/>
          </w:tcPr>
          <w:p w14:paraId="0BB8FD23" w14:textId="370B75E7" w:rsidR="000C1282" w:rsidRPr="00805060" w:rsidRDefault="000C1282" w:rsidP="000C1282">
            <w:pPr>
              <w:spacing w:line="264" w:lineRule="auto"/>
              <w:ind w:left="-34" w:right="-79"/>
              <w:jc w:val="center"/>
              <w:rPr>
                <w:color w:val="auto"/>
                <w:sz w:val="20"/>
                <w:szCs w:val="20"/>
              </w:rPr>
            </w:pPr>
            <w:r w:rsidRPr="00805060">
              <w:rPr>
                <w:bCs/>
                <w:color w:val="auto"/>
                <w:sz w:val="18"/>
                <w:szCs w:val="18"/>
              </w:rPr>
              <w:t>3</w:t>
            </w:r>
          </w:p>
        </w:tc>
        <w:tc>
          <w:tcPr>
            <w:tcW w:w="796" w:type="dxa"/>
            <w:tcBorders>
              <w:top w:val="nil"/>
              <w:left w:val="nil"/>
              <w:bottom w:val="single" w:sz="4" w:space="0" w:color="auto"/>
              <w:right w:val="single" w:sz="4" w:space="0" w:color="auto"/>
            </w:tcBorders>
            <w:vAlign w:val="center"/>
          </w:tcPr>
          <w:p w14:paraId="52D3D186" w14:textId="1560FBEC" w:rsidR="000C1282" w:rsidRPr="00805060" w:rsidRDefault="000C1282" w:rsidP="000C1282">
            <w:pPr>
              <w:spacing w:line="264" w:lineRule="auto"/>
              <w:ind w:left="-34" w:right="-79"/>
              <w:jc w:val="center"/>
              <w:rPr>
                <w:color w:val="auto"/>
                <w:sz w:val="20"/>
                <w:szCs w:val="20"/>
              </w:rPr>
            </w:pPr>
            <w:r w:rsidRPr="00805060">
              <w:rPr>
                <w:color w:val="auto"/>
                <w:sz w:val="18"/>
                <w:szCs w:val="18"/>
              </w:rPr>
              <w:t>2020555</w:t>
            </w:r>
          </w:p>
        </w:tc>
        <w:tc>
          <w:tcPr>
            <w:tcW w:w="1515" w:type="dxa"/>
            <w:tcBorders>
              <w:top w:val="nil"/>
              <w:left w:val="nil"/>
              <w:bottom w:val="single" w:sz="4" w:space="0" w:color="auto"/>
              <w:right w:val="single" w:sz="4" w:space="0" w:color="auto"/>
            </w:tcBorders>
            <w:vAlign w:val="center"/>
          </w:tcPr>
          <w:p w14:paraId="2319E928" w14:textId="1E3CBDCA" w:rsidR="000C1282" w:rsidRPr="00805060" w:rsidRDefault="000C1282" w:rsidP="000C1282">
            <w:pPr>
              <w:spacing w:line="264" w:lineRule="auto"/>
              <w:ind w:left="-34" w:right="-79"/>
              <w:jc w:val="both"/>
              <w:rPr>
                <w:color w:val="auto"/>
                <w:sz w:val="20"/>
                <w:szCs w:val="20"/>
              </w:rPr>
            </w:pPr>
            <w:r w:rsidRPr="00805060">
              <w:rPr>
                <w:color w:val="auto"/>
                <w:sz w:val="18"/>
                <w:szCs w:val="18"/>
              </w:rPr>
              <w:t>Recompense, support, and resettlement</w:t>
            </w:r>
          </w:p>
        </w:tc>
        <w:tc>
          <w:tcPr>
            <w:tcW w:w="436" w:type="dxa"/>
            <w:tcBorders>
              <w:top w:val="nil"/>
              <w:left w:val="nil"/>
              <w:bottom w:val="single" w:sz="4" w:space="0" w:color="auto"/>
              <w:right w:val="single" w:sz="4" w:space="0" w:color="auto"/>
            </w:tcBorders>
            <w:vAlign w:val="center"/>
          </w:tcPr>
          <w:p w14:paraId="34127774" w14:textId="438A214D" w:rsidR="000C1282" w:rsidRPr="00805060" w:rsidRDefault="000C1282" w:rsidP="000C1282">
            <w:pPr>
              <w:spacing w:line="264" w:lineRule="auto"/>
              <w:ind w:left="-34" w:right="-79"/>
              <w:jc w:val="center"/>
              <w:rPr>
                <w:color w:val="auto"/>
                <w:sz w:val="20"/>
                <w:szCs w:val="20"/>
              </w:rPr>
            </w:pPr>
            <w:r w:rsidRPr="00805060">
              <w:rPr>
                <w:color w:val="auto"/>
                <w:sz w:val="18"/>
                <w:szCs w:val="18"/>
              </w:rPr>
              <w:t>2</w:t>
            </w:r>
          </w:p>
        </w:tc>
        <w:tc>
          <w:tcPr>
            <w:tcW w:w="436" w:type="dxa"/>
            <w:tcBorders>
              <w:top w:val="nil"/>
              <w:left w:val="nil"/>
              <w:bottom w:val="single" w:sz="4" w:space="0" w:color="auto"/>
              <w:right w:val="single" w:sz="4" w:space="0" w:color="auto"/>
            </w:tcBorders>
            <w:noWrap/>
            <w:vAlign w:val="center"/>
          </w:tcPr>
          <w:p w14:paraId="437D6167" w14:textId="313D77B4" w:rsidR="000C1282" w:rsidRPr="00805060" w:rsidRDefault="000C1282" w:rsidP="000C1282">
            <w:pPr>
              <w:spacing w:line="264" w:lineRule="auto"/>
              <w:ind w:left="-34" w:right="-79"/>
              <w:jc w:val="center"/>
              <w:rPr>
                <w:color w:val="auto"/>
                <w:sz w:val="20"/>
                <w:szCs w:val="20"/>
              </w:rPr>
            </w:pPr>
            <w:r w:rsidRPr="00805060">
              <w:rPr>
                <w:color w:val="auto"/>
                <w:sz w:val="18"/>
                <w:szCs w:val="18"/>
              </w:rPr>
              <w:t>25</w:t>
            </w:r>
          </w:p>
        </w:tc>
        <w:tc>
          <w:tcPr>
            <w:tcW w:w="436" w:type="dxa"/>
            <w:tcBorders>
              <w:top w:val="nil"/>
              <w:left w:val="nil"/>
              <w:bottom w:val="single" w:sz="4" w:space="0" w:color="auto"/>
              <w:right w:val="single" w:sz="4" w:space="0" w:color="auto"/>
            </w:tcBorders>
            <w:noWrap/>
            <w:vAlign w:val="center"/>
          </w:tcPr>
          <w:p w14:paraId="3C0E721A" w14:textId="1E25F116" w:rsidR="000C1282" w:rsidRPr="00805060" w:rsidRDefault="000C1282" w:rsidP="000C1282">
            <w:pPr>
              <w:spacing w:line="264" w:lineRule="auto"/>
              <w:ind w:left="-34" w:right="-79"/>
              <w:jc w:val="center"/>
              <w:rPr>
                <w:color w:val="auto"/>
                <w:sz w:val="20"/>
                <w:szCs w:val="20"/>
              </w:rPr>
            </w:pPr>
            <w:r w:rsidRPr="00805060">
              <w:rPr>
                <w:color w:val="auto"/>
                <w:sz w:val="18"/>
                <w:szCs w:val="18"/>
              </w:rPr>
              <w:t> </w:t>
            </w:r>
          </w:p>
        </w:tc>
        <w:tc>
          <w:tcPr>
            <w:tcW w:w="437" w:type="dxa"/>
            <w:tcBorders>
              <w:top w:val="nil"/>
              <w:left w:val="nil"/>
              <w:bottom w:val="single" w:sz="4" w:space="0" w:color="auto"/>
              <w:right w:val="single" w:sz="4" w:space="0" w:color="auto"/>
            </w:tcBorders>
            <w:noWrap/>
            <w:vAlign w:val="center"/>
          </w:tcPr>
          <w:p w14:paraId="113C2671" w14:textId="4E3D60BB" w:rsidR="000C1282" w:rsidRPr="00805060" w:rsidRDefault="000C1282" w:rsidP="000C1282">
            <w:pPr>
              <w:spacing w:line="264" w:lineRule="auto"/>
              <w:ind w:left="-34" w:right="-79"/>
              <w:jc w:val="center"/>
              <w:rPr>
                <w:color w:val="auto"/>
                <w:sz w:val="20"/>
                <w:szCs w:val="20"/>
              </w:rPr>
            </w:pPr>
            <w:r w:rsidRPr="00805060">
              <w:rPr>
                <w:color w:val="auto"/>
                <w:sz w:val="18"/>
                <w:szCs w:val="18"/>
              </w:rPr>
              <w:t>10</w:t>
            </w:r>
          </w:p>
        </w:tc>
        <w:tc>
          <w:tcPr>
            <w:tcW w:w="436" w:type="dxa"/>
            <w:tcBorders>
              <w:top w:val="nil"/>
              <w:left w:val="nil"/>
              <w:bottom w:val="single" w:sz="4" w:space="0" w:color="auto"/>
              <w:right w:val="single" w:sz="4" w:space="0" w:color="auto"/>
            </w:tcBorders>
            <w:noWrap/>
            <w:vAlign w:val="center"/>
          </w:tcPr>
          <w:p w14:paraId="4B9B6C1B" w14:textId="23B4BBE1" w:rsidR="000C1282" w:rsidRPr="00805060" w:rsidRDefault="000C1282" w:rsidP="000C1282">
            <w:pPr>
              <w:spacing w:line="264" w:lineRule="auto"/>
              <w:ind w:left="-34" w:right="-79"/>
              <w:jc w:val="center"/>
              <w:rPr>
                <w:color w:val="auto"/>
                <w:sz w:val="20"/>
                <w:szCs w:val="20"/>
              </w:rPr>
            </w:pPr>
            <w:r w:rsidRPr="00805060">
              <w:rPr>
                <w:color w:val="auto"/>
                <w:sz w:val="18"/>
                <w:szCs w:val="18"/>
              </w:rPr>
              <w:t> </w:t>
            </w:r>
          </w:p>
        </w:tc>
        <w:tc>
          <w:tcPr>
            <w:tcW w:w="581" w:type="dxa"/>
            <w:tcBorders>
              <w:top w:val="nil"/>
              <w:left w:val="nil"/>
              <w:bottom w:val="single" w:sz="4" w:space="0" w:color="auto"/>
              <w:right w:val="single" w:sz="4" w:space="0" w:color="auto"/>
            </w:tcBorders>
            <w:noWrap/>
            <w:vAlign w:val="center"/>
          </w:tcPr>
          <w:p w14:paraId="248F2459" w14:textId="67986753" w:rsidR="000C1282" w:rsidRPr="00805060" w:rsidRDefault="000C1282" w:rsidP="000C1282">
            <w:pPr>
              <w:spacing w:line="264" w:lineRule="auto"/>
              <w:ind w:left="-34" w:right="-79"/>
              <w:jc w:val="center"/>
              <w:rPr>
                <w:color w:val="auto"/>
                <w:sz w:val="20"/>
                <w:szCs w:val="20"/>
              </w:rPr>
            </w:pPr>
            <w:r w:rsidRPr="00805060">
              <w:rPr>
                <w:color w:val="auto"/>
                <w:sz w:val="18"/>
                <w:szCs w:val="18"/>
              </w:rPr>
              <w:t> </w:t>
            </w:r>
          </w:p>
        </w:tc>
        <w:tc>
          <w:tcPr>
            <w:tcW w:w="581" w:type="dxa"/>
            <w:tcBorders>
              <w:top w:val="nil"/>
              <w:left w:val="nil"/>
              <w:bottom w:val="single" w:sz="4" w:space="0" w:color="auto"/>
              <w:right w:val="single" w:sz="4" w:space="0" w:color="auto"/>
            </w:tcBorders>
            <w:noWrap/>
            <w:vAlign w:val="center"/>
          </w:tcPr>
          <w:p w14:paraId="22722A53" w14:textId="6B395FEC" w:rsidR="000C1282" w:rsidRPr="00805060" w:rsidRDefault="000C1282" w:rsidP="000C1282">
            <w:pPr>
              <w:spacing w:line="264" w:lineRule="auto"/>
              <w:ind w:left="-34" w:right="-79"/>
              <w:jc w:val="center"/>
              <w:rPr>
                <w:color w:val="auto"/>
                <w:sz w:val="20"/>
                <w:szCs w:val="20"/>
              </w:rPr>
            </w:pPr>
            <w:r w:rsidRPr="00805060">
              <w:rPr>
                <w:color w:val="auto"/>
                <w:sz w:val="18"/>
                <w:szCs w:val="18"/>
              </w:rPr>
              <w:t>55</w:t>
            </w:r>
          </w:p>
        </w:tc>
        <w:tc>
          <w:tcPr>
            <w:tcW w:w="871" w:type="dxa"/>
            <w:tcBorders>
              <w:top w:val="nil"/>
              <w:left w:val="nil"/>
              <w:bottom w:val="single" w:sz="4" w:space="0" w:color="auto"/>
              <w:right w:val="single" w:sz="4" w:space="0" w:color="auto"/>
            </w:tcBorders>
            <w:noWrap/>
            <w:vAlign w:val="center"/>
          </w:tcPr>
          <w:p w14:paraId="10CE6A47" w14:textId="1321CA29" w:rsidR="000C1282" w:rsidRPr="00805060" w:rsidRDefault="000C1282" w:rsidP="000C1282">
            <w:pPr>
              <w:spacing w:line="264" w:lineRule="auto"/>
              <w:ind w:left="-34" w:right="-79"/>
              <w:jc w:val="center"/>
              <w:rPr>
                <w:color w:val="auto"/>
                <w:sz w:val="20"/>
                <w:szCs w:val="20"/>
              </w:rPr>
            </w:pPr>
            <w:r w:rsidRPr="00805060">
              <w:rPr>
                <w:color w:val="auto"/>
                <w:sz w:val="18"/>
                <w:szCs w:val="18"/>
              </w:rPr>
              <w:t>2020738</w:t>
            </w:r>
          </w:p>
        </w:tc>
        <w:tc>
          <w:tcPr>
            <w:tcW w:w="1295" w:type="dxa"/>
            <w:tcBorders>
              <w:top w:val="nil"/>
              <w:left w:val="nil"/>
              <w:bottom w:val="single" w:sz="4" w:space="0" w:color="auto"/>
              <w:right w:val="single" w:sz="4" w:space="0" w:color="auto"/>
            </w:tcBorders>
            <w:noWrap/>
            <w:vAlign w:val="center"/>
          </w:tcPr>
          <w:p w14:paraId="59CFDB24" w14:textId="5C93FC43" w:rsidR="000C1282" w:rsidRPr="00805060" w:rsidRDefault="00DD4484" w:rsidP="000C1282">
            <w:pPr>
              <w:spacing w:line="264" w:lineRule="auto"/>
              <w:ind w:left="-34" w:right="-79"/>
              <w:jc w:val="center"/>
              <w:rPr>
                <w:color w:val="auto"/>
                <w:sz w:val="20"/>
                <w:szCs w:val="20"/>
              </w:rPr>
            </w:pPr>
            <w:r w:rsidRPr="00805060">
              <w:rPr>
                <w:color w:val="auto"/>
                <w:sz w:val="20"/>
                <w:szCs w:val="20"/>
              </w:rPr>
              <w:t>NS</w:t>
            </w:r>
          </w:p>
        </w:tc>
        <w:tc>
          <w:tcPr>
            <w:tcW w:w="1025" w:type="dxa"/>
            <w:tcBorders>
              <w:top w:val="nil"/>
              <w:left w:val="nil"/>
              <w:bottom w:val="single" w:sz="4" w:space="0" w:color="auto"/>
              <w:right w:val="single" w:sz="4" w:space="0" w:color="auto"/>
            </w:tcBorders>
            <w:noWrap/>
          </w:tcPr>
          <w:p w14:paraId="1616DA82" w14:textId="0724E459" w:rsidR="000C1282" w:rsidRPr="00805060" w:rsidRDefault="000C1282" w:rsidP="000C1282">
            <w:pPr>
              <w:spacing w:line="264" w:lineRule="auto"/>
              <w:ind w:left="-34" w:right="-79"/>
              <w:jc w:val="center"/>
              <w:rPr>
                <w:color w:val="auto"/>
                <w:sz w:val="20"/>
                <w:szCs w:val="20"/>
              </w:rPr>
            </w:pPr>
            <w:r w:rsidRPr="00805060">
              <w:rPr>
                <w:color w:val="auto"/>
                <w:sz w:val="20"/>
                <w:szCs w:val="20"/>
              </w:rPr>
              <w:t>C</w:t>
            </w:r>
          </w:p>
        </w:tc>
      </w:tr>
      <w:tr w:rsidR="000C1282" w:rsidRPr="00805060" w14:paraId="0EEA058A" w14:textId="77777777" w:rsidTr="000C1282">
        <w:tc>
          <w:tcPr>
            <w:tcW w:w="444" w:type="dxa"/>
            <w:noWrap/>
          </w:tcPr>
          <w:p w14:paraId="1B4D3705" w14:textId="2E8F287D" w:rsidR="000C1282" w:rsidRPr="00805060" w:rsidRDefault="000C1282" w:rsidP="000C1282">
            <w:pPr>
              <w:spacing w:line="264" w:lineRule="auto"/>
              <w:ind w:left="-34" w:right="-79"/>
              <w:jc w:val="center"/>
              <w:rPr>
                <w:color w:val="auto"/>
                <w:sz w:val="20"/>
                <w:szCs w:val="20"/>
              </w:rPr>
            </w:pPr>
            <w:r w:rsidRPr="00805060">
              <w:rPr>
                <w:bCs/>
                <w:color w:val="auto"/>
                <w:sz w:val="18"/>
                <w:szCs w:val="18"/>
              </w:rPr>
              <w:lastRenderedPageBreak/>
              <w:t>4</w:t>
            </w:r>
          </w:p>
        </w:tc>
        <w:tc>
          <w:tcPr>
            <w:tcW w:w="796" w:type="dxa"/>
            <w:tcBorders>
              <w:top w:val="nil"/>
              <w:left w:val="nil"/>
              <w:bottom w:val="single" w:sz="4" w:space="0" w:color="auto"/>
              <w:right w:val="single" w:sz="4" w:space="0" w:color="auto"/>
            </w:tcBorders>
            <w:vAlign w:val="center"/>
          </w:tcPr>
          <w:p w14:paraId="7C447B40" w14:textId="3B9D7D87" w:rsidR="000C1282" w:rsidRPr="00805060" w:rsidRDefault="000C1282" w:rsidP="000C1282">
            <w:pPr>
              <w:spacing w:line="264" w:lineRule="auto"/>
              <w:ind w:left="-34" w:right="-79"/>
              <w:jc w:val="center"/>
              <w:rPr>
                <w:color w:val="auto"/>
                <w:sz w:val="20"/>
                <w:szCs w:val="20"/>
              </w:rPr>
            </w:pPr>
            <w:r w:rsidRPr="00805060">
              <w:rPr>
                <w:color w:val="auto"/>
                <w:sz w:val="18"/>
                <w:szCs w:val="18"/>
              </w:rPr>
              <w:t>2020135</w:t>
            </w:r>
          </w:p>
        </w:tc>
        <w:tc>
          <w:tcPr>
            <w:tcW w:w="1515" w:type="dxa"/>
            <w:tcBorders>
              <w:top w:val="nil"/>
              <w:left w:val="nil"/>
              <w:bottom w:val="single" w:sz="4" w:space="0" w:color="auto"/>
              <w:right w:val="single" w:sz="4" w:space="0" w:color="auto"/>
            </w:tcBorders>
            <w:vAlign w:val="center"/>
          </w:tcPr>
          <w:p w14:paraId="6A394E8B" w14:textId="1FD622FE" w:rsidR="000C1282" w:rsidRPr="00805060" w:rsidRDefault="000C1282" w:rsidP="000C1282">
            <w:pPr>
              <w:spacing w:line="264" w:lineRule="auto"/>
              <w:ind w:left="-34" w:right="-79"/>
              <w:jc w:val="both"/>
              <w:rPr>
                <w:color w:val="auto"/>
                <w:sz w:val="20"/>
                <w:szCs w:val="20"/>
              </w:rPr>
            </w:pPr>
            <w:r w:rsidRPr="00805060">
              <w:rPr>
                <w:color w:val="auto"/>
                <w:sz w:val="18"/>
                <w:szCs w:val="18"/>
              </w:rPr>
              <w:t>Construction Planning Management</w:t>
            </w:r>
          </w:p>
        </w:tc>
        <w:tc>
          <w:tcPr>
            <w:tcW w:w="436" w:type="dxa"/>
            <w:tcBorders>
              <w:top w:val="nil"/>
              <w:left w:val="nil"/>
              <w:bottom w:val="single" w:sz="4" w:space="0" w:color="auto"/>
              <w:right w:val="single" w:sz="4" w:space="0" w:color="auto"/>
            </w:tcBorders>
            <w:vAlign w:val="center"/>
          </w:tcPr>
          <w:p w14:paraId="338713EC" w14:textId="0E83380A" w:rsidR="000C1282" w:rsidRPr="00805060" w:rsidRDefault="000C1282" w:rsidP="000C1282">
            <w:pPr>
              <w:spacing w:line="264" w:lineRule="auto"/>
              <w:ind w:left="-34" w:right="-79"/>
              <w:jc w:val="center"/>
              <w:rPr>
                <w:color w:val="auto"/>
                <w:sz w:val="20"/>
                <w:szCs w:val="20"/>
              </w:rPr>
            </w:pPr>
            <w:r w:rsidRPr="00805060">
              <w:rPr>
                <w:color w:val="auto"/>
                <w:sz w:val="18"/>
                <w:szCs w:val="18"/>
              </w:rPr>
              <w:t>2</w:t>
            </w:r>
          </w:p>
        </w:tc>
        <w:tc>
          <w:tcPr>
            <w:tcW w:w="436" w:type="dxa"/>
            <w:tcBorders>
              <w:top w:val="nil"/>
              <w:left w:val="nil"/>
              <w:bottom w:val="single" w:sz="4" w:space="0" w:color="auto"/>
              <w:right w:val="single" w:sz="4" w:space="0" w:color="auto"/>
            </w:tcBorders>
            <w:noWrap/>
            <w:vAlign w:val="center"/>
          </w:tcPr>
          <w:p w14:paraId="60140E03" w14:textId="1AA00686" w:rsidR="000C1282" w:rsidRPr="00805060" w:rsidRDefault="000C1282" w:rsidP="000C1282">
            <w:pPr>
              <w:spacing w:line="264" w:lineRule="auto"/>
              <w:ind w:left="-34" w:right="-79"/>
              <w:jc w:val="center"/>
              <w:rPr>
                <w:color w:val="auto"/>
                <w:sz w:val="20"/>
                <w:szCs w:val="20"/>
              </w:rPr>
            </w:pPr>
            <w:r w:rsidRPr="00805060">
              <w:rPr>
                <w:color w:val="auto"/>
                <w:sz w:val="18"/>
                <w:szCs w:val="18"/>
              </w:rPr>
              <w:t>25</w:t>
            </w:r>
          </w:p>
        </w:tc>
        <w:tc>
          <w:tcPr>
            <w:tcW w:w="436" w:type="dxa"/>
            <w:tcBorders>
              <w:top w:val="nil"/>
              <w:left w:val="nil"/>
              <w:bottom w:val="single" w:sz="4" w:space="0" w:color="auto"/>
              <w:right w:val="single" w:sz="4" w:space="0" w:color="auto"/>
            </w:tcBorders>
            <w:noWrap/>
            <w:vAlign w:val="center"/>
          </w:tcPr>
          <w:p w14:paraId="7C6A7BA7" w14:textId="082707EB" w:rsidR="000C1282" w:rsidRPr="00805060" w:rsidRDefault="000C1282" w:rsidP="000C1282">
            <w:pPr>
              <w:spacing w:line="264" w:lineRule="auto"/>
              <w:ind w:left="-34" w:right="-79"/>
              <w:jc w:val="center"/>
              <w:rPr>
                <w:color w:val="auto"/>
                <w:sz w:val="20"/>
                <w:szCs w:val="20"/>
              </w:rPr>
            </w:pPr>
            <w:r w:rsidRPr="00805060">
              <w:rPr>
                <w:color w:val="auto"/>
                <w:sz w:val="18"/>
                <w:szCs w:val="18"/>
              </w:rPr>
              <w:t> </w:t>
            </w:r>
          </w:p>
        </w:tc>
        <w:tc>
          <w:tcPr>
            <w:tcW w:w="437" w:type="dxa"/>
            <w:tcBorders>
              <w:top w:val="nil"/>
              <w:left w:val="nil"/>
              <w:bottom w:val="single" w:sz="4" w:space="0" w:color="auto"/>
              <w:right w:val="single" w:sz="4" w:space="0" w:color="auto"/>
            </w:tcBorders>
            <w:noWrap/>
            <w:vAlign w:val="center"/>
          </w:tcPr>
          <w:p w14:paraId="1C16AB75" w14:textId="072F625F" w:rsidR="000C1282" w:rsidRPr="00805060" w:rsidRDefault="000C1282" w:rsidP="000C1282">
            <w:pPr>
              <w:spacing w:line="264" w:lineRule="auto"/>
              <w:ind w:left="-34" w:right="-79"/>
              <w:jc w:val="center"/>
              <w:rPr>
                <w:color w:val="auto"/>
                <w:sz w:val="20"/>
                <w:szCs w:val="20"/>
              </w:rPr>
            </w:pPr>
            <w:r w:rsidRPr="00805060">
              <w:rPr>
                <w:color w:val="auto"/>
                <w:sz w:val="18"/>
                <w:szCs w:val="18"/>
              </w:rPr>
              <w:t>10</w:t>
            </w:r>
          </w:p>
        </w:tc>
        <w:tc>
          <w:tcPr>
            <w:tcW w:w="436" w:type="dxa"/>
            <w:tcBorders>
              <w:top w:val="nil"/>
              <w:left w:val="nil"/>
              <w:bottom w:val="single" w:sz="4" w:space="0" w:color="auto"/>
              <w:right w:val="single" w:sz="4" w:space="0" w:color="auto"/>
            </w:tcBorders>
            <w:noWrap/>
            <w:vAlign w:val="center"/>
          </w:tcPr>
          <w:p w14:paraId="2CBC6FA9" w14:textId="3FDD8A70" w:rsidR="000C1282" w:rsidRPr="00805060" w:rsidRDefault="000C1282" w:rsidP="000C1282">
            <w:pPr>
              <w:spacing w:line="264" w:lineRule="auto"/>
              <w:ind w:left="-34" w:right="-79"/>
              <w:jc w:val="center"/>
              <w:rPr>
                <w:color w:val="auto"/>
                <w:sz w:val="20"/>
                <w:szCs w:val="20"/>
              </w:rPr>
            </w:pPr>
            <w:r w:rsidRPr="00805060">
              <w:rPr>
                <w:color w:val="auto"/>
                <w:sz w:val="18"/>
                <w:szCs w:val="18"/>
              </w:rPr>
              <w:t> </w:t>
            </w:r>
          </w:p>
        </w:tc>
        <w:tc>
          <w:tcPr>
            <w:tcW w:w="581" w:type="dxa"/>
            <w:tcBorders>
              <w:top w:val="nil"/>
              <w:left w:val="nil"/>
              <w:bottom w:val="single" w:sz="4" w:space="0" w:color="auto"/>
              <w:right w:val="single" w:sz="4" w:space="0" w:color="auto"/>
            </w:tcBorders>
            <w:noWrap/>
            <w:vAlign w:val="center"/>
          </w:tcPr>
          <w:p w14:paraId="54147D29" w14:textId="3114BFCF" w:rsidR="000C1282" w:rsidRPr="00805060" w:rsidRDefault="000C1282" w:rsidP="000C1282">
            <w:pPr>
              <w:spacing w:line="264" w:lineRule="auto"/>
              <w:ind w:left="-34" w:right="-79"/>
              <w:jc w:val="center"/>
              <w:rPr>
                <w:color w:val="auto"/>
                <w:sz w:val="20"/>
                <w:szCs w:val="20"/>
              </w:rPr>
            </w:pPr>
            <w:r w:rsidRPr="00805060">
              <w:rPr>
                <w:color w:val="auto"/>
                <w:sz w:val="18"/>
                <w:szCs w:val="18"/>
              </w:rPr>
              <w:t> </w:t>
            </w:r>
          </w:p>
        </w:tc>
        <w:tc>
          <w:tcPr>
            <w:tcW w:w="581" w:type="dxa"/>
            <w:tcBorders>
              <w:top w:val="nil"/>
              <w:left w:val="nil"/>
              <w:bottom w:val="single" w:sz="4" w:space="0" w:color="auto"/>
              <w:right w:val="single" w:sz="4" w:space="0" w:color="auto"/>
            </w:tcBorders>
            <w:noWrap/>
            <w:vAlign w:val="center"/>
          </w:tcPr>
          <w:p w14:paraId="311274C6" w14:textId="549F76C2" w:rsidR="000C1282" w:rsidRPr="00805060" w:rsidRDefault="000C1282" w:rsidP="000C1282">
            <w:pPr>
              <w:spacing w:line="264" w:lineRule="auto"/>
              <w:ind w:left="-34" w:right="-79"/>
              <w:jc w:val="center"/>
              <w:rPr>
                <w:color w:val="auto"/>
                <w:sz w:val="20"/>
                <w:szCs w:val="20"/>
              </w:rPr>
            </w:pPr>
            <w:r w:rsidRPr="00805060">
              <w:rPr>
                <w:color w:val="auto"/>
                <w:sz w:val="18"/>
                <w:szCs w:val="18"/>
              </w:rPr>
              <w:t>55</w:t>
            </w:r>
          </w:p>
        </w:tc>
        <w:tc>
          <w:tcPr>
            <w:tcW w:w="871" w:type="dxa"/>
            <w:tcBorders>
              <w:top w:val="nil"/>
              <w:left w:val="nil"/>
              <w:bottom w:val="single" w:sz="4" w:space="0" w:color="auto"/>
              <w:right w:val="single" w:sz="4" w:space="0" w:color="auto"/>
            </w:tcBorders>
            <w:noWrap/>
            <w:vAlign w:val="center"/>
          </w:tcPr>
          <w:p w14:paraId="2C169278" w14:textId="049BCD77" w:rsidR="000C1282" w:rsidRPr="00805060" w:rsidRDefault="000C1282" w:rsidP="000C1282">
            <w:pPr>
              <w:spacing w:line="264" w:lineRule="auto"/>
              <w:ind w:left="-34" w:right="-79"/>
              <w:jc w:val="center"/>
              <w:rPr>
                <w:color w:val="auto"/>
                <w:sz w:val="20"/>
                <w:szCs w:val="20"/>
              </w:rPr>
            </w:pPr>
            <w:r w:rsidRPr="00805060">
              <w:rPr>
                <w:color w:val="auto"/>
                <w:sz w:val="18"/>
                <w:szCs w:val="18"/>
              </w:rPr>
              <w:t>1080199</w:t>
            </w:r>
          </w:p>
        </w:tc>
        <w:tc>
          <w:tcPr>
            <w:tcW w:w="1295" w:type="dxa"/>
            <w:tcBorders>
              <w:top w:val="nil"/>
              <w:left w:val="nil"/>
              <w:bottom w:val="single" w:sz="4" w:space="0" w:color="auto"/>
              <w:right w:val="single" w:sz="4" w:space="0" w:color="auto"/>
            </w:tcBorders>
            <w:noWrap/>
            <w:vAlign w:val="center"/>
          </w:tcPr>
          <w:p w14:paraId="78FDC475" w14:textId="54CEF1B7" w:rsidR="000C1282" w:rsidRPr="00805060" w:rsidRDefault="00DD4484" w:rsidP="000C1282">
            <w:pPr>
              <w:spacing w:line="264" w:lineRule="auto"/>
              <w:ind w:left="-34" w:right="-79"/>
              <w:jc w:val="center"/>
              <w:rPr>
                <w:color w:val="auto"/>
                <w:sz w:val="20"/>
                <w:szCs w:val="20"/>
              </w:rPr>
            </w:pPr>
            <w:r w:rsidRPr="00805060">
              <w:rPr>
                <w:color w:val="auto"/>
                <w:sz w:val="18"/>
                <w:szCs w:val="18"/>
              </w:rPr>
              <w:t>NS</w:t>
            </w:r>
          </w:p>
        </w:tc>
        <w:tc>
          <w:tcPr>
            <w:tcW w:w="1025" w:type="dxa"/>
            <w:tcBorders>
              <w:top w:val="nil"/>
              <w:left w:val="nil"/>
              <w:bottom w:val="single" w:sz="4" w:space="0" w:color="auto"/>
              <w:right w:val="single" w:sz="4" w:space="0" w:color="auto"/>
            </w:tcBorders>
            <w:noWrap/>
          </w:tcPr>
          <w:p w14:paraId="3A66A58E" w14:textId="2D58E5FA" w:rsidR="000C1282" w:rsidRPr="00805060" w:rsidRDefault="000C1282" w:rsidP="000C1282">
            <w:pPr>
              <w:spacing w:line="264" w:lineRule="auto"/>
              <w:ind w:left="-34" w:right="-79"/>
              <w:jc w:val="center"/>
              <w:rPr>
                <w:color w:val="auto"/>
                <w:sz w:val="20"/>
                <w:szCs w:val="20"/>
              </w:rPr>
            </w:pPr>
            <w:r w:rsidRPr="00805060">
              <w:rPr>
                <w:color w:val="auto"/>
                <w:sz w:val="20"/>
                <w:szCs w:val="20"/>
              </w:rPr>
              <w:t>C</w:t>
            </w:r>
          </w:p>
        </w:tc>
      </w:tr>
      <w:tr w:rsidR="000C1282" w:rsidRPr="00805060" w14:paraId="2A1E4BDB" w14:textId="77777777" w:rsidTr="000C1282">
        <w:tc>
          <w:tcPr>
            <w:tcW w:w="444" w:type="dxa"/>
            <w:noWrap/>
          </w:tcPr>
          <w:p w14:paraId="42E34784" w14:textId="1D77B320" w:rsidR="000C1282" w:rsidRPr="00805060" w:rsidRDefault="000C1282" w:rsidP="000C1282">
            <w:pPr>
              <w:spacing w:line="264" w:lineRule="auto"/>
              <w:ind w:left="-34" w:right="-79"/>
              <w:jc w:val="center"/>
              <w:rPr>
                <w:color w:val="auto"/>
                <w:sz w:val="20"/>
                <w:szCs w:val="20"/>
              </w:rPr>
            </w:pPr>
            <w:r w:rsidRPr="00805060">
              <w:rPr>
                <w:bCs/>
                <w:color w:val="auto"/>
                <w:sz w:val="18"/>
                <w:szCs w:val="18"/>
              </w:rPr>
              <w:t>5</w:t>
            </w:r>
          </w:p>
        </w:tc>
        <w:tc>
          <w:tcPr>
            <w:tcW w:w="796" w:type="dxa"/>
            <w:tcBorders>
              <w:top w:val="nil"/>
              <w:left w:val="nil"/>
              <w:bottom w:val="single" w:sz="4" w:space="0" w:color="auto"/>
              <w:right w:val="single" w:sz="4" w:space="0" w:color="auto"/>
            </w:tcBorders>
            <w:vAlign w:val="center"/>
          </w:tcPr>
          <w:p w14:paraId="243B5844" w14:textId="0CE820A5" w:rsidR="000C1282" w:rsidRPr="00805060" w:rsidRDefault="000C1282" w:rsidP="000C1282">
            <w:pPr>
              <w:spacing w:line="264" w:lineRule="auto"/>
              <w:ind w:left="-34" w:right="-79"/>
              <w:jc w:val="center"/>
              <w:rPr>
                <w:color w:val="auto"/>
                <w:sz w:val="20"/>
                <w:szCs w:val="20"/>
              </w:rPr>
            </w:pPr>
            <w:r w:rsidRPr="00805060">
              <w:rPr>
                <w:color w:val="auto"/>
                <w:sz w:val="18"/>
                <w:szCs w:val="18"/>
              </w:rPr>
              <w:t>2020127</w:t>
            </w:r>
          </w:p>
        </w:tc>
        <w:tc>
          <w:tcPr>
            <w:tcW w:w="1515" w:type="dxa"/>
            <w:tcBorders>
              <w:top w:val="nil"/>
              <w:left w:val="nil"/>
              <w:bottom w:val="single" w:sz="4" w:space="0" w:color="auto"/>
              <w:right w:val="single" w:sz="4" w:space="0" w:color="auto"/>
            </w:tcBorders>
            <w:vAlign w:val="center"/>
          </w:tcPr>
          <w:p w14:paraId="13B5DCDB" w14:textId="1D6C8EF9" w:rsidR="000C1282" w:rsidRPr="00805060" w:rsidRDefault="000C1282" w:rsidP="000C1282">
            <w:pPr>
              <w:spacing w:line="264" w:lineRule="auto"/>
              <w:ind w:left="-34" w:right="-79"/>
              <w:jc w:val="both"/>
              <w:rPr>
                <w:color w:val="auto"/>
                <w:sz w:val="20"/>
                <w:szCs w:val="20"/>
              </w:rPr>
            </w:pPr>
            <w:r w:rsidRPr="00805060">
              <w:rPr>
                <w:color w:val="auto"/>
                <w:sz w:val="18"/>
                <w:szCs w:val="18"/>
              </w:rPr>
              <w:t>Real Estate Market</w:t>
            </w:r>
          </w:p>
        </w:tc>
        <w:tc>
          <w:tcPr>
            <w:tcW w:w="436" w:type="dxa"/>
            <w:tcBorders>
              <w:top w:val="nil"/>
              <w:left w:val="nil"/>
              <w:bottom w:val="single" w:sz="4" w:space="0" w:color="auto"/>
              <w:right w:val="single" w:sz="4" w:space="0" w:color="auto"/>
            </w:tcBorders>
            <w:vAlign w:val="center"/>
          </w:tcPr>
          <w:p w14:paraId="42E68138" w14:textId="1A651399" w:rsidR="000C1282" w:rsidRPr="00805060" w:rsidRDefault="000C1282" w:rsidP="000C1282">
            <w:pPr>
              <w:spacing w:line="264" w:lineRule="auto"/>
              <w:ind w:left="-34" w:right="-79"/>
              <w:jc w:val="center"/>
              <w:rPr>
                <w:color w:val="auto"/>
                <w:sz w:val="20"/>
                <w:szCs w:val="20"/>
              </w:rPr>
            </w:pPr>
            <w:r w:rsidRPr="00805060">
              <w:rPr>
                <w:color w:val="auto"/>
                <w:sz w:val="18"/>
                <w:szCs w:val="18"/>
              </w:rPr>
              <w:t>2</w:t>
            </w:r>
          </w:p>
        </w:tc>
        <w:tc>
          <w:tcPr>
            <w:tcW w:w="436" w:type="dxa"/>
            <w:tcBorders>
              <w:top w:val="nil"/>
              <w:left w:val="nil"/>
              <w:bottom w:val="single" w:sz="4" w:space="0" w:color="auto"/>
              <w:right w:val="single" w:sz="4" w:space="0" w:color="auto"/>
            </w:tcBorders>
            <w:noWrap/>
            <w:vAlign w:val="center"/>
          </w:tcPr>
          <w:p w14:paraId="1FF81C02" w14:textId="47DEC6E3" w:rsidR="000C1282" w:rsidRPr="00805060" w:rsidRDefault="000C1282" w:rsidP="000C1282">
            <w:pPr>
              <w:spacing w:line="264" w:lineRule="auto"/>
              <w:ind w:left="-34" w:right="-79"/>
              <w:jc w:val="center"/>
              <w:rPr>
                <w:color w:val="auto"/>
                <w:sz w:val="20"/>
                <w:szCs w:val="20"/>
              </w:rPr>
            </w:pPr>
            <w:r w:rsidRPr="00805060">
              <w:rPr>
                <w:color w:val="auto"/>
                <w:sz w:val="18"/>
                <w:szCs w:val="18"/>
              </w:rPr>
              <w:t>25</w:t>
            </w:r>
          </w:p>
        </w:tc>
        <w:tc>
          <w:tcPr>
            <w:tcW w:w="436" w:type="dxa"/>
            <w:tcBorders>
              <w:top w:val="nil"/>
              <w:left w:val="nil"/>
              <w:bottom w:val="single" w:sz="4" w:space="0" w:color="auto"/>
              <w:right w:val="single" w:sz="4" w:space="0" w:color="auto"/>
            </w:tcBorders>
            <w:noWrap/>
            <w:vAlign w:val="center"/>
          </w:tcPr>
          <w:p w14:paraId="0C574A54" w14:textId="4880C63C" w:rsidR="000C1282" w:rsidRPr="00805060" w:rsidRDefault="000C1282" w:rsidP="000C1282">
            <w:pPr>
              <w:spacing w:line="264" w:lineRule="auto"/>
              <w:ind w:left="-34" w:right="-79"/>
              <w:jc w:val="center"/>
              <w:rPr>
                <w:color w:val="auto"/>
                <w:sz w:val="20"/>
                <w:szCs w:val="20"/>
              </w:rPr>
            </w:pPr>
            <w:r w:rsidRPr="00805060">
              <w:rPr>
                <w:color w:val="auto"/>
                <w:sz w:val="18"/>
                <w:szCs w:val="18"/>
              </w:rPr>
              <w:t> </w:t>
            </w:r>
          </w:p>
        </w:tc>
        <w:tc>
          <w:tcPr>
            <w:tcW w:w="437" w:type="dxa"/>
            <w:tcBorders>
              <w:top w:val="nil"/>
              <w:left w:val="nil"/>
              <w:bottom w:val="single" w:sz="4" w:space="0" w:color="auto"/>
              <w:right w:val="single" w:sz="4" w:space="0" w:color="auto"/>
            </w:tcBorders>
            <w:noWrap/>
            <w:vAlign w:val="center"/>
          </w:tcPr>
          <w:p w14:paraId="0BCB2494" w14:textId="69B50AF8" w:rsidR="000C1282" w:rsidRPr="00805060" w:rsidRDefault="000C1282" w:rsidP="000C1282">
            <w:pPr>
              <w:spacing w:line="264" w:lineRule="auto"/>
              <w:ind w:left="-34" w:right="-79"/>
              <w:jc w:val="center"/>
              <w:rPr>
                <w:color w:val="auto"/>
                <w:sz w:val="20"/>
                <w:szCs w:val="20"/>
              </w:rPr>
            </w:pPr>
            <w:r w:rsidRPr="00805060">
              <w:rPr>
                <w:color w:val="auto"/>
                <w:sz w:val="18"/>
                <w:szCs w:val="18"/>
              </w:rPr>
              <w:t>10</w:t>
            </w:r>
          </w:p>
        </w:tc>
        <w:tc>
          <w:tcPr>
            <w:tcW w:w="436" w:type="dxa"/>
            <w:tcBorders>
              <w:top w:val="nil"/>
              <w:left w:val="nil"/>
              <w:bottom w:val="single" w:sz="4" w:space="0" w:color="auto"/>
              <w:right w:val="single" w:sz="4" w:space="0" w:color="auto"/>
            </w:tcBorders>
            <w:noWrap/>
            <w:vAlign w:val="center"/>
          </w:tcPr>
          <w:p w14:paraId="0B46EDC1" w14:textId="6172C8B3" w:rsidR="000C1282" w:rsidRPr="00805060" w:rsidRDefault="000C1282" w:rsidP="000C1282">
            <w:pPr>
              <w:spacing w:line="264" w:lineRule="auto"/>
              <w:ind w:left="-34" w:right="-79"/>
              <w:jc w:val="center"/>
              <w:rPr>
                <w:color w:val="auto"/>
                <w:sz w:val="20"/>
                <w:szCs w:val="20"/>
              </w:rPr>
            </w:pPr>
            <w:r w:rsidRPr="00805060">
              <w:rPr>
                <w:color w:val="auto"/>
                <w:sz w:val="18"/>
                <w:szCs w:val="18"/>
              </w:rPr>
              <w:t> </w:t>
            </w:r>
          </w:p>
        </w:tc>
        <w:tc>
          <w:tcPr>
            <w:tcW w:w="581" w:type="dxa"/>
            <w:tcBorders>
              <w:top w:val="nil"/>
              <w:left w:val="nil"/>
              <w:bottom w:val="single" w:sz="4" w:space="0" w:color="auto"/>
              <w:right w:val="single" w:sz="4" w:space="0" w:color="auto"/>
            </w:tcBorders>
            <w:noWrap/>
            <w:vAlign w:val="center"/>
          </w:tcPr>
          <w:p w14:paraId="3B1BAA21" w14:textId="0B8A577E" w:rsidR="000C1282" w:rsidRPr="00805060" w:rsidRDefault="000C1282" w:rsidP="000C1282">
            <w:pPr>
              <w:spacing w:line="264" w:lineRule="auto"/>
              <w:ind w:left="-34" w:right="-79"/>
              <w:jc w:val="center"/>
              <w:rPr>
                <w:color w:val="auto"/>
                <w:sz w:val="20"/>
                <w:szCs w:val="20"/>
              </w:rPr>
            </w:pPr>
            <w:r w:rsidRPr="00805060">
              <w:rPr>
                <w:color w:val="auto"/>
                <w:sz w:val="18"/>
                <w:szCs w:val="18"/>
              </w:rPr>
              <w:t> </w:t>
            </w:r>
          </w:p>
        </w:tc>
        <w:tc>
          <w:tcPr>
            <w:tcW w:w="581" w:type="dxa"/>
            <w:tcBorders>
              <w:top w:val="nil"/>
              <w:left w:val="nil"/>
              <w:bottom w:val="single" w:sz="4" w:space="0" w:color="auto"/>
              <w:right w:val="single" w:sz="4" w:space="0" w:color="auto"/>
            </w:tcBorders>
            <w:noWrap/>
            <w:vAlign w:val="center"/>
          </w:tcPr>
          <w:p w14:paraId="2F5A837D" w14:textId="415B8F5A" w:rsidR="000C1282" w:rsidRPr="00805060" w:rsidRDefault="000C1282" w:rsidP="000C1282">
            <w:pPr>
              <w:spacing w:line="264" w:lineRule="auto"/>
              <w:ind w:left="-34" w:right="-79"/>
              <w:jc w:val="center"/>
              <w:rPr>
                <w:color w:val="auto"/>
                <w:sz w:val="20"/>
                <w:szCs w:val="20"/>
              </w:rPr>
            </w:pPr>
            <w:r w:rsidRPr="00805060">
              <w:rPr>
                <w:color w:val="auto"/>
                <w:sz w:val="18"/>
                <w:szCs w:val="18"/>
              </w:rPr>
              <w:t>55</w:t>
            </w:r>
          </w:p>
        </w:tc>
        <w:tc>
          <w:tcPr>
            <w:tcW w:w="871" w:type="dxa"/>
            <w:tcBorders>
              <w:top w:val="nil"/>
              <w:left w:val="nil"/>
              <w:bottom w:val="single" w:sz="4" w:space="0" w:color="auto"/>
              <w:right w:val="single" w:sz="4" w:space="0" w:color="auto"/>
            </w:tcBorders>
            <w:noWrap/>
            <w:vAlign w:val="center"/>
          </w:tcPr>
          <w:p w14:paraId="3E732189" w14:textId="70974B08" w:rsidR="000C1282" w:rsidRPr="00805060" w:rsidRDefault="000C1282" w:rsidP="000C1282">
            <w:pPr>
              <w:spacing w:line="264" w:lineRule="auto"/>
              <w:ind w:left="-34" w:right="-79"/>
              <w:jc w:val="center"/>
              <w:rPr>
                <w:color w:val="auto"/>
                <w:sz w:val="20"/>
                <w:szCs w:val="20"/>
              </w:rPr>
            </w:pPr>
            <w:r w:rsidRPr="00805060">
              <w:rPr>
                <w:color w:val="auto"/>
                <w:sz w:val="18"/>
                <w:szCs w:val="18"/>
              </w:rPr>
              <w:t>1080202</w:t>
            </w:r>
          </w:p>
        </w:tc>
        <w:tc>
          <w:tcPr>
            <w:tcW w:w="1295" w:type="dxa"/>
            <w:tcBorders>
              <w:top w:val="nil"/>
              <w:left w:val="nil"/>
              <w:bottom w:val="single" w:sz="4" w:space="0" w:color="auto"/>
              <w:right w:val="single" w:sz="4" w:space="0" w:color="auto"/>
            </w:tcBorders>
            <w:noWrap/>
            <w:vAlign w:val="center"/>
          </w:tcPr>
          <w:p w14:paraId="61DA576A" w14:textId="1D994D08" w:rsidR="000C1282" w:rsidRPr="00805060" w:rsidRDefault="00DD4484" w:rsidP="000C1282">
            <w:pPr>
              <w:spacing w:line="264" w:lineRule="auto"/>
              <w:ind w:left="-34" w:right="-79"/>
              <w:jc w:val="center"/>
              <w:rPr>
                <w:color w:val="auto"/>
                <w:sz w:val="20"/>
                <w:szCs w:val="20"/>
              </w:rPr>
            </w:pPr>
            <w:r w:rsidRPr="00805060">
              <w:rPr>
                <w:color w:val="auto"/>
                <w:sz w:val="20"/>
                <w:szCs w:val="20"/>
              </w:rPr>
              <w:t>NS</w:t>
            </w:r>
          </w:p>
        </w:tc>
        <w:tc>
          <w:tcPr>
            <w:tcW w:w="1025" w:type="dxa"/>
            <w:tcBorders>
              <w:top w:val="nil"/>
              <w:left w:val="nil"/>
              <w:bottom w:val="single" w:sz="4" w:space="0" w:color="auto"/>
              <w:right w:val="single" w:sz="4" w:space="0" w:color="auto"/>
            </w:tcBorders>
            <w:noWrap/>
          </w:tcPr>
          <w:p w14:paraId="105864C3" w14:textId="467B71C6" w:rsidR="000C1282" w:rsidRPr="00805060" w:rsidRDefault="000C1282" w:rsidP="000C1282">
            <w:pPr>
              <w:spacing w:line="264" w:lineRule="auto"/>
              <w:ind w:left="-34" w:right="-79"/>
              <w:jc w:val="center"/>
              <w:rPr>
                <w:color w:val="auto"/>
                <w:sz w:val="20"/>
                <w:szCs w:val="20"/>
              </w:rPr>
            </w:pPr>
            <w:r w:rsidRPr="00805060">
              <w:rPr>
                <w:color w:val="auto"/>
                <w:sz w:val="20"/>
                <w:szCs w:val="20"/>
              </w:rPr>
              <w:t>C</w:t>
            </w:r>
          </w:p>
        </w:tc>
      </w:tr>
      <w:tr w:rsidR="000C1282" w:rsidRPr="00805060" w14:paraId="0D592685" w14:textId="77777777" w:rsidTr="000C1282">
        <w:tc>
          <w:tcPr>
            <w:tcW w:w="444" w:type="dxa"/>
            <w:noWrap/>
          </w:tcPr>
          <w:p w14:paraId="6750E12E" w14:textId="5BB1C279" w:rsidR="000C1282" w:rsidRPr="00805060" w:rsidRDefault="000C1282" w:rsidP="000C1282">
            <w:pPr>
              <w:spacing w:line="264" w:lineRule="auto"/>
              <w:ind w:left="-34" w:right="-79"/>
              <w:jc w:val="center"/>
              <w:rPr>
                <w:color w:val="auto"/>
                <w:sz w:val="20"/>
                <w:szCs w:val="20"/>
              </w:rPr>
            </w:pPr>
            <w:r w:rsidRPr="00805060">
              <w:rPr>
                <w:bCs/>
                <w:color w:val="auto"/>
                <w:sz w:val="18"/>
                <w:szCs w:val="18"/>
              </w:rPr>
              <w:t>6</w:t>
            </w:r>
          </w:p>
        </w:tc>
        <w:tc>
          <w:tcPr>
            <w:tcW w:w="796" w:type="dxa"/>
            <w:tcBorders>
              <w:top w:val="nil"/>
              <w:left w:val="nil"/>
              <w:bottom w:val="single" w:sz="4" w:space="0" w:color="auto"/>
              <w:right w:val="single" w:sz="4" w:space="0" w:color="auto"/>
            </w:tcBorders>
            <w:vAlign w:val="center"/>
          </w:tcPr>
          <w:p w14:paraId="24DB8CA3" w14:textId="24B288A8" w:rsidR="000C1282" w:rsidRPr="00805060" w:rsidRDefault="000C1282" w:rsidP="000C1282">
            <w:pPr>
              <w:spacing w:line="264" w:lineRule="auto"/>
              <w:ind w:left="-34" w:right="-79"/>
              <w:jc w:val="center"/>
              <w:rPr>
                <w:color w:val="auto"/>
                <w:sz w:val="20"/>
                <w:szCs w:val="20"/>
              </w:rPr>
            </w:pPr>
            <w:r w:rsidRPr="00805060">
              <w:rPr>
                <w:color w:val="auto"/>
                <w:sz w:val="18"/>
                <w:szCs w:val="18"/>
              </w:rPr>
              <w:t>2020133</w:t>
            </w:r>
          </w:p>
        </w:tc>
        <w:tc>
          <w:tcPr>
            <w:tcW w:w="1515" w:type="dxa"/>
            <w:tcBorders>
              <w:top w:val="nil"/>
              <w:left w:val="nil"/>
              <w:bottom w:val="single" w:sz="4" w:space="0" w:color="auto"/>
              <w:right w:val="single" w:sz="4" w:space="0" w:color="auto"/>
            </w:tcBorders>
            <w:vAlign w:val="center"/>
          </w:tcPr>
          <w:p w14:paraId="15AF0469" w14:textId="697959A4" w:rsidR="000C1282" w:rsidRPr="00805060" w:rsidRDefault="000C1282" w:rsidP="000C1282">
            <w:pPr>
              <w:spacing w:line="264" w:lineRule="auto"/>
              <w:ind w:left="-34" w:right="-79"/>
              <w:jc w:val="both"/>
              <w:rPr>
                <w:color w:val="auto"/>
                <w:sz w:val="20"/>
                <w:szCs w:val="20"/>
              </w:rPr>
            </w:pPr>
            <w:r w:rsidRPr="00805060">
              <w:rPr>
                <w:color w:val="auto"/>
                <w:sz w:val="18"/>
                <w:szCs w:val="18"/>
              </w:rPr>
              <w:t>Practice in building land databases</w:t>
            </w:r>
          </w:p>
        </w:tc>
        <w:tc>
          <w:tcPr>
            <w:tcW w:w="436" w:type="dxa"/>
            <w:tcBorders>
              <w:top w:val="nil"/>
              <w:left w:val="nil"/>
              <w:bottom w:val="single" w:sz="4" w:space="0" w:color="auto"/>
              <w:right w:val="single" w:sz="4" w:space="0" w:color="auto"/>
            </w:tcBorders>
            <w:vAlign w:val="center"/>
          </w:tcPr>
          <w:p w14:paraId="7648F6A6" w14:textId="49A7AB69" w:rsidR="000C1282" w:rsidRPr="00805060" w:rsidRDefault="000C1282" w:rsidP="000C1282">
            <w:pPr>
              <w:spacing w:line="264" w:lineRule="auto"/>
              <w:ind w:left="-34" w:right="-79"/>
              <w:jc w:val="center"/>
              <w:rPr>
                <w:color w:val="auto"/>
                <w:sz w:val="20"/>
                <w:szCs w:val="20"/>
              </w:rPr>
            </w:pPr>
            <w:r w:rsidRPr="00805060">
              <w:rPr>
                <w:color w:val="auto"/>
                <w:sz w:val="18"/>
                <w:szCs w:val="18"/>
              </w:rPr>
              <w:t>2</w:t>
            </w:r>
          </w:p>
        </w:tc>
        <w:tc>
          <w:tcPr>
            <w:tcW w:w="436" w:type="dxa"/>
            <w:tcBorders>
              <w:top w:val="nil"/>
              <w:left w:val="nil"/>
              <w:bottom w:val="single" w:sz="4" w:space="0" w:color="auto"/>
              <w:right w:val="single" w:sz="4" w:space="0" w:color="auto"/>
            </w:tcBorders>
            <w:noWrap/>
            <w:vAlign w:val="center"/>
          </w:tcPr>
          <w:p w14:paraId="682B3B95" w14:textId="66A52D0F" w:rsidR="000C1282" w:rsidRPr="00805060" w:rsidRDefault="000C1282" w:rsidP="000C1282">
            <w:pPr>
              <w:spacing w:line="264" w:lineRule="auto"/>
              <w:ind w:left="-34" w:right="-79"/>
              <w:jc w:val="center"/>
              <w:rPr>
                <w:color w:val="auto"/>
                <w:sz w:val="20"/>
                <w:szCs w:val="20"/>
              </w:rPr>
            </w:pPr>
            <w:r w:rsidRPr="00805060">
              <w:rPr>
                <w:color w:val="auto"/>
                <w:sz w:val="18"/>
                <w:szCs w:val="18"/>
              </w:rPr>
              <w:t>0</w:t>
            </w:r>
          </w:p>
        </w:tc>
        <w:tc>
          <w:tcPr>
            <w:tcW w:w="436" w:type="dxa"/>
            <w:tcBorders>
              <w:top w:val="nil"/>
              <w:left w:val="nil"/>
              <w:bottom w:val="single" w:sz="4" w:space="0" w:color="auto"/>
              <w:right w:val="single" w:sz="4" w:space="0" w:color="auto"/>
            </w:tcBorders>
            <w:noWrap/>
            <w:vAlign w:val="center"/>
          </w:tcPr>
          <w:p w14:paraId="5D99B7F1" w14:textId="69BE9474" w:rsidR="000C1282" w:rsidRPr="00805060" w:rsidRDefault="000C1282" w:rsidP="000C1282">
            <w:pPr>
              <w:spacing w:line="264" w:lineRule="auto"/>
              <w:ind w:left="-34" w:right="-79"/>
              <w:jc w:val="center"/>
              <w:rPr>
                <w:color w:val="auto"/>
                <w:sz w:val="20"/>
                <w:szCs w:val="20"/>
              </w:rPr>
            </w:pPr>
            <w:r w:rsidRPr="00805060">
              <w:rPr>
                <w:color w:val="auto"/>
                <w:sz w:val="18"/>
                <w:szCs w:val="18"/>
              </w:rPr>
              <w:t> </w:t>
            </w:r>
          </w:p>
        </w:tc>
        <w:tc>
          <w:tcPr>
            <w:tcW w:w="437" w:type="dxa"/>
            <w:tcBorders>
              <w:top w:val="nil"/>
              <w:left w:val="nil"/>
              <w:bottom w:val="single" w:sz="4" w:space="0" w:color="auto"/>
              <w:right w:val="single" w:sz="4" w:space="0" w:color="auto"/>
            </w:tcBorders>
            <w:noWrap/>
            <w:vAlign w:val="center"/>
          </w:tcPr>
          <w:p w14:paraId="6D327935" w14:textId="4F521795" w:rsidR="000C1282" w:rsidRPr="00805060" w:rsidRDefault="000C1282" w:rsidP="000C1282">
            <w:pPr>
              <w:spacing w:line="264" w:lineRule="auto"/>
              <w:ind w:left="-34" w:right="-79"/>
              <w:jc w:val="center"/>
              <w:rPr>
                <w:color w:val="auto"/>
                <w:sz w:val="20"/>
                <w:szCs w:val="20"/>
              </w:rPr>
            </w:pPr>
            <w:r w:rsidRPr="00805060">
              <w:rPr>
                <w:color w:val="auto"/>
                <w:sz w:val="18"/>
                <w:szCs w:val="18"/>
              </w:rPr>
              <w:t> </w:t>
            </w:r>
          </w:p>
        </w:tc>
        <w:tc>
          <w:tcPr>
            <w:tcW w:w="436" w:type="dxa"/>
            <w:tcBorders>
              <w:top w:val="nil"/>
              <w:left w:val="nil"/>
              <w:bottom w:val="single" w:sz="4" w:space="0" w:color="auto"/>
              <w:right w:val="single" w:sz="4" w:space="0" w:color="auto"/>
            </w:tcBorders>
            <w:noWrap/>
            <w:vAlign w:val="center"/>
          </w:tcPr>
          <w:p w14:paraId="4460CC3B" w14:textId="3B1C2382" w:rsidR="000C1282" w:rsidRPr="00805060" w:rsidRDefault="000C1282" w:rsidP="000C1282">
            <w:pPr>
              <w:spacing w:line="264" w:lineRule="auto"/>
              <w:ind w:left="-34" w:right="-79"/>
              <w:jc w:val="center"/>
              <w:rPr>
                <w:color w:val="auto"/>
                <w:sz w:val="20"/>
                <w:szCs w:val="20"/>
              </w:rPr>
            </w:pPr>
            <w:r w:rsidRPr="00805060">
              <w:rPr>
                <w:color w:val="auto"/>
                <w:sz w:val="18"/>
                <w:szCs w:val="18"/>
              </w:rPr>
              <w:t>60</w:t>
            </w:r>
          </w:p>
        </w:tc>
        <w:tc>
          <w:tcPr>
            <w:tcW w:w="581" w:type="dxa"/>
            <w:tcBorders>
              <w:top w:val="nil"/>
              <w:left w:val="nil"/>
              <w:bottom w:val="single" w:sz="4" w:space="0" w:color="auto"/>
              <w:right w:val="single" w:sz="4" w:space="0" w:color="auto"/>
            </w:tcBorders>
            <w:noWrap/>
            <w:vAlign w:val="center"/>
          </w:tcPr>
          <w:p w14:paraId="5087D584" w14:textId="418B0360" w:rsidR="000C1282" w:rsidRPr="00805060" w:rsidRDefault="000C1282" w:rsidP="000C1282">
            <w:pPr>
              <w:spacing w:line="264" w:lineRule="auto"/>
              <w:ind w:left="-34" w:right="-79"/>
              <w:jc w:val="center"/>
              <w:rPr>
                <w:color w:val="auto"/>
                <w:sz w:val="20"/>
                <w:szCs w:val="20"/>
              </w:rPr>
            </w:pPr>
            <w:r w:rsidRPr="00805060">
              <w:rPr>
                <w:color w:val="auto"/>
                <w:sz w:val="18"/>
                <w:szCs w:val="18"/>
              </w:rPr>
              <w:t> </w:t>
            </w:r>
          </w:p>
        </w:tc>
        <w:tc>
          <w:tcPr>
            <w:tcW w:w="581" w:type="dxa"/>
            <w:tcBorders>
              <w:top w:val="nil"/>
              <w:left w:val="nil"/>
              <w:bottom w:val="single" w:sz="4" w:space="0" w:color="auto"/>
              <w:right w:val="single" w:sz="4" w:space="0" w:color="auto"/>
            </w:tcBorders>
            <w:noWrap/>
            <w:vAlign w:val="center"/>
          </w:tcPr>
          <w:p w14:paraId="0616F9E1" w14:textId="51B097E7" w:rsidR="000C1282" w:rsidRPr="00805060" w:rsidRDefault="000C1282" w:rsidP="000C1282">
            <w:pPr>
              <w:spacing w:line="264" w:lineRule="auto"/>
              <w:ind w:left="-34" w:right="-79"/>
              <w:jc w:val="center"/>
              <w:rPr>
                <w:color w:val="auto"/>
                <w:sz w:val="20"/>
                <w:szCs w:val="20"/>
              </w:rPr>
            </w:pPr>
            <w:r w:rsidRPr="00805060">
              <w:rPr>
                <w:color w:val="auto"/>
                <w:sz w:val="18"/>
                <w:szCs w:val="18"/>
              </w:rPr>
              <w:t>30</w:t>
            </w:r>
          </w:p>
        </w:tc>
        <w:tc>
          <w:tcPr>
            <w:tcW w:w="871" w:type="dxa"/>
            <w:tcBorders>
              <w:top w:val="nil"/>
              <w:left w:val="nil"/>
              <w:bottom w:val="single" w:sz="4" w:space="0" w:color="auto"/>
              <w:right w:val="single" w:sz="4" w:space="0" w:color="auto"/>
            </w:tcBorders>
            <w:noWrap/>
            <w:vAlign w:val="center"/>
          </w:tcPr>
          <w:p w14:paraId="3A7CE6CF" w14:textId="7EC06868" w:rsidR="000C1282" w:rsidRPr="00805060" w:rsidRDefault="000C1282" w:rsidP="000C1282">
            <w:pPr>
              <w:spacing w:line="264" w:lineRule="auto"/>
              <w:ind w:left="-34" w:right="-79"/>
              <w:jc w:val="center"/>
              <w:rPr>
                <w:color w:val="auto"/>
                <w:sz w:val="20"/>
                <w:szCs w:val="20"/>
              </w:rPr>
            </w:pPr>
            <w:r w:rsidRPr="00805060">
              <w:rPr>
                <w:color w:val="auto"/>
                <w:sz w:val="18"/>
                <w:szCs w:val="18"/>
              </w:rPr>
              <w:t>2020737</w:t>
            </w:r>
          </w:p>
        </w:tc>
        <w:tc>
          <w:tcPr>
            <w:tcW w:w="1295" w:type="dxa"/>
            <w:tcBorders>
              <w:top w:val="nil"/>
              <w:left w:val="nil"/>
              <w:bottom w:val="single" w:sz="4" w:space="0" w:color="auto"/>
              <w:right w:val="single" w:sz="4" w:space="0" w:color="auto"/>
            </w:tcBorders>
            <w:noWrap/>
            <w:vAlign w:val="center"/>
          </w:tcPr>
          <w:p w14:paraId="64AF6445" w14:textId="60CF9E40" w:rsidR="000C1282" w:rsidRPr="00805060" w:rsidRDefault="00DD4484" w:rsidP="000C1282">
            <w:pPr>
              <w:spacing w:line="264" w:lineRule="auto"/>
              <w:ind w:left="-34" w:right="-79"/>
              <w:jc w:val="center"/>
              <w:rPr>
                <w:color w:val="auto"/>
                <w:sz w:val="20"/>
                <w:szCs w:val="20"/>
              </w:rPr>
            </w:pPr>
            <w:r w:rsidRPr="00805060">
              <w:rPr>
                <w:color w:val="auto"/>
                <w:sz w:val="20"/>
                <w:szCs w:val="20"/>
              </w:rPr>
              <w:t>NS</w:t>
            </w:r>
          </w:p>
        </w:tc>
        <w:tc>
          <w:tcPr>
            <w:tcW w:w="1025" w:type="dxa"/>
            <w:tcBorders>
              <w:top w:val="nil"/>
              <w:left w:val="nil"/>
              <w:bottom w:val="single" w:sz="4" w:space="0" w:color="auto"/>
              <w:right w:val="single" w:sz="4" w:space="0" w:color="auto"/>
            </w:tcBorders>
            <w:noWrap/>
          </w:tcPr>
          <w:p w14:paraId="37A69970" w14:textId="08C89D7D" w:rsidR="000C1282" w:rsidRPr="00805060" w:rsidRDefault="000C1282" w:rsidP="000C1282">
            <w:pPr>
              <w:spacing w:line="264" w:lineRule="auto"/>
              <w:ind w:left="-34" w:right="-79"/>
              <w:jc w:val="center"/>
              <w:rPr>
                <w:color w:val="auto"/>
                <w:sz w:val="20"/>
                <w:szCs w:val="20"/>
              </w:rPr>
            </w:pPr>
            <w:r w:rsidRPr="00805060">
              <w:rPr>
                <w:color w:val="auto"/>
                <w:sz w:val="20"/>
                <w:szCs w:val="20"/>
              </w:rPr>
              <w:t>C</w:t>
            </w:r>
          </w:p>
        </w:tc>
      </w:tr>
      <w:tr w:rsidR="00CD7C37" w:rsidRPr="00805060" w14:paraId="15FB2F2F" w14:textId="77777777" w:rsidTr="00CD7C37">
        <w:tc>
          <w:tcPr>
            <w:tcW w:w="444" w:type="dxa"/>
            <w:noWrap/>
          </w:tcPr>
          <w:p w14:paraId="30278513" w14:textId="46390678" w:rsidR="00CD7C37" w:rsidRPr="00805060" w:rsidRDefault="00CD7C37" w:rsidP="00EF763D">
            <w:pPr>
              <w:spacing w:line="264" w:lineRule="auto"/>
              <w:ind w:left="-34" w:right="-79"/>
              <w:jc w:val="center"/>
              <w:rPr>
                <w:color w:val="auto"/>
                <w:sz w:val="20"/>
                <w:szCs w:val="20"/>
              </w:rPr>
            </w:pPr>
            <w:r w:rsidRPr="00805060">
              <w:rPr>
                <w:bCs/>
                <w:color w:val="auto"/>
                <w:sz w:val="18"/>
                <w:szCs w:val="18"/>
              </w:rPr>
              <w:t>7</w:t>
            </w:r>
          </w:p>
        </w:tc>
        <w:tc>
          <w:tcPr>
            <w:tcW w:w="796" w:type="dxa"/>
            <w:tcBorders>
              <w:top w:val="nil"/>
              <w:left w:val="nil"/>
              <w:bottom w:val="single" w:sz="4" w:space="0" w:color="auto"/>
              <w:right w:val="single" w:sz="4" w:space="0" w:color="auto"/>
            </w:tcBorders>
            <w:vAlign w:val="center"/>
          </w:tcPr>
          <w:p w14:paraId="7728EBB0" w14:textId="5FB08132" w:rsidR="00CD7C37" w:rsidRPr="00805060" w:rsidRDefault="00CD7C37" w:rsidP="00EF763D">
            <w:pPr>
              <w:spacing w:line="264" w:lineRule="auto"/>
              <w:ind w:left="-34" w:right="-79"/>
              <w:jc w:val="center"/>
              <w:rPr>
                <w:color w:val="auto"/>
                <w:sz w:val="20"/>
                <w:szCs w:val="20"/>
              </w:rPr>
            </w:pPr>
            <w:r w:rsidRPr="00805060">
              <w:rPr>
                <w:color w:val="auto"/>
                <w:sz w:val="18"/>
                <w:szCs w:val="18"/>
              </w:rPr>
              <w:t>2020756</w:t>
            </w:r>
          </w:p>
        </w:tc>
        <w:tc>
          <w:tcPr>
            <w:tcW w:w="1515" w:type="dxa"/>
            <w:tcBorders>
              <w:top w:val="nil"/>
              <w:left w:val="nil"/>
              <w:bottom w:val="single" w:sz="4" w:space="0" w:color="auto"/>
              <w:right w:val="single" w:sz="4" w:space="0" w:color="auto"/>
            </w:tcBorders>
            <w:vAlign w:val="center"/>
          </w:tcPr>
          <w:p w14:paraId="77E6AB35" w14:textId="4D230130" w:rsidR="00CD7C37" w:rsidRPr="00805060" w:rsidRDefault="00F5659A" w:rsidP="00EF763D">
            <w:pPr>
              <w:spacing w:line="264" w:lineRule="auto"/>
              <w:ind w:left="-34" w:right="-79"/>
              <w:jc w:val="both"/>
              <w:rPr>
                <w:color w:val="auto"/>
                <w:sz w:val="20"/>
                <w:szCs w:val="20"/>
              </w:rPr>
            </w:pPr>
            <w:r w:rsidRPr="00805060">
              <w:rPr>
                <w:color w:val="auto"/>
                <w:sz w:val="18"/>
                <w:szCs w:val="18"/>
              </w:rPr>
              <w:t>Exercise problem 2: State management of land</w:t>
            </w:r>
          </w:p>
        </w:tc>
        <w:tc>
          <w:tcPr>
            <w:tcW w:w="436" w:type="dxa"/>
            <w:tcBorders>
              <w:top w:val="nil"/>
              <w:left w:val="nil"/>
              <w:bottom w:val="single" w:sz="4" w:space="0" w:color="auto"/>
              <w:right w:val="single" w:sz="4" w:space="0" w:color="auto"/>
            </w:tcBorders>
            <w:vAlign w:val="center"/>
          </w:tcPr>
          <w:p w14:paraId="6742FC39" w14:textId="1297C2FC" w:rsidR="00CD7C37" w:rsidRPr="00805060" w:rsidRDefault="00CD7C37" w:rsidP="00EF763D">
            <w:pPr>
              <w:spacing w:line="264" w:lineRule="auto"/>
              <w:ind w:left="-34" w:right="-79"/>
              <w:jc w:val="center"/>
              <w:rPr>
                <w:color w:val="auto"/>
                <w:sz w:val="20"/>
                <w:szCs w:val="20"/>
              </w:rPr>
            </w:pPr>
            <w:r w:rsidRPr="00805060">
              <w:rPr>
                <w:color w:val="auto"/>
                <w:sz w:val="18"/>
                <w:szCs w:val="18"/>
              </w:rPr>
              <w:t>1</w:t>
            </w:r>
          </w:p>
        </w:tc>
        <w:tc>
          <w:tcPr>
            <w:tcW w:w="436" w:type="dxa"/>
            <w:tcBorders>
              <w:top w:val="nil"/>
              <w:left w:val="nil"/>
              <w:bottom w:val="single" w:sz="4" w:space="0" w:color="auto"/>
              <w:right w:val="single" w:sz="4" w:space="0" w:color="auto"/>
            </w:tcBorders>
            <w:noWrap/>
            <w:vAlign w:val="center"/>
          </w:tcPr>
          <w:p w14:paraId="0FD30D2C" w14:textId="631FE88E" w:rsidR="00CD7C37" w:rsidRPr="00805060" w:rsidRDefault="00CD7C37" w:rsidP="00EF763D">
            <w:pPr>
              <w:spacing w:line="264" w:lineRule="auto"/>
              <w:ind w:left="-34" w:right="-79"/>
              <w:jc w:val="center"/>
              <w:rPr>
                <w:color w:val="auto"/>
                <w:sz w:val="20"/>
                <w:szCs w:val="20"/>
              </w:rPr>
            </w:pPr>
            <w:r w:rsidRPr="00805060">
              <w:rPr>
                <w:color w:val="auto"/>
                <w:sz w:val="18"/>
                <w:szCs w:val="18"/>
              </w:rPr>
              <w:t> </w:t>
            </w:r>
          </w:p>
        </w:tc>
        <w:tc>
          <w:tcPr>
            <w:tcW w:w="436" w:type="dxa"/>
            <w:tcBorders>
              <w:top w:val="nil"/>
              <w:left w:val="nil"/>
              <w:bottom w:val="single" w:sz="4" w:space="0" w:color="auto"/>
              <w:right w:val="single" w:sz="4" w:space="0" w:color="auto"/>
            </w:tcBorders>
            <w:noWrap/>
            <w:vAlign w:val="center"/>
          </w:tcPr>
          <w:p w14:paraId="2EAD0B21" w14:textId="5A297377" w:rsidR="00CD7C37" w:rsidRPr="00805060" w:rsidRDefault="00CD7C37" w:rsidP="00EF763D">
            <w:pPr>
              <w:spacing w:line="264" w:lineRule="auto"/>
              <w:ind w:left="-34" w:right="-79"/>
              <w:jc w:val="center"/>
              <w:rPr>
                <w:color w:val="auto"/>
                <w:sz w:val="20"/>
                <w:szCs w:val="20"/>
              </w:rPr>
            </w:pPr>
            <w:r w:rsidRPr="00805060">
              <w:rPr>
                <w:color w:val="auto"/>
                <w:sz w:val="18"/>
                <w:szCs w:val="18"/>
              </w:rPr>
              <w:t> </w:t>
            </w:r>
          </w:p>
        </w:tc>
        <w:tc>
          <w:tcPr>
            <w:tcW w:w="437" w:type="dxa"/>
            <w:tcBorders>
              <w:top w:val="nil"/>
              <w:left w:val="nil"/>
              <w:bottom w:val="single" w:sz="4" w:space="0" w:color="auto"/>
              <w:right w:val="single" w:sz="4" w:space="0" w:color="auto"/>
            </w:tcBorders>
            <w:noWrap/>
            <w:vAlign w:val="center"/>
          </w:tcPr>
          <w:p w14:paraId="3F90C908" w14:textId="033F7AF2" w:rsidR="00CD7C37" w:rsidRPr="00805060" w:rsidRDefault="00CD7C37" w:rsidP="00EF763D">
            <w:pPr>
              <w:spacing w:line="264" w:lineRule="auto"/>
              <w:ind w:left="-34" w:right="-79"/>
              <w:jc w:val="center"/>
              <w:rPr>
                <w:color w:val="auto"/>
                <w:sz w:val="20"/>
                <w:szCs w:val="20"/>
              </w:rPr>
            </w:pPr>
            <w:r w:rsidRPr="00805060">
              <w:rPr>
                <w:color w:val="auto"/>
                <w:sz w:val="18"/>
                <w:szCs w:val="18"/>
              </w:rPr>
              <w:t> </w:t>
            </w:r>
          </w:p>
        </w:tc>
        <w:tc>
          <w:tcPr>
            <w:tcW w:w="436" w:type="dxa"/>
            <w:tcBorders>
              <w:top w:val="nil"/>
              <w:left w:val="nil"/>
              <w:bottom w:val="single" w:sz="4" w:space="0" w:color="auto"/>
              <w:right w:val="single" w:sz="4" w:space="0" w:color="auto"/>
            </w:tcBorders>
            <w:noWrap/>
            <w:vAlign w:val="center"/>
          </w:tcPr>
          <w:p w14:paraId="307CFBCB" w14:textId="355C39CE" w:rsidR="00CD7C37" w:rsidRPr="00805060" w:rsidRDefault="00CD7C37" w:rsidP="00EF763D">
            <w:pPr>
              <w:spacing w:line="264" w:lineRule="auto"/>
              <w:ind w:left="-34" w:right="-79"/>
              <w:jc w:val="center"/>
              <w:rPr>
                <w:color w:val="auto"/>
                <w:sz w:val="20"/>
                <w:szCs w:val="20"/>
              </w:rPr>
            </w:pPr>
            <w:r w:rsidRPr="00805060">
              <w:rPr>
                <w:color w:val="auto"/>
                <w:sz w:val="18"/>
                <w:szCs w:val="18"/>
              </w:rPr>
              <w:t> </w:t>
            </w:r>
          </w:p>
        </w:tc>
        <w:tc>
          <w:tcPr>
            <w:tcW w:w="581" w:type="dxa"/>
            <w:tcBorders>
              <w:top w:val="nil"/>
              <w:left w:val="nil"/>
              <w:bottom w:val="single" w:sz="4" w:space="0" w:color="auto"/>
              <w:right w:val="single" w:sz="4" w:space="0" w:color="auto"/>
            </w:tcBorders>
            <w:noWrap/>
            <w:vAlign w:val="center"/>
          </w:tcPr>
          <w:p w14:paraId="45D463F3" w14:textId="79DF0E22" w:rsidR="00CD7C37" w:rsidRPr="00805060" w:rsidRDefault="00CD7C37" w:rsidP="00EF763D">
            <w:pPr>
              <w:spacing w:line="264" w:lineRule="auto"/>
              <w:ind w:left="-34" w:right="-79"/>
              <w:jc w:val="center"/>
              <w:rPr>
                <w:color w:val="auto"/>
                <w:sz w:val="20"/>
                <w:szCs w:val="20"/>
              </w:rPr>
            </w:pPr>
            <w:r w:rsidRPr="00805060">
              <w:rPr>
                <w:color w:val="auto"/>
                <w:sz w:val="18"/>
                <w:szCs w:val="18"/>
              </w:rPr>
              <w:t>x</w:t>
            </w:r>
          </w:p>
        </w:tc>
        <w:tc>
          <w:tcPr>
            <w:tcW w:w="581" w:type="dxa"/>
            <w:tcBorders>
              <w:top w:val="nil"/>
              <w:left w:val="nil"/>
              <w:bottom w:val="single" w:sz="4" w:space="0" w:color="auto"/>
              <w:right w:val="single" w:sz="4" w:space="0" w:color="auto"/>
            </w:tcBorders>
            <w:noWrap/>
            <w:vAlign w:val="center"/>
          </w:tcPr>
          <w:p w14:paraId="000B4CE1" w14:textId="7D2E18AC" w:rsidR="00CD7C37" w:rsidRPr="00805060" w:rsidRDefault="00CD7C37" w:rsidP="00EF763D">
            <w:pPr>
              <w:spacing w:line="264" w:lineRule="auto"/>
              <w:ind w:left="-34" w:right="-79"/>
              <w:jc w:val="center"/>
              <w:rPr>
                <w:color w:val="auto"/>
                <w:sz w:val="20"/>
                <w:szCs w:val="20"/>
              </w:rPr>
            </w:pPr>
            <w:r w:rsidRPr="00805060">
              <w:rPr>
                <w:color w:val="auto"/>
                <w:sz w:val="18"/>
                <w:szCs w:val="18"/>
              </w:rPr>
              <w:t> </w:t>
            </w:r>
          </w:p>
        </w:tc>
        <w:tc>
          <w:tcPr>
            <w:tcW w:w="871" w:type="dxa"/>
            <w:tcBorders>
              <w:top w:val="nil"/>
              <w:left w:val="nil"/>
              <w:bottom w:val="single" w:sz="4" w:space="0" w:color="auto"/>
              <w:right w:val="single" w:sz="4" w:space="0" w:color="auto"/>
            </w:tcBorders>
            <w:noWrap/>
            <w:vAlign w:val="center"/>
          </w:tcPr>
          <w:p w14:paraId="4C9100EB" w14:textId="6C757518" w:rsidR="00CD7C37" w:rsidRPr="00805060" w:rsidRDefault="00CD7C37" w:rsidP="00EF763D">
            <w:pPr>
              <w:spacing w:line="264" w:lineRule="auto"/>
              <w:ind w:left="-34" w:right="-79"/>
              <w:jc w:val="center"/>
              <w:rPr>
                <w:color w:val="auto"/>
                <w:sz w:val="20"/>
                <w:szCs w:val="20"/>
              </w:rPr>
            </w:pPr>
            <w:r w:rsidRPr="00805060">
              <w:rPr>
                <w:color w:val="auto"/>
                <w:sz w:val="18"/>
                <w:szCs w:val="18"/>
              </w:rPr>
              <w:t> </w:t>
            </w:r>
          </w:p>
        </w:tc>
        <w:tc>
          <w:tcPr>
            <w:tcW w:w="1295" w:type="dxa"/>
            <w:tcBorders>
              <w:top w:val="nil"/>
              <w:left w:val="nil"/>
              <w:bottom w:val="single" w:sz="4" w:space="0" w:color="auto"/>
              <w:right w:val="single" w:sz="4" w:space="0" w:color="auto"/>
            </w:tcBorders>
            <w:noWrap/>
            <w:vAlign w:val="center"/>
          </w:tcPr>
          <w:p w14:paraId="71DD2584" w14:textId="75FC4420" w:rsidR="00CD7C37" w:rsidRPr="00805060" w:rsidRDefault="00DD4484" w:rsidP="00EF763D">
            <w:pPr>
              <w:spacing w:line="264" w:lineRule="auto"/>
              <w:ind w:left="-34" w:right="-79"/>
              <w:jc w:val="center"/>
              <w:rPr>
                <w:color w:val="auto"/>
                <w:sz w:val="20"/>
                <w:szCs w:val="20"/>
              </w:rPr>
            </w:pPr>
            <w:r w:rsidRPr="00805060">
              <w:rPr>
                <w:color w:val="auto"/>
                <w:sz w:val="20"/>
                <w:szCs w:val="20"/>
              </w:rPr>
              <w:t>NS</w:t>
            </w:r>
          </w:p>
        </w:tc>
        <w:tc>
          <w:tcPr>
            <w:tcW w:w="1025" w:type="dxa"/>
            <w:tcBorders>
              <w:top w:val="nil"/>
              <w:left w:val="nil"/>
              <w:bottom w:val="single" w:sz="4" w:space="0" w:color="auto"/>
              <w:right w:val="single" w:sz="4" w:space="0" w:color="auto"/>
            </w:tcBorders>
            <w:noWrap/>
            <w:vAlign w:val="center"/>
          </w:tcPr>
          <w:p w14:paraId="4BF520E1" w14:textId="134E6EBF" w:rsidR="00CD7C37" w:rsidRPr="00805060" w:rsidRDefault="000C1282" w:rsidP="00EF763D">
            <w:pPr>
              <w:spacing w:line="264" w:lineRule="auto"/>
              <w:ind w:left="-34" w:right="-79"/>
              <w:jc w:val="center"/>
              <w:rPr>
                <w:color w:val="auto"/>
                <w:sz w:val="20"/>
                <w:szCs w:val="20"/>
              </w:rPr>
            </w:pPr>
            <w:r w:rsidRPr="00805060">
              <w:rPr>
                <w:color w:val="auto"/>
                <w:sz w:val="20"/>
                <w:szCs w:val="20"/>
              </w:rPr>
              <w:t>C</w:t>
            </w:r>
          </w:p>
        </w:tc>
      </w:tr>
      <w:tr w:rsidR="00CD7C37" w:rsidRPr="00805060" w14:paraId="347D637F" w14:textId="77777777" w:rsidTr="00CD7C37">
        <w:tc>
          <w:tcPr>
            <w:tcW w:w="2755" w:type="dxa"/>
            <w:gridSpan w:val="3"/>
            <w:noWrap/>
          </w:tcPr>
          <w:p w14:paraId="63F25710" w14:textId="6AEB0FA2" w:rsidR="00CD7C37" w:rsidRPr="00805060" w:rsidRDefault="00AC7121" w:rsidP="00EF763D">
            <w:pPr>
              <w:spacing w:line="264" w:lineRule="auto"/>
              <w:ind w:left="-34" w:right="-79"/>
              <w:jc w:val="both"/>
              <w:rPr>
                <w:bCs/>
                <w:color w:val="auto"/>
                <w:sz w:val="18"/>
                <w:szCs w:val="18"/>
              </w:rPr>
            </w:pPr>
            <w:r w:rsidRPr="00805060">
              <w:rPr>
                <w:i/>
                <w:color w:val="auto"/>
                <w:sz w:val="18"/>
                <w:szCs w:val="18"/>
              </w:rPr>
              <w:t>Optional</w:t>
            </w:r>
            <w:r w:rsidR="00B30B9D" w:rsidRPr="00805060">
              <w:rPr>
                <w:b/>
                <w:bCs/>
                <w:color w:val="auto"/>
                <w:sz w:val="18"/>
                <w:szCs w:val="18"/>
                <w:lang w:eastAsia="zh-CN"/>
              </w:rPr>
              <w:t xml:space="preserve"> (4/12)</w:t>
            </w:r>
          </w:p>
        </w:tc>
        <w:tc>
          <w:tcPr>
            <w:tcW w:w="436" w:type="dxa"/>
          </w:tcPr>
          <w:p w14:paraId="6302FEC4" w14:textId="55AB95E9" w:rsidR="00CD7C37" w:rsidRPr="00805060" w:rsidRDefault="00CD7C37" w:rsidP="00EF763D">
            <w:pPr>
              <w:spacing w:line="264" w:lineRule="auto"/>
              <w:ind w:left="-34" w:right="-79"/>
              <w:jc w:val="center"/>
              <w:rPr>
                <w:b/>
                <w:color w:val="auto"/>
                <w:sz w:val="18"/>
                <w:szCs w:val="18"/>
              </w:rPr>
            </w:pPr>
            <w:r w:rsidRPr="00805060">
              <w:rPr>
                <w:b/>
                <w:color w:val="auto"/>
                <w:sz w:val="18"/>
                <w:szCs w:val="18"/>
              </w:rPr>
              <w:t>4</w:t>
            </w:r>
          </w:p>
        </w:tc>
        <w:tc>
          <w:tcPr>
            <w:tcW w:w="436" w:type="dxa"/>
            <w:noWrap/>
          </w:tcPr>
          <w:p w14:paraId="04F48C02" w14:textId="77777777" w:rsidR="00CD7C37" w:rsidRPr="00805060" w:rsidRDefault="00CD7C37" w:rsidP="00EF763D">
            <w:pPr>
              <w:spacing w:line="264" w:lineRule="auto"/>
              <w:ind w:left="-34" w:right="-79"/>
              <w:jc w:val="center"/>
              <w:rPr>
                <w:color w:val="auto"/>
                <w:sz w:val="20"/>
                <w:szCs w:val="20"/>
              </w:rPr>
            </w:pPr>
          </w:p>
        </w:tc>
        <w:tc>
          <w:tcPr>
            <w:tcW w:w="436" w:type="dxa"/>
            <w:noWrap/>
          </w:tcPr>
          <w:p w14:paraId="34ABE44C" w14:textId="77777777" w:rsidR="00CD7C37" w:rsidRPr="00805060" w:rsidRDefault="00CD7C37" w:rsidP="00EF763D">
            <w:pPr>
              <w:spacing w:line="264" w:lineRule="auto"/>
              <w:ind w:left="-34" w:right="-79"/>
              <w:jc w:val="center"/>
              <w:rPr>
                <w:color w:val="auto"/>
                <w:sz w:val="20"/>
                <w:szCs w:val="20"/>
              </w:rPr>
            </w:pPr>
          </w:p>
        </w:tc>
        <w:tc>
          <w:tcPr>
            <w:tcW w:w="437" w:type="dxa"/>
            <w:noWrap/>
          </w:tcPr>
          <w:p w14:paraId="4161FA98" w14:textId="77777777" w:rsidR="00CD7C37" w:rsidRPr="00805060" w:rsidRDefault="00CD7C37" w:rsidP="00EF763D">
            <w:pPr>
              <w:spacing w:line="264" w:lineRule="auto"/>
              <w:ind w:left="-34" w:right="-79"/>
              <w:jc w:val="center"/>
              <w:rPr>
                <w:color w:val="auto"/>
                <w:sz w:val="20"/>
                <w:szCs w:val="20"/>
              </w:rPr>
            </w:pPr>
          </w:p>
        </w:tc>
        <w:tc>
          <w:tcPr>
            <w:tcW w:w="436" w:type="dxa"/>
            <w:noWrap/>
          </w:tcPr>
          <w:p w14:paraId="66D781E4" w14:textId="77777777" w:rsidR="00CD7C37" w:rsidRPr="00805060" w:rsidRDefault="00CD7C37" w:rsidP="00EF763D">
            <w:pPr>
              <w:spacing w:line="264" w:lineRule="auto"/>
              <w:ind w:left="-34" w:right="-79"/>
              <w:jc w:val="center"/>
              <w:rPr>
                <w:color w:val="auto"/>
                <w:sz w:val="20"/>
                <w:szCs w:val="20"/>
              </w:rPr>
            </w:pPr>
          </w:p>
        </w:tc>
        <w:tc>
          <w:tcPr>
            <w:tcW w:w="581" w:type="dxa"/>
            <w:noWrap/>
          </w:tcPr>
          <w:p w14:paraId="749EFE83" w14:textId="77777777" w:rsidR="00CD7C37" w:rsidRPr="00805060" w:rsidRDefault="00CD7C37" w:rsidP="00EF763D">
            <w:pPr>
              <w:spacing w:line="264" w:lineRule="auto"/>
              <w:ind w:left="-34" w:right="-79"/>
              <w:jc w:val="center"/>
              <w:rPr>
                <w:bCs/>
                <w:color w:val="auto"/>
                <w:sz w:val="18"/>
                <w:szCs w:val="18"/>
              </w:rPr>
            </w:pPr>
          </w:p>
        </w:tc>
        <w:tc>
          <w:tcPr>
            <w:tcW w:w="581" w:type="dxa"/>
            <w:noWrap/>
          </w:tcPr>
          <w:p w14:paraId="1296DD01" w14:textId="77777777" w:rsidR="00CD7C37" w:rsidRPr="00805060" w:rsidRDefault="00CD7C37" w:rsidP="00EF763D">
            <w:pPr>
              <w:spacing w:line="264" w:lineRule="auto"/>
              <w:ind w:left="-34" w:right="-79"/>
              <w:jc w:val="center"/>
              <w:rPr>
                <w:color w:val="auto"/>
                <w:sz w:val="20"/>
                <w:szCs w:val="20"/>
              </w:rPr>
            </w:pPr>
          </w:p>
        </w:tc>
        <w:tc>
          <w:tcPr>
            <w:tcW w:w="871" w:type="dxa"/>
            <w:noWrap/>
          </w:tcPr>
          <w:p w14:paraId="40A93B1E" w14:textId="77777777" w:rsidR="00CD7C37" w:rsidRPr="00805060" w:rsidRDefault="00CD7C37" w:rsidP="00EF763D">
            <w:pPr>
              <w:spacing w:line="264" w:lineRule="auto"/>
              <w:ind w:left="-34" w:right="-79"/>
              <w:jc w:val="center"/>
              <w:rPr>
                <w:color w:val="auto"/>
                <w:sz w:val="20"/>
                <w:szCs w:val="20"/>
              </w:rPr>
            </w:pPr>
          </w:p>
        </w:tc>
        <w:tc>
          <w:tcPr>
            <w:tcW w:w="1295" w:type="dxa"/>
            <w:noWrap/>
          </w:tcPr>
          <w:p w14:paraId="374DB9E0" w14:textId="77777777" w:rsidR="00CD7C37" w:rsidRPr="00805060" w:rsidRDefault="00CD7C37" w:rsidP="00EF763D">
            <w:pPr>
              <w:spacing w:line="264" w:lineRule="auto"/>
              <w:ind w:left="-34" w:right="-79"/>
              <w:jc w:val="center"/>
              <w:rPr>
                <w:bCs/>
                <w:color w:val="auto"/>
                <w:sz w:val="18"/>
                <w:szCs w:val="18"/>
              </w:rPr>
            </w:pPr>
          </w:p>
        </w:tc>
        <w:tc>
          <w:tcPr>
            <w:tcW w:w="1025" w:type="dxa"/>
            <w:noWrap/>
          </w:tcPr>
          <w:p w14:paraId="3BE0A742" w14:textId="77777777" w:rsidR="00CD7C37" w:rsidRPr="00805060" w:rsidRDefault="00CD7C37" w:rsidP="00EF763D">
            <w:pPr>
              <w:spacing w:line="264" w:lineRule="auto"/>
              <w:ind w:left="-34" w:right="-79"/>
              <w:jc w:val="center"/>
              <w:rPr>
                <w:bCs/>
                <w:color w:val="auto"/>
                <w:sz w:val="18"/>
                <w:szCs w:val="18"/>
              </w:rPr>
            </w:pPr>
          </w:p>
        </w:tc>
      </w:tr>
      <w:tr w:rsidR="00DD4484" w:rsidRPr="00805060" w14:paraId="00FABFC3" w14:textId="77777777" w:rsidTr="00AB71DF">
        <w:tc>
          <w:tcPr>
            <w:tcW w:w="444" w:type="dxa"/>
            <w:noWrap/>
          </w:tcPr>
          <w:p w14:paraId="604DD093" w14:textId="545B7FC4" w:rsidR="00DD4484" w:rsidRPr="00805060" w:rsidRDefault="00DD4484" w:rsidP="00DD4484">
            <w:pPr>
              <w:spacing w:line="264" w:lineRule="auto"/>
              <w:ind w:left="-34" w:right="-79"/>
              <w:jc w:val="center"/>
              <w:rPr>
                <w:bCs/>
                <w:color w:val="auto"/>
                <w:sz w:val="18"/>
                <w:szCs w:val="18"/>
              </w:rPr>
            </w:pPr>
            <w:r w:rsidRPr="00805060">
              <w:rPr>
                <w:bCs/>
                <w:color w:val="auto"/>
                <w:sz w:val="18"/>
                <w:szCs w:val="18"/>
              </w:rPr>
              <w:t>8</w:t>
            </w:r>
          </w:p>
        </w:tc>
        <w:tc>
          <w:tcPr>
            <w:tcW w:w="796" w:type="dxa"/>
            <w:tcBorders>
              <w:top w:val="nil"/>
              <w:left w:val="nil"/>
              <w:bottom w:val="single" w:sz="4" w:space="0" w:color="auto"/>
              <w:right w:val="single" w:sz="4" w:space="0" w:color="auto"/>
            </w:tcBorders>
            <w:vAlign w:val="center"/>
          </w:tcPr>
          <w:p w14:paraId="24478194" w14:textId="508107A4" w:rsidR="00DD4484" w:rsidRPr="00805060" w:rsidRDefault="00DD4484" w:rsidP="00DD4484">
            <w:pPr>
              <w:spacing w:line="264" w:lineRule="auto"/>
              <w:ind w:left="-34" w:right="-79"/>
              <w:jc w:val="center"/>
              <w:rPr>
                <w:bCs/>
                <w:color w:val="auto"/>
                <w:sz w:val="18"/>
                <w:szCs w:val="18"/>
              </w:rPr>
            </w:pPr>
            <w:r w:rsidRPr="00805060">
              <w:rPr>
                <w:color w:val="auto"/>
                <w:sz w:val="18"/>
                <w:szCs w:val="18"/>
              </w:rPr>
              <w:t>2020746</w:t>
            </w:r>
          </w:p>
        </w:tc>
        <w:tc>
          <w:tcPr>
            <w:tcW w:w="1515" w:type="dxa"/>
            <w:tcBorders>
              <w:top w:val="nil"/>
              <w:left w:val="nil"/>
              <w:bottom w:val="single" w:sz="4" w:space="0" w:color="auto"/>
              <w:right w:val="single" w:sz="4" w:space="0" w:color="auto"/>
            </w:tcBorders>
            <w:vAlign w:val="center"/>
          </w:tcPr>
          <w:p w14:paraId="6642CD00" w14:textId="0D24849A" w:rsidR="00DD4484" w:rsidRPr="00805060" w:rsidRDefault="00DD4484" w:rsidP="00DD4484">
            <w:pPr>
              <w:spacing w:line="264" w:lineRule="auto"/>
              <w:ind w:left="-34" w:right="-79"/>
              <w:jc w:val="both"/>
              <w:rPr>
                <w:bCs/>
                <w:color w:val="auto"/>
                <w:sz w:val="18"/>
                <w:szCs w:val="18"/>
              </w:rPr>
            </w:pPr>
            <w:r w:rsidRPr="00805060">
              <w:rPr>
                <w:color w:val="auto"/>
                <w:sz w:val="18"/>
                <w:szCs w:val="18"/>
              </w:rPr>
              <w:t>Land inspection</w:t>
            </w:r>
          </w:p>
        </w:tc>
        <w:tc>
          <w:tcPr>
            <w:tcW w:w="436" w:type="dxa"/>
            <w:tcBorders>
              <w:top w:val="nil"/>
              <w:left w:val="nil"/>
              <w:bottom w:val="single" w:sz="4" w:space="0" w:color="auto"/>
              <w:right w:val="single" w:sz="4" w:space="0" w:color="auto"/>
            </w:tcBorders>
            <w:vAlign w:val="center"/>
          </w:tcPr>
          <w:p w14:paraId="2BBF68B8" w14:textId="295D8627" w:rsidR="00DD4484" w:rsidRPr="00805060" w:rsidRDefault="00DD4484" w:rsidP="00DD4484">
            <w:pPr>
              <w:spacing w:line="264" w:lineRule="auto"/>
              <w:ind w:left="-34" w:right="-79"/>
              <w:jc w:val="center"/>
              <w:rPr>
                <w:bCs/>
                <w:color w:val="auto"/>
                <w:sz w:val="18"/>
                <w:szCs w:val="18"/>
              </w:rPr>
            </w:pPr>
            <w:r w:rsidRPr="00805060">
              <w:rPr>
                <w:color w:val="auto"/>
                <w:sz w:val="18"/>
                <w:szCs w:val="18"/>
              </w:rPr>
              <w:t>2</w:t>
            </w:r>
          </w:p>
        </w:tc>
        <w:tc>
          <w:tcPr>
            <w:tcW w:w="436" w:type="dxa"/>
            <w:tcBorders>
              <w:top w:val="nil"/>
              <w:left w:val="nil"/>
              <w:bottom w:val="single" w:sz="4" w:space="0" w:color="auto"/>
              <w:right w:val="single" w:sz="4" w:space="0" w:color="auto"/>
            </w:tcBorders>
            <w:noWrap/>
            <w:vAlign w:val="center"/>
          </w:tcPr>
          <w:p w14:paraId="69212E03" w14:textId="33952CF5" w:rsidR="00DD4484" w:rsidRPr="00805060" w:rsidRDefault="00DD4484" w:rsidP="00DD4484">
            <w:pPr>
              <w:spacing w:line="264" w:lineRule="auto"/>
              <w:ind w:left="-34" w:right="-79"/>
              <w:jc w:val="center"/>
              <w:rPr>
                <w:bCs/>
                <w:color w:val="auto"/>
                <w:sz w:val="18"/>
                <w:szCs w:val="18"/>
              </w:rPr>
            </w:pPr>
            <w:r w:rsidRPr="00805060">
              <w:rPr>
                <w:color w:val="auto"/>
                <w:sz w:val="18"/>
                <w:szCs w:val="18"/>
              </w:rPr>
              <w:t>25</w:t>
            </w:r>
          </w:p>
        </w:tc>
        <w:tc>
          <w:tcPr>
            <w:tcW w:w="436" w:type="dxa"/>
            <w:tcBorders>
              <w:top w:val="nil"/>
              <w:left w:val="nil"/>
              <w:bottom w:val="single" w:sz="4" w:space="0" w:color="auto"/>
              <w:right w:val="single" w:sz="4" w:space="0" w:color="auto"/>
            </w:tcBorders>
            <w:noWrap/>
            <w:vAlign w:val="center"/>
          </w:tcPr>
          <w:p w14:paraId="38EF1AC2" w14:textId="7CEA7FCD" w:rsidR="00DD4484" w:rsidRPr="00805060" w:rsidRDefault="00DD4484" w:rsidP="00DD4484">
            <w:pPr>
              <w:spacing w:line="264" w:lineRule="auto"/>
              <w:ind w:left="-34" w:right="-79"/>
              <w:jc w:val="center"/>
              <w:rPr>
                <w:color w:val="auto"/>
                <w:sz w:val="20"/>
                <w:szCs w:val="20"/>
              </w:rPr>
            </w:pPr>
            <w:r w:rsidRPr="00805060">
              <w:rPr>
                <w:color w:val="auto"/>
                <w:sz w:val="18"/>
                <w:szCs w:val="18"/>
              </w:rPr>
              <w:t> </w:t>
            </w:r>
          </w:p>
        </w:tc>
        <w:tc>
          <w:tcPr>
            <w:tcW w:w="437" w:type="dxa"/>
            <w:tcBorders>
              <w:top w:val="nil"/>
              <w:left w:val="nil"/>
              <w:bottom w:val="single" w:sz="4" w:space="0" w:color="auto"/>
              <w:right w:val="single" w:sz="4" w:space="0" w:color="auto"/>
            </w:tcBorders>
            <w:noWrap/>
            <w:vAlign w:val="center"/>
          </w:tcPr>
          <w:p w14:paraId="47E24D02" w14:textId="6D44A17D" w:rsidR="00DD4484" w:rsidRPr="00805060" w:rsidRDefault="00DD4484" w:rsidP="00DD4484">
            <w:pPr>
              <w:spacing w:line="264" w:lineRule="auto"/>
              <w:ind w:left="-34" w:right="-79"/>
              <w:jc w:val="center"/>
              <w:rPr>
                <w:color w:val="auto"/>
                <w:sz w:val="20"/>
                <w:szCs w:val="20"/>
              </w:rPr>
            </w:pPr>
            <w:r w:rsidRPr="00805060">
              <w:rPr>
                <w:color w:val="auto"/>
                <w:sz w:val="18"/>
                <w:szCs w:val="18"/>
              </w:rPr>
              <w:t>10</w:t>
            </w:r>
          </w:p>
        </w:tc>
        <w:tc>
          <w:tcPr>
            <w:tcW w:w="436" w:type="dxa"/>
            <w:tcBorders>
              <w:top w:val="nil"/>
              <w:left w:val="nil"/>
              <w:bottom w:val="single" w:sz="4" w:space="0" w:color="auto"/>
              <w:right w:val="single" w:sz="4" w:space="0" w:color="auto"/>
            </w:tcBorders>
            <w:noWrap/>
            <w:vAlign w:val="center"/>
          </w:tcPr>
          <w:p w14:paraId="4FB118F9" w14:textId="7CF43889" w:rsidR="00DD4484" w:rsidRPr="00805060" w:rsidRDefault="00DD4484" w:rsidP="00DD4484">
            <w:pPr>
              <w:spacing w:line="264" w:lineRule="auto"/>
              <w:ind w:left="-34" w:right="-79"/>
              <w:jc w:val="center"/>
              <w:rPr>
                <w:bCs/>
                <w:color w:val="auto"/>
                <w:sz w:val="18"/>
                <w:szCs w:val="18"/>
              </w:rPr>
            </w:pPr>
            <w:r w:rsidRPr="00805060">
              <w:rPr>
                <w:color w:val="auto"/>
                <w:sz w:val="18"/>
                <w:szCs w:val="18"/>
              </w:rPr>
              <w:t> </w:t>
            </w:r>
          </w:p>
        </w:tc>
        <w:tc>
          <w:tcPr>
            <w:tcW w:w="581" w:type="dxa"/>
            <w:tcBorders>
              <w:top w:val="nil"/>
              <w:left w:val="nil"/>
              <w:bottom w:val="single" w:sz="4" w:space="0" w:color="auto"/>
              <w:right w:val="single" w:sz="4" w:space="0" w:color="auto"/>
            </w:tcBorders>
            <w:noWrap/>
            <w:vAlign w:val="center"/>
          </w:tcPr>
          <w:p w14:paraId="5817DABA" w14:textId="4029D0FD" w:rsidR="00DD4484" w:rsidRPr="00805060" w:rsidRDefault="00DD4484" w:rsidP="00DD4484">
            <w:pPr>
              <w:spacing w:line="264" w:lineRule="auto"/>
              <w:ind w:left="-34" w:right="-79"/>
              <w:jc w:val="center"/>
              <w:rPr>
                <w:color w:val="auto"/>
                <w:sz w:val="20"/>
                <w:szCs w:val="20"/>
              </w:rPr>
            </w:pPr>
            <w:r w:rsidRPr="00805060">
              <w:rPr>
                <w:color w:val="auto"/>
                <w:sz w:val="18"/>
                <w:szCs w:val="18"/>
              </w:rPr>
              <w:t> </w:t>
            </w:r>
          </w:p>
        </w:tc>
        <w:tc>
          <w:tcPr>
            <w:tcW w:w="581" w:type="dxa"/>
            <w:tcBorders>
              <w:top w:val="nil"/>
              <w:left w:val="nil"/>
              <w:bottom w:val="single" w:sz="4" w:space="0" w:color="auto"/>
              <w:right w:val="single" w:sz="4" w:space="0" w:color="auto"/>
            </w:tcBorders>
            <w:noWrap/>
            <w:vAlign w:val="center"/>
          </w:tcPr>
          <w:p w14:paraId="262EFC58" w14:textId="71D7621D" w:rsidR="00DD4484" w:rsidRPr="00805060" w:rsidRDefault="00DD4484" w:rsidP="00DD4484">
            <w:pPr>
              <w:spacing w:line="264" w:lineRule="auto"/>
              <w:ind w:left="-34" w:right="-79"/>
              <w:jc w:val="center"/>
              <w:rPr>
                <w:bCs/>
                <w:color w:val="auto"/>
                <w:sz w:val="18"/>
                <w:szCs w:val="18"/>
              </w:rPr>
            </w:pPr>
            <w:r w:rsidRPr="00805060">
              <w:rPr>
                <w:color w:val="auto"/>
                <w:sz w:val="18"/>
                <w:szCs w:val="18"/>
              </w:rPr>
              <w:t>55</w:t>
            </w:r>
          </w:p>
        </w:tc>
        <w:tc>
          <w:tcPr>
            <w:tcW w:w="871" w:type="dxa"/>
            <w:tcBorders>
              <w:top w:val="nil"/>
              <w:left w:val="nil"/>
              <w:bottom w:val="single" w:sz="4" w:space="0" w:color="auto"/>
              <w:right w:val="single" w:sz="4" w:space="0" w:color="auto"/>
            </w:tcBorders>
            <w:noWrap/>
            <w:vAlign w:val="center"/>
          </w:tcPr>
          <w:p w14:paraId="73938F96" w14:textId="6EDBE4CC" w:rsidR="00DD4484" w:rsidRPr="00805060" w:rsidRDefault="00DD4484" w:rsidP="00DD4484">
            <w:pPr>
              <w:spacing w:line="264" w:lineRule="auto"/>
              <w:ind w:left="-34" w:right="-79"/>
              <w:jc w:val="center"/>
              <w:rPr>
                <w:color w:val="auto"/>
                <w:sz w:val="20"/>
                <w:szCs w:val="20"/>
              </w:rPr>
            </w:pPr>
            <w:r w:rsidRPr="00805060">
              <w:rPr>
                <w:color w:val="auto"/>
                <w:sz w:val="18"/>
                <w:szCs w:val="18"/>
              </w:rPr>
              <w:t>1080199</w:t>
            </w:r>
          </w:p>
        </w:tc>
        <w:tc>
          <w:tcPr>
            <w:tcW w:w="1295" w:type="dxa"/>
            <w:tcBorders>
              <w:top w:val="nil"/>
              <w:left w:val="nil"/>
              <w:bottom w:val="single" w:sz="4" w:space="0" w:color="auto"/>
              <w:right w:val="single" w:sz="4" w:space="0" w:color="auto"/>
            </w:tcBorders>
            <w:noWrap/>
            <w:vAlign w:val="center"/>
          </w:tcPr>
          <w:p w14:paraId="7EF8629A" w14:textId="58BAB9C3" w:rsidR="00DD4484" w:rsidRPr="00805060" w:rsidRDefault="00DD4484" w:rsidP="00DD4484">
            <w:pPr>
              <w:spacing w:line="264" w:lineRule="auto"/>
              <w:ind w:left="-34" w:right="-79"/>
              <w:jc w:val="center"/>
              <w:rPr>
                <w:bCs/>
                <w:color w:val="auto"/>
                <w:sz w:val="18"/>
                <w:szCs w:val="18"/>
              </w:rPr>
            </w:pPr>
            <w:r w:rsidRPr="00805060">
              <w:rPr>
                <w:color w:val="auto"/>
                <w:sz w:val="18"/>
                <w:szCs w:val="18"/>
              </w:rPr>
              <w:t>NS</w:t>
            </w:r>
          </w:p>
        </w:tc>
        <w:tc>
          <w:tcPr>
            <w:tcW w:w="1025" w:type="dxa"/>
            <w:tcBorders>
              <w:top w:val="nil"/>
              <w:left w:val="nil"/>
              <w:bottom w:val="single" w:sz="4" w:space="0" w:color="auto"/>
              <w:right w:val="single" w:sz="4" w:space="0" w:color="auto"/>
            </w:tcBorders>
            <w:noWrap/>
            <w:vAlign w:val="center"/>
          </w:tcPr>
          <w:p w14:paraId="19EBAA8E" w14:textId="724DB181" w:rsidR="00DD4484" w:rsidRPr="00805060" w:rsidRDefault="00DD4484" w:rsidP="00DD4484">
            <w:pPr>
              <w:spacing w:line="264" w:lineRule="auto"/>
              <w:ind w:left="-34" w:right="-79"/>
              <w:jc w:val="center"/>
              <w:rPr>
                <w:bCs/>
                <w:color w:val="auto"/>
                <w:sz w:val="18"/>
                <w:szCs w:val="18"/>
              </w:rPr>
            </w:pPr>
            <w:r w:rsidRPr="00805060">
              <w:rPr>
                <w:color w:val="auto"/>
                <w:sz w:val="18"/>
                <w:szCs w:val="18"/>
              </w:rPr>
              <w:t>E</w:t>
            </w:r>
          </w:p>
        </w:tc>
      </w:tr>
      <w:tr w:rsidR="00DD4484" w:rsidRPr="00805060" w14:paraId="21500AC0" w14:textId="77777777" w:rsidTr="00AB71DF">
        <w:tc>
          <w:tcPr>
            <w:tcW w:w="444" w:type="dxa"/>
            <w:noWrap/>
          </w:tcPr>
          <w:p w14:paraId="2E9B5BD4" w14:textId="731B7E04" w:rsidR="00DD4484" w:rsidRPr="00805060" w:rsidRDefault="00DD4484" w:rsidP="00DD4484">
            <w:pPr>
              <w:spacing w:line="264" w:lineRule="auto"/>
              <w:ind w:left="-34" w:right="-79"/>
              <w:jc w:val="center"/>
              <w:rPr>
                <w:bCs/>
                <w:color w:val="auto"/>
                <w:sz w:val="18"/>
                <w:szCs w:val="18"/>
              </w:rPr>
            </w:pPr>
            <w:r w:rsidRPr="00805060">
              <w:rPr>
                <w:bCs/>
                <w:color w:val="auto"/>
                <w:sz w:val="18"/>
                <w:szCs w:val="18"/>
              </w:rPr>
              <w:t>9</w:t>
            </w:r>
          </w:p>
        </w:tc>
        <w:tc>
          <w:tcPr>
            <w:tcW w:w="796" w:type="dxa"/>
            <w:tcBorders>
              <w:top w:val="nil"/>
              <w:left w:val="nil"/>
              <w:bottom w:val="single" w:sz="4" w:space="0" w:color="auto"/>
              <w:right w:val="single" w:sz="4" w:space="0" w:color="auto"/>
            </w:tcBorders>
            <w:vAlign w:val="center"/>
          </w:tcPr>
          <w:p w14:paraId="191EB281" w14:textId="4EABCA40" w:rsidR="00DD4484" w:rsidRPr="00805060" w:rsidRDefault="00DD4484" w:rsidP="00DD4484">
            <w:pPr>
              <w:spacing w:line="264" w:lineRule="auto"/>
              <w:ind w:left="-34" w:right="-79"/>
              <w:jc w:val="center"/>
              <w:rPr>
                <w:bCs/>
                <w:color w:val="auto"/>
                <w:sz w:val="18"/>
                <w:szCs w:val="18"/>
              </w:rPr>
            </w:pPr>
            <w:r w:rsidRPr="00805060">
              <w:rPr>
                <w:color w:val="auto"/>
                <w:sz w:val="18"/>
                <w:szCs w:val="18"/>
              </w:rPr>
              <w:t>2020134</w:t>
            </w:r>
          </w:p>
        </w:tc>
        <w:tc>
          <w:tcPr>
            <w:tcW w:w="1515" w:type="dxa"/>
            <w:tcBorders>
              <w:top w:val="nil"/>
              <w:left w:val="nil"/>
              <w:bottom w:val="single" w:sz="4" w:space="0" w:color="auto"/>
              <w:right w:val="single" w:sz="4" w:space="0" w:color="auto"/>
            </w:tcBorders>
            <w:vAlign w:val="center"/>
          </w:tcPr>
          <w:p w14:paraId="49B2BFB7" w14:textId="148B3BD8" w:rsidR="00DD4484" w:rsidRPr="00805060" w:rsidRDefault="00DD4484" w:rsidP="00DD4484">
            <w:pPr>
              <w:spacing w:line="264" w:lineRule="auto"/>
              <w:ind w:left="-34" w:right="-79"/>
              <w:jc w:val="both"/>
              <w:rPr>
                <w:bCs/>
                <w:color w:val="auto"/>
                <w:sz w:val="18"/>
                <w:szCs w:val="18"/>
              </w:rPr>
            </w:pPr>
            <w:r w:rsidRPr="00805060">
              <w:rPr>
                <w:color w:val="auto"/>
                <w:sz w:val="18"/>
                <w:szCs w:val="18"/>
              </w:rPr>
              <w:t>Sinh kế trong thay đổi sử dụng đất</w:t>
            </w:r>
          </w:p>
        </w:tc>
        <w:tc>
          <w:tcPr>
            <w:tcW w:w="436" w:type="dxa"/>
            <w:tcBorders>
              <w:top w:val="nil"/>
              <w:left w:val="nil"/>
              <w:bottom w:val="single" w:sz="4" w:space="0" w:color="auto"/>
              <w:right w:val="single" w:sz="4" w:space="0" w:color="auto"/>
            </w:tcBorders>
            <w:vAlign w:val="center"/>
          </w:tcPr>
          <w:p w14:paraId="69719E31" w14:textId="1BB198B1" w:rsidR="00DD4484" w:rsidRPr="00805060" w:rsidRDefault="00DD4484" w:rsidP="00DD4484">
            <w:pPr>
              <w:spacing w:line="264" w:lineRule="auto"/>
              <w:ind w:left="-34" w:right="-79"/>
              <w:jc w:val="center"/>
              <w:rPr>
                <w:bCs/>
                <w:color w:val="auto"/>
                <w:sz w:val="18"/>
                <w:szCs w:val="18"/>
              </w:rPr>
            </w:pPr>
            <w:r w:rsidRPr="00805060">
              <w:rPr>
                <w:color w:val="auto"/>
                <w:sz w:val="18"/>
                <w:szCs w:val="18"/>
              </w:rPr>
              <w:t>2</w:t>
            </w:r>
          </w:p>
        </w:tc>
        <w:tc>
          <w:tcPr>
            <w:tcW w:w="436" w:type="dxa"/>
            <w:tcBorders>
              <w:top w:val="nil"/>
              <w:left w:val="nil"/>
              <w:bottom w:val="single" w:sz="4" w:space="0" w:color="auto"/>
              <w:right w:val="single" w:sz="4" w:space="0" w:color="auto"/>
            </w:tcBorders>
            <w:noWrap/>
            <w:vAlign w:val="center"/>
          </w:tcPr>
          <w:p w14:paraId="46CEA3B4" w14:textId="11CA4B77" w:rsidR="00DD4484" w:rsidRPr="00805060" w:rsidRDefault="00DD4484" w:rsidP="00DD4484">
            <w:pPr>
              <w:spacing w:line="264" w:lineRule="auto"/>
              <w:ind w:left="-34" w:right="-79"/>
              <w:jc w:val="center"/>
              <w:rPr>
                <w:bCs/>
                <w:color w:val="auto"/>
                <w:sz w:val="18"/>
                <w:szCs w:val="18"/>
              </w:rPr>
            </w:pPr>
            <w:r w:rsidRPr="00805060">
              <w:rPr>
                <w:color w:val="auto"/>
                <w:sz w:val="18"/>
                <w:szCs w:val="18"/>
              </w:rPr>
              <w:t>25</w:t>
            </w:r>
          </w:p>
        </w:tc>
        <w:tc>
          <w:tcPr>
            <w:tcW w:w="436" w:type="dxa"/>
            <w:tcBorders>
              <w:top w:val="nil"/>
              <w:left w:val="nil"/>
              <w:bottom w:val="single" w:sz="4" w:space="0" w:color="auto"/>
              <w:right w:val="single" w:sz="4" w:space="0" w:color="auto"/>
            </w:tcBorders>
            <w:noWrap/>
            <w:vAlign w:val="center"/>
          </w:tcPr>
          <w:p w14:paraId="006B0B6F" w14:textId="18BDC16A" w:rsidR="00DD4484" w:rsidRPr="00805060" w:rsidRDefault="00DD4484" w:rsidP="00DD4484">
            <w:pPr>
              <w:spacing w:line="264" w:lineRule="auto"/>
              <w:ind w:left="-34" w:right="-79"/>
              <w:jc w:val="center"/>
              <w:rPr>
                <w:color w:val="auto"/>
                <w:sz w:val="20"/>
                <w:szCs w:val="20"/>
              </w:rPr>
            </w:pPr>
            <w:r w:rsidRPr="00805060">
              <w:rPr>
                <w:color w:val="auto"/>
                <w:sz w:val="18"/>
                <w:szCs w:val="18"/>
              </w:rPr>
              <w:t> </w:t>
            </w:r>
          </w:p>
        </w:tc>
        <w:tc>
          <w:tcPr>
            <w:tcW w:w="437" w:type="dxa"/>
            <w:tcBorders>
              <w:top w:val="nil"/>
              <w:left w:val="nil"/>
              <w:bottom w:val="single" w:sz="4" w:space="0" w:color="auto"/>
              <w:right w:val="single" w:sz="4" w:space="0" w:color="auto"/>
            </w:tcBorders>
            <w:noWrap/>
            <w:vAlign w:val="center"/>
          </w:tcPr>
          <w:p w14:paraId="25A2490A" w14:textId="39373C2C" w:rsidR="00DD4484" w:rsidRPr="00805060" w:rsidRDefault="00DD4484" w:rsidP="00DD4484">
            <w:pPr>
              <w:spacing w:line="264" w:lineRule="auto"/>
              <w:ind w:left="-34" w:right="-79"/>
              <w:jc w:val="center"/>
              <w:rPr>
                <w:color w:val="auto"/>
                <w:sz w:val="20"/>
                <w:szCs w:val="20"/>
              </w:rPr>
            </w:pPr>
            <w:r w:rsidRPr="00805060">
              <w:rPr>
                <w:color w:val="auto"/>
                <w:sz w:val="18"/>
                <w:szCs w:val="18"/>
              </w:rPr>
              <w:t>10</w:t>
            </w:r>
          </w:p>
        </w:tc>
        <w:tc>
          <w:tcPr>
            <w:tcW w:w="436" w:type="dxa"/>
            <w:tcBorders>
              <w:top w:val="nil"/>
              <w:left w:val="nil"/>
              <w:bottom w:val="single" w:sz="4" w:space="0" w:color="auto"/>
              <w:right w:val="single" w:sz="4" w:space="0" w:color="auto"/>
            </w:tcBorders>
            <w:noWrap/>
            <w:vAlign w:val="center"/>
          </w:tcPr>
          <w:p w14:paraId="5DD8C273" w14:textId="170C391B" w:rsidR="00DD4484" w:rsidRPr="00805060" w:rsidRDefault="00DD4484" w:rsidP="00DD4484">
            <w:pPr>
              <w:spacing w:line="264" w:lineRule="auto"/>
              <w:ind w:left="-34" w:right="-79"/>
              <w:jc w:val="center"/>
              <w:rPr>
                <w:bCs/>
                <w:color w:val="auto"/>
                <w:sz w:val="18"/>
                <w:szCs w:val="18"/>
              </w:rPr>
            </w:pPr>
            <w:r w:rsidRPr="00805060">
              <w:rPr>
                <w:color w:val="auto"/>
                <w:sz w:val="18"/>
                <w:szCs w:val="18"/>
              </w:rPr>
              <w:t> </w:t>
            </w:r>
          </w:p>
        </w:tc>
        <w:tc>
          <w:tcPr>
            <w:tcW w:w="581" w:type="dxa"/>
            <w:tcBorders>
              <w:top w:val="nil"/>
              <w:left w:val="nil"/>
              <w:bottom w:val="single" w:sz="4" w:space="0" w:color="auto"/>
              <w:right w:val="single" w:sz="4" w:space="0" w:color="auto"/>
            </w:tcBorders>
            <w:noWrap/>
            <w:vAlign w:val="center"/>
          </w:tcPr>
          <w:p w14:paraId="5FA8957F" w14:textId="4AF78179" w:rsidR="00DD4484" w:rsidRPr="00805060" w:rsidRDefault="00DD4484" w:rsidP="00DD4484">
            <w:pPr>
              <w:spacing w:line="264" w:lineRule="auto"/>
              <w:ind w:left="-34" w:right="-79"/>
              <w:jc w:val="center"/>
              <w:rPr>
                <w:color w:val="auto"/>
                <w:sz w:val="20"/>
                <w:szCs w:val="20"/>
              </w:rPr>
            </w:pPr>
            <w:r w:rsidRPr="00805060">
              <w:rPr>
                <w:color w:val="auto"/>
                <w:sz w:val="18"/>
                <w:szCs w:val="18"/>
              </w:rPr>
              <w:t> </w:t>
            </w:r>
          </w:p>
        </w:tc>
        <w:tc>
          <w:tcPr>
            <w:tcW w:w="581" w:type="dxa"/>
            <w:tcBorders>
              <w:top w:val="nil"/>
              <w:left w:val="nil"/>
              <w:bottom w:val="single" w:sz="4" w:space="0" w:color="auto"/>
              <w:right w:val="single" w:sz="4" w:space="0" w:color="auto"/>
            </w:tcBorders>
            <w:noWrap/>
            <w:vAlign w:val="center"/>
          </w:tcPr>
          <w:p w14:paraId="617C17E1" w14:textId="62D88BF2" w:rsidR="00DD4484" w:rsidRPr="00805060" w:rsidRDefault="00DD4484" w:rsidP="00DD4484">
            <w:pPr>
              <w:spacing w:line="264" w:lineRule="auto"/>
              <w:ind w:left="-34" w:right="-79"/>
              <w:jc w:val="center"/>
              <w:rPr>
                <w:bCs/>
                <w:color w:val="auto"/>
                <w:sz w:val="18"/>
                <w:szCs w:val="18"/>
              </w:rPr>
            </w:pPr>
            <w:r w:rsidRPr="00805060">
              <w:rPr>
                <w:color w:val="auto"/>
                <w:sz w:val="18"/>
                <w:szCs w:val="18"/>
              </w:rPr>
              <w:t>55</w:t>
            </w:r>
          </w:p>
        </w:tc>
        <w:tc>
          <w:tcPr>
            <w:tcW w:w="871" w:type="dxa"/>
            <w:tcBorders>
              <w:top w:val="nil"/>
              <w:left w:val="nil"/>
              <w:bottom w:val="single" w:sz="4" w:space="0" w:color="auto"/>
              <w:right w:val="single" w:sz="4" w:space="0" w:color="auto"/>
            </w:tcBorders>
            <w:noWrap/>
            <w:vAlign w:val="center"/>
          </w:tcPr>
          <w:p w14:paraId="70ACFE68" w14:textId="287DACB7" w:rsidR="00DD4484" w:rsidRPr="00805060" w:rsidRDefault="00DD4484" w:rsidP="00DD4484">
            <w:pPr>
              <w:spacing w:line="264" w:lineRule="auto"/>
              <w:ind w:left="-34" w:right="-79"/>
              <w:jc w:val="center"/>
              <w:rPr>
                <w:color w:val="auto"/>
                <w:sz w:val="20"/>
                <w:szCs w:val="20"/>
              </w:rPr>
            </w:pPr>
            <w:r w:rsidRPr="00805060">
              <w:rPr>
                <w:color w:val="auto"/>
                <w:sz w:val="18"/>
                <w:szCs w:val="18"/>
              </w:rPr>
              <w:t>1080194</w:t>
            </w:r>
          </w:p>
        </w:tc>
        <w:tc>
          <w:tcPr>
            <w:tcW w:w="1295" w:type="dxa"/>
            <w:tcBorders>
              <w:top w:val="nil"/>
              <w:left w:val="nil"/>
              <w:bottom w:val="single" w:sz="4" w:space="0" w:color="auto"/>
              <w:right w:val="single" w:sz="4" w:space="0" w:color="auto"/>
            </w:tcBorders>
            <w:noWrap/>
            <w:vAlign w:val="center"/>
          </w:tcPr>
          <w:p w14:paraId="37A8DCA9" w14:textId="45B5DF96" w:rsidR="00DD4484" w:rsidRPr="00805060" w:rsidRDefault="00DD4484" w:rsidP="00DD4484">
            <w:pPr>
              <w:spacing w:line="264" w:lineRule="auto"/>
              <w:ind w:left="-34" w:right="-79"/>
              <w:jc w:val="center"/>
              <w:rPr>
                <w:bCs/>
                <w:color w:val="auto"/>
                <w:sz w:val="18"/>
                <w:szCs w:val="18"/>
              </w:rPr>
            </w:pPr>
            <w:r w:rsidRPr="00805060">
              <w:rPr>
                <w:color w:val="auto"/>
                <w:sz w:val="20"/>
                <w:szCs w:val="20"/>
              </w:rPr>
              <w:t>NS</w:t>
            </w:r>
          </w:p>
        </w:tc>
        <w:tc>
          <w:tcPr>
            <w:tcW w:w="1025" w:type="dxa"/>
            <w:tcBorders>
              <w:top w:val="nil"/>
              <w:left w:val="nil"/>
              <w:bottom w:val="single" w:sz="4" w:space="0" w:color="auto"/>
              <w:right w:val="single" w:sz="4" w:space="0" w:color="auto"/>
            </w:tcBorders>
            <w:noWrap/>
            <w:vAlign w:val="center"/>
          </w:tcPr>
          <w:p w14:paraId="6426030E" w14:textId="6881614E" w:rsidR="00DD4484" w:rsidRPr="00805060" w:rsidRDefault="00DD4484" w:rsidP="00DD4484">
            <w:pPr>
              <w:spacing w:line="264" w:lineRule="auto"/>
              <w:ind w:left="-34" w:right="-79"/>
              <w:jc w:val="center"/>
              <w:rPr>
                <w:bCs/>
                <w:color w:val="auto"/>
                <w:sz w:val="18"/>
                <w:szCs w:val="18"/>
              </w:rPr>
            </w:pPr>
            <w:r w:rsidRPr="00805060">
              <w:rPr>
                <w:color w:val="auto"/>
                <w:sz w:val="18"/>
                <w:szCs w:val="18"/>
              </w:rPr>
              <w:t>E</w:t>
            </w:r>
          </w:p>
        </w:tc>
      </w:tr>
      <w:tr w:rsidR="00DD4484" w:rsidRPr="00805060" w14:paraId="18ADADD8" w14:textId="77777777" w:rsidTr="00AB71DF">
        <w:tc>
          <w:tcPr>
            <w:tcW w:w="444" w:type="dxa"/>
            <w:noWrap/>
          </w:tcPr>
          <w:p w14:paraId="16B9395A" w14:textId="59689EF2" w:rsidR="00DD4484" w:rsidRPr="00805060" w:rsidRDefault="00DD4484" w:rsidP="00DD4484">
            <w:pPr>
              <w:spacing w:line="264" w:lineRule="auto"/>
              <w:ind w:left="-34" w:right="-79"/>
              <w:jc w:val="center"/>
              <w:rPr>
                <w:bCs/>
                <w:color w:val="auto"/>
                <w:sz w:val="18"/>
                <w:szCs w:val="18"/>
              </w:rPr>
            </w:pPr>
            <w:r w:rsidRPr="00805060">
              <w:rPr>
                <w:bCs/>
                <w:color w:val="auto"/>
                <w:sz w:val="18"/>
                <w:szCs w:val="18"/>
              </w:rPr>
              <w:t>10</w:t>
            </w:r>
          </w:p>
        </w:tc>
        <w:tc>
          <w:tcPr>
            <w:tcW w:w="796" w:type="dxa"/>
            <w:tcBorders>
              <w:top w:val="nil"/>
              <w:left w:val="nil"/>
              <w:bottom w:val="single" w:sz="4" w:space="0" w:color="auto"/>
              <w:right w:val="single" w:sz="4" w:space="0" w:color="auto"/>
            </w:tcBorders>
            <w:vAlign w:val="center"/>
          </w:tcPr>
          <w:p w14:paraId="5AD9DDC0" w14:textId="5A95A866" w:rsidR="00DD4484" w:rsidRPr="00805060" w:rsidRDefault="00DD4484" w:rsidP="00DD4484">
            <w:pPr>
              <w:spacing w:line="264" w:lineRule="auto"/>
              <w:ind w:left="-34" w:right="-79"/>
              <w:jc w:val="center"/>
              <w:rPr>
                <w:bCs/>
                <w:color w:val="auto"/>
                <w:sz w:val="18"/>
                <w:szCs w:val="18"/>
              </w:rPr>
            </w:pPr>
            <w:r w:rsidRPr="00805060">
              <w:rPr>
                <w:color w:val="auto"/>
                <w:sz w:val="18"/>
                <w:szCs w:val="18"/>
              </w:rPr>
              <w:t>2020747</w:t>
            </w:r>
          </w:p>
        </w:tc>
        <w:tc>
          <w:tcPr>
            <w:tcW w:w="1515" w:type="dxa"/>
            <w:tcBorders>
              <w:top w:val="nil"/>
              <w:left w:val="nil"/>
              <w:bottom w:val="single" w:sz="4" w:space="0" w:color="auto"/>
              <w:right w:val="single" w:sz="4" w:space="0" w:color="auto"/>
            </w:tcBorders>
            <w:vAlign w:val="center"/>
          </w:tcPr>
          <w:p w14:paraId="731D0775" w14:textId="12B36804" w:rsidR="00DD4484" w:rsidRPr="00805060" w:rsidRDefault="00DD4484" w:rsidP="00DD4484">
            <w:pPr>
              <w:spacing w:line="264" w:lineRule="auto"/>
              <w:ind w:left="-34" w:right="-79"/>
              <w:jc w:val="both"/>
              <w:rPr>
                <w:bCs/>
                <w:color w:val="auto"/>
                <w:sz w:val="18"/>
                <w:szCs w:val="18"/>
              </w:rPr>
            </w:pPr>
            <w:r w:rsidRPr="00805060">
              <w:rPr>
                <w:color w:val="auto"/>
                <w:sz w:val="18"/>
                <w:szCs w:val="18"/>
              </w:rPr>
              <w:t>Feng Shui and applicable Geography</w:t>
            </w:r>
          </w:p>
        </w:tc>
        <w:tc>
          <w:tcPr>
            <w:tcW w:w="436" w:type="dxa"/>
            <w:tcBorders>
              <w:top w:val="nil"/>
              <w:left w:val="nil"/>
              <w:bottom w:val="single" w:sz="4" w:space="0" w:color="auto"/>
              <w:right w:val="single" w:sz="4" w:space="0" w:color="auto"/>
            </w:tcBorders>
            <w:vAlign w:val="center"/>
          </w:tcPr>
          <w:p w14:paraId="3BB4053F" w14:textId="71643126" w:rsidR="00DD4484" w:rsidRPr="00805060" w:rsidRDefault="00DD4484" w:rsidP="00DD4484">
            <w:pPr>
              <w:spacing w:line="264" w:lineRule="auto"/>
              <w:ind w:left="-34" w:right="-79"/>
              <w:jc w:val="center"/>
              <w:rPr>
                <w:bCs/>
                <w:color w:val="auto"/>
                <w:sz w:val="18"/>
                <w:szCs w:val="18"/>
              </w:rPr>
            </w:pPr>
            <w:r w:rsidRPr="00805060">
              <w:rPr>
                <w:color w:val="auto"/>
                <w:sz w:val="18"/>
                <w:szCs w:val="18"/>
              </w:rPr>
              <w:t>2</w:t>
            </w:r>
          </w:p>
        </w:tc>
        <w:tc>
          <w:tcPr>
            <w:tcW w:w="436" w:type="dxa"/>
            <w:tcBorders>
              <w:top w:val="nil"/>
              <w:left w:val="nil"/>
              <w:bottom w:val="single" w:sz="4" w:space="0" w:color="auto"/>
              <w:right w:val="single" w:sz="4" w:space="0" w:color="auto"/>
            </w:tcBorders>
            <w:noWrap/>
            <w:vAlign w:val="center"/>
          </w:tcPr>
          <w:p w14:paraId="043A118A" w14:textId="44385733" w:rsidR="00DD4484" w:rsidRPr="00805060" w:rsidRDefault="00DD4484" w:rsidP="00DD4484">
            <w:pPr>
              <w:spacing w:line="264" w:lineRule="auto"/>
              <w:ind w:left="-34" w:right="-79"/>
              <w:jc w:val="center"/>
              <w:rPr>
                <w:bCs/>
                <w:color w:val="auto"/>
                <w:sz w:val="18"/>
                <w:szCs w:val="18"/>
              </w:rPr>
            </w:pPr>
            <w:r w:rsidRPr="00805060">
              <w:rPr>
                <w:color w:val="auto"/>
                <w:sz w:val="18"/>
                <w:szCs w:val="18"/>
              </w:rPr>
              <w:t>20</w:t>
            </w:r>
          </w:p>
        </w:tc>
        <w:tc>
          <w:tcPr>
            <w:tcW w:w="436" w:type="dxa"/>
            <w:tcBorders>
              <w:top w:val="nil"/>
              <w:left w:val="nil"/>
              <w:bottom w:val="single" w:sz="4" w:space="0" w:color="auto"/>
              <w:right w:val="single" w:sz="4" w:space="0" w:color="auto"/>
            </w:tcBorders>
            <w:noWrap/>
            <w:vAlign w:val="center"/>
          </w:tcPr>
          <w:p w14:paraId="42BF91D5" w14:textId="407621AF" w:rsidR="00DD4484" w:rsidRPr="00805060" w:rsidRDefault="00DD4484" w:rsidP="00DD4484">
            <w:pPr>
              <w:spacing w:line="264" w:lineRule="auto"/>
              <w:ind w:left="-34" w:right="-79"/>
              <w:jc w:val="center"/>
              <w:rPr>
                <w:color w:val="auto"/>
                <w:sz w:val="20"/>
                <w:szCs w:val="20"/>
              </w:rPr>
            </w:pPr>
            <w:r w:rsidRPr="00805060">
              <w:rPr>
                <w:color w:val="auto"/>
                <w:sz w:val="18"/>
                <w:szCs w:val="18"/>
              </w:rPr>
              <w:t> </w:t>
            </w:r>
          </w:p>
        </w:tc>
        <w:tc>
          <w:tcPr>
            <w:tcW w:w="437" w:type="dxa"/>
            <w:tcBorders>
              <w:top w:val="nil"/>
              <w:left w:val="nil"/>
              <w:bottom w:val="single" w:sz="4" w:space="0" w:color="auto"/>
              <w:right w:val="single" w:sz="4" w:space="0" w:color="auto"/>
            </w:tcBorders>
            <w:noWrap/>
            <w:vAlign w:val="center"/>
          </w:tcPr>
          <w:p w14:paraId="4A4A62C8" w14:textId="36F2C78B" w:rsidR="00DD4484" w:rsidRPr="00805060" w:rsidRDefault="00DD4484" w:rsidP="00DD4484">
            <w:pPr>
              <w:spacing w:line="264" w:lineRule="auto"/>
              <w:ind w:left="-34" w:right="-79"/>
              <w:jc w:val="center"/>
              <w:rPr>
                <w:color w:val="auto"/>
                <w:sz w:val="20"/>
                <w:szCs w:val="20"/>
              </w:rPr>
            </w:pPr>
            <w:r w:rsidRPr="00805060">
              <w:rPr>
                <w:color w:val="auto"/>
                <w:sz w:val="18"/>
                <w:szCs w:val="18"/>
              </w:rPr>
              <w:t>10</w:t>
            </w:r>
          </w:p>
        </w:tc>
        <w:tc>
          <w:tcPr>
            <w:tcW w:w="436" w:type="dxa"/>
            <w:tcBorders>
              <w:top w:val="nil"/>
              <w:left w:val="nil"/>
              <w:bottom w:val="single" w:sz="4" w:space="0" w:color="auto"/>
              <w:right w:val="single" w:sz="4" w:space="0" w:color="auto"/>
            </w:tcBorders>
            <w:noWrap/>
            <w:vAlign w:val="center"/>
          </w:tcPr>
          <w:p w14:paraId="22BC7AA9" w14:textId="4F713866" w:rsidR="00DD4484" w:rsidRPr="00805060" w:rsidRDefault="00DD4484" w:rsidP="00DD4484">
            <w:pPr>
              <w:spacing w:line="264" w:lineRule="auto"/>
              <w:ind w:left="-34" w:right="-79"/>
              <w:jc w:val="center"/>
              <w:rPr>
                <w:bCs/>
                <w:color w:val="auto"/>
                <w:sz w:val="18"/>
                <w:szCs w:val="18"/>
              </w:rPr>
            </w:pPr>
            <w:r w:rsidRPr="00805060">
              <w:rPr>
                <w:color w:val="auto"/>
                <w:sz w:val="18"/>
                <w:szCs w:val="18"/>
              </w:rPr>
              <w:t>10</w:t>
            </w:r>
          </w:p>
        </w:tc>
        <w:tc>
          <w:tcPr>
            <w:tcW w:w="581" w:type="dxa"/>
            <w:tcBorders>
              <w:top w:val="nil"/>
              <w:left w:val="nil"/>
              <w:bottom w:val="nil"/>
              <w:right w:val="nil"/>
            </w:tcBorders>
            <w:noWrap/>
            <w:vAlign w:val="center"/>
          </w:tcPr>
          <w:p w14:paraId="33BA5D5E" w14:textId="77777777" w:rsidR="00DD4484" w:rsidRPr="00805060" w:rsidRDefault="00DD4484" w:rsidP="00DD4484">
            <w:pPr>
              <w:spacing w:line="264" w:lineRule="auto"/>
              <w:ind w:left="-34" w:right="-79"/>
              <w:jc w:val="center"/>
              <w:rPr>
                <w:color w:val="auto"/>
                <w:sz w:val="20"/>
                <w:szCs w:val="20"/>
              </w:rPr>
            </w:pPr>
          </w:p>
        </w:tc>
        <w:tc>
          <w:tcPr>
            <w:tcW w:w="581" w:type="dxa"/>
            <w:tcBorders>
              <w:top w:val="nil"/>
              <w:left w:val="single" w:sz="4" w:space="0" w:color="auto"/>
              <w:bottom w:val="single" w:sz="4" w:space="0" w:color="auto"/>
              <w:right w:val="single" w:sz="4" w:space="0" w:color="auto"/>
            </w:tcBorders>
            <w:noWrap/>
            <w:vAlign w:val="center"/>
          </w:tcPr>
          <w:p w14:paraId="0F9CACED" w14:textId="5FCD3392" w:rsidR="00DD4484" w:rsidRPr="00805060" w:rsidRDefault="00DD4484" w:rsidP="00DD4484">
            <w:pPr>
              <w:spacing w:line="264" w:lineRule="auto"/>
              <w:ind w:left="-34" w:right="-79"/>
              <w:jc w:val="center"/>
              <w:rPr>
                <w:bCs/>
                <w:color w:val="auto"/>
                <w:sz w:val="18"/>
                <w:szCs w:val="18"/>
              </w:rPr>
            </w:pPr>
            <w:r w:rsidRPr="00805060">
              <w:rPr>
                <w:color w:val="auto"/>
                <w:sz w:val="18"/>
                <w:szCs w:val="18"/>
              </w:rPr>
              <w:t>50</w:t>
            </w:r>
          </w:p>
        </w:tc>
        <w:tc>
          <w:tcPr>
            <w:tcW w:w="871" w:type="dxa"/>
            <w:tcBorders>
              <w:top w:val="nil"/>
              <w:left w:val="nil"/>
              <w:bottom w:val="single" w:sz="4" w:space="0" w:color="auto"/>
              <w:right w:val="single" w:sz="4" w:space="0" w:color="auto"/>
            </w:tcBorders>
            <w:noWrap/>
            <w:vAlign w:val="center"/>
          </w:tcPr>
          <w:p w14:paraId="08A2C868" w14:textId="5E403E94" w:rsidR="00DD4484" w:rsidRPr="00805060" w:rsidRDefault="00DD4484" w:rsidP="00DD4484">
            <w:pPr>
              <w:spacing w:line="264" w:lineRule="auto"/>
              <w:ind w:left="-34" w:right="-79"/>
              <w:jc w:val="center"/>
              <w:rPr>
                <w:color w:val="auto"/>
                <w:sz w:val="20"/>
                <w:szCs w:val="20"/>
              </w:rPr>
            </w:pPr>
            <w:r w:rsidRPr="00805060">
              <w:rPr>
                <w:color w:val="auto"/>
                <w:sz w:val="18"/>
                <w:szCs w:val="18"/>
              </w:rPr>
              <w:t>2020552</w:t>
            </w:r>
          </w:p>
        </w:tc>
        <w:tc>
          <w:tcPr>
            <w:tcW w:w="1295" w:type="dxa"/>
            <w:tcBorders>
              <w:top w:val="nil"/>
              <w:left w:val="nil"/>
              <w:bottom w:val="single" w:sz="4" w:space="0" w:color="auto"/>
              <w:right w:val="single" w:sz="4" w:space="0" w:color="auto"/>
            </w:tcBorders>
            <w:noWrap/>
            <w:vAlign w:val="center"/>
          </w:tcPr>
          <w:p w14:paraId="67EEFC1F" w14:textId="1A710B8D" w:rsidR="00DD4484" w:rsidRPr="00805060" w:rsidRDefault="00DD4484" w:rsidP="00DD4484">
            <w:pPr>
              <w:spacing w:line="264" w:lineRule="auto"/>
              <w:ind w:left="-34" w:right="-79"/>
              <w:jc w:val="center"/>
              <w:rPr>
                <w:bCs/>
                <w:color w:val="auto"/>
                <w:sz w:val="18"/>
                <w:szCs w:val="18"/>
              </w:rPr>
            </w:pPr>
            <w:r w:rsidRPr="00805060">
              <w:rPr>
                <w:color w:val="auto"/>
                <w:sz w:val="20"/>
                <w:szCs w:val="20"/>
              </w:rPr>
              <w:t>NS</w:t>
            </w:r>
          </w:p>
        </w:tc>
        <w:tc>
          <w:tcPr>
            <w:tcW w:w="1025" w:type="dxa"/>
            <w:tcBorders>
              <w:top w:val="nil"/>
              <w:left w:val="nil"/>
              <w:bottom w:val="single" w:sz="4" w:space="0" w:color="auto"/>
              <w:right w:val="single" w:sz="4" w:space="0" w:color="auto"/>
            </w:tcBorders>
            <w:noWrap/>
            <w:vAlign w:val="center"/>
          </w:tcPr>
          <w:p w14:paraId="564B0FE5" w14:textId="0BCDD6F1" w:rsidR="00DD4484" w:rsidRPr="00805060" w:rsidRDefault="00DD4484" w:rsidP="00DD4484">
            <w:pPr>
              <w:spacing w:line="264" w:lineRule="auto"/>
              <w:ind w:left="-34" w:right="-79"/>
              <w:jc w:val="center"/>
              <w:rPr>
                <w:bCs/>
                <w:color w:val="auto"/>
                <w:sz w:val="18"/>
                <w:szCs w:val="18"/>
              </w:rPr>
            </w:pPr>
            <w:r w:rsidRPr="00805060">
              <w:rPr>
                <w:color w:val="auto"/>
                <w:sz w:val="18"/>
                <w:szCs w:val="18"/>
              </w:rPr>
              <w:t>E</w:t>
            </w:r>
          </w:p>
        </w:tc>
      </w:tr>
      <w:tr w:rsidR="00DD4484" w:rsidRPr="00805060" w14:paraId="1FA45E5E" w14:textId="77777777" w:rsidTr="00AB71DF">
        <w:tc>
          <w:tcPr>
            <w:tcW w:w="444" w:type="dxa"/>
            <w:noWrap/>
          </w:tcPr>
          <w:p w14:paraId="59F2EF4A" w14:textId="3C98B05E" w:rsidR="00DD4484" w:rsidRPr="00805060" w:rsidRDefault="00DD4484" w:rsidP="00DD4484">
            <w:pPr>
              <w:spacing w:line="264" w:lineRule="auto"/>
              <w:ind w:left="-34" w:right="-79"/>
              <w:jc w:val="center"/>
              <w:rPr>
                <w:bCs/>
                <w:color w:val="auto"/>
                <w:sz w:val="18"/>
                <w:szCs w:val="18"/>
              </w:rPr>
            </w:pPr>
            <w:r w:rsidRPr="00805060">
              <w:rPr>
                <w:bCs/>
                <w:color w:val="auto"/>
                <w:sz w:val="18"/>
                <w:szCs w:val="18"/>
              </w:rPr>
              <w:t>11</w:t>
            </w:r>
          </w:p>
        </w:tc>
        <w:tc>
          <w:tcPr>
            <w:tcW w:w="796" w:type="dxa"/>
            <w:tcBorders>
              <w:top w:val="nil"/>
              <w:left w:val="nil"/>
              <w:bottom w:val="single" w:sz="4" w:space="0" w:color="auto"/>
              <w:right w:val="single" w:sz="4" w:space="0" w:color="auto"/>
            </w:tcBorders>
            <w:vAlign w:val="center"/>
          </w:tcPr>
          <w:p w14:paraId="57D2D015" w14:textId="73F4406B" w:rsidR="00DD4484" w:rsidRPr="00805060" w:rsidRDefault="00DD4484" w:rsidP="00DD4484">
            <w:pPr>
              <w:spacing w:line="264" w:lineRule="auto"/>
              <w:ind w:left="-34" w:right="-79"/>
              <w:jc w:val="center"/>
              <w:rPr>
                <w:bCs/>
                <w:color w:val="auto"/>
                <w:sz w:val="18"/>
                <w:szCs w:val="18"/>
              </w:rPr>
            </w:pPr>
            <w:r w:rsidRPr="00805060">
              <w:rPr>
                <w:color w:val="auto"/>
                <w:sz w:val="18"/>
                <w:szCs w:val="18"/>
              </w:rPr>
              <w:t>1080221</w:t>
            </w:r>
          </w:p>
        </w:tc>
        <w:tc>
          <w:tcPr>
            <w:tcW w:w="1515" w:type="dxa"/>
            <w:tcBorders>
              <w:top w:val="nil"/>
              <w:left w:val="nil"/>
              <w:bottom w:val="single" w:sz="4" w:space="0" w:color="auto"/>
              <w:right w:val="single" w:sz="4" w:space="0" w:color="auto"/>
            </w:tcBorders>
            <w:vAlign w:val="center"/>
          </w:tcPr>
          <w:p w14:paraId="4D85AC8A" w14:textId="6B2ABEE5" w:rsidR="00DD4484" w:rsidRPr="00805060" w:rsidRDefault="00DD4484" w:rsidP="00DD4484">
            <w:pPr>
              <w:spacing w:line="264" w:lineRule="auto"/>
              <w:ind w:left="-34" w:right="-79"/>
              <w:jc w:val="both"/>
              <w:rPr>
                <w:bCs/>
                <w:color w:val="auto"/>
                <w:sz w:val="18"/>
                <w:szCs w:val="18"/>
              </w:rPr>
            </w:pPr>
            <w:r w:rsidRPr="00805060">
              <w:rPr>
                <w:color w:val="auto"/>
                <w:sz w:val="18"/>
                <w:szCs w:val="18"/>
              </w:rPr>
              <w:t>WebGIS Applications in Land and Environmental Management</w:t>
            </w:r>
          </w:p>
        </w:tc>
        <w:tc>
          <w:tcPr>
            <w:tcW w:w="436" w:type="dxa"/>
            <w:tcBorders>
              <w:top w:val="nil"/>
              <w:left w:val="nil"/>
              <w:bottom w:val="single" w:sz="4" w:space="0" w:color="auto"/>
              <w:right w:val="single" w:sz="4" w:space="0" w:color="auto"/>
            </w:tcBorders>
            <w:vAlign w:val="center"/>
          </w:tcPr>
          <w:p w14:paraId="1C390E17" w14:textId="3B4E76B9" w:rsidR="00DD4484" w:rsidRPr="00805060" w:rsidRDefault="00DD4484" w:rsidP="00DD4484">
            <w:pPr>
              <w:spacing w:line="264" w:lineRule="auto"/>
              <w:ind w:left="-34" w:right="-79"/>
              <w:jc w:val="center"/>
              <w:rPr>
                <w:bCs/>
                <w:color w:val="auto"/>
                <w:sz w:val="18"/>
                <w:szCs w:val="18"/>
              </w:rPr>
            </w:pPr>
            <w:r w:rsidRPr="00805060">
              <w:rPr>
                <w:color w:val="auto"/>
                <w:sz w:val="18"/>
                <w:szCs w:val="18"/>
              </w:rPr>
              <w:t>2</w:t>
            </w:r>
          </w:p>
        </w:tc>
        <w:tc>
          <w:tcPr>
            <w:tcW w:w="436" w:type="dxa"/>
            <w:tcBorders>
              <w:top w:val="nil"/>
              <w:left w:val="nil"/>
              <w:bottom w:val="single" w:sz="4" w:space="0" w:color="auto"/>
              <w:right w:val="single" w:sz="4" w:space="0" w:color="auto"/>
            </w:tcBorders>
            <w:noWrap/>
            <w:vAlign w:val="center"/>
          </w:tcPr>
          <w:p w14:paraId="53DE47AB" w14:textId="058D7417" w:rsidR="00DD4484" w:rsidRPr="00805060" w:rsidRDefault="00DD4484" w:rsidP="00DD4484">
            <w:pPr>
              <w:spacing w:line="264" w:lineRule="auto"/>
              <w:ind w:left="-34" w:right="-79"/>
              <w:jc w:val="center"/>
              <w:rPr>
                <w:bCs/>
                <w:color w:val="auto"/>
                <w:sz w:val="18"/>
                <w:szCs w:val="18"/>
              </w:rPr>
            </w:pPr>
            <w:r w:rsidRPr="00805060">
              <w:rPr>
                <w:color w:val="auto"/>
                <w:sz w:val="18"/>
                <w:szCs w:val="18"/>
              </w:rPr>
              <w:t>25</w:t>
            </w:r>
          </w:p>
        </w:tc>
        <w:tc>
          <w:tcPr>
            <w:tcW w:w="436" w:type="dxa"/>
            <w:tcBorders>
              <w:top w:val="nil"/>
              <w:left w:val="nil"/>
              <w:bottom w:val="single" w:sz="4" w:space="0" w:color="auto"/>
              <w:right w:val="single" w:sz="4" w:space="0" w:color="auto"/>
            </w:tcBorders>
            <w:noWrap/>
            <w:vAlign w:val="center"/>
          </w:tcPr>
          <w:p w14:paraId="1170579F" w14:textId="1EAB36F4" w:rsidR="00DD4484" w:rsidRPr="00805060" w:rsidRDefault="00DD4484" w:rsidP="00DD4484">
            <w:pPr>
              <w:spacing w:line="264" w:lineRule="auto"/>
              <w:ind w:left="-34" w:right="-79"/>
              <w:jc w:val="center"/>
              <w:rPr>
                <w:color w:val="auto"/>
                <w:sz w:val="20"/>
                <w:szCs w:val="20"/>
              </w:rPr>
            </w:pPr>
            <w:r w:rsidRPr="00805060">
              <w:rPr>
                <w:color w:val="auto"/>
                <w:sz w:val="18"/>
                <w:szCs w:val="18"/>
              </w:rPr>
              <w:t> </w:t>
            </w:r>
          </w:p>
        </w:tc>
        <w:tc>
          <w:tcPr>
            <w:tcW w:w="437" w:type="dxa"/>
            <w:tcBorders>
              <w:top w:val="nil"/>
              <w:left w:val="nil"/>
              <w:bottom w:val="single" w:sz="4" w:space="0" w:color="auto"/>
              <w:right w:val="single" w:sz="4" w:space="0" w:color="auto"/>
            </w:tcBorders>
            <w:noWrap/>
            <w:vAlign w:val="center"/>
          </w:tcPr>
          <w:p w14:paraId="1DDE22D7" w14:textId="2967E2A4" w:rsidR="00DD4484" w:rsidRPr="00805060" w:rsidRDefault="00DD4484" w:rsidP="00DD4484">
            <w:pPr>
              <w:spacing w:line="264" w:lineRule="auto"/>
              <w:ind w:left="-34" w:right="-79"/>
              <w:jc w:val="center"/>
              <w:rPr>
                <w:color w:val="auto"/>
                <w:sz w:val="20"/>
                <w:szCs w:val="20"/>
              </w:rPr>
            </w:pPr>
            <w:r w:rsidRPr="00805060">
              <w:rPr>
                <w:color w:val="auto"/>
                <w:sz w:val="18"/>
                <w:szCs w:val="18"/>
              </w:rPr>
              <w:t> </w:t>
            </w:r>
          </w:p>
        </w:tc>
        <w:tc>
          <w:tcPr>
            <w:tcW w:w="436" w:type="dxa"/>
            <w:tcBorders>
              <w:top w:val="nil"/>
              <w:left w:val="nil"/>
              <w:bottom w:val="single" w:sz="4" w:space="0" w:color="auto"/>
              <w:right w:val="single" w:sz="4" w:space="0" w:color="auto"/>
            </w:tcBorders>
            <w:noWrap/>
            <w:vAlign w:val="center"/>
          </w:tcPr>
          <w:p w14:paraId="6DEB4ECB" w14:textId="58A421A9" w:rsidR="00DD4484" w:rsidRPr="00805060" w:rsidRDefault="00DD4484" w:rsidP="00DD4484">
            <w:pPr>
              <w:spacing w:line="264" w:lineRule="auto"/>
              <w:ind w:left="-34" w:right="-79"/>
              <w:jc w:val="center"/>
              <w:rPr>
                <w:bCs/>
                <w:color w:val="auto"/>
                <w:sz w:val="18"/>
                <w:szCs w:val="18"/>
              </w:rPr>
            </w:pPr>
            <w:r w:rsidRPr="00805060">
              <w:rPr>
                <w:color w:val="auto"/>
                <w:sz w:val="18"/>
                <w:szCs w:val="18"/>
              </w:rPr>
              <w:t>10</w:t>
            </w:r>
          </w:p>
        </w:tc>
        <w:tc>
          <w:tcPr>
            <w:tcW w:w="581" w:type="dxa"/>
            <w:tcBorders>
              <w:top w:val="single" w:sz="4" w:space="0" w:color="auto"/>
              <w:left w:val="nil"/>
              <w:bottom w:val="single" w:sz="4" w:space="0" w:color="auto"/>
              <w:right w:val="single" w:sz="4" w:space="0" w:color="auto"/>
            </w:tcBorders>
            <w:noWrap/>
            <w:vAlign w:val="center"/>
          </w:tcPr>
          <w:p w14:paraId="773AC6E4" w14:textId="2BAC479B" w:rsidR="00DD4484" w:rsidRPr="00805060" w:rsidRDefault="00DD4484" w:rsidP="00DD4484">
            <w:pPr>
              <w:spacing w:line="264" w:lineRule="auto"/>
              <w:ind w:left="-34" w:right="-79"/>
              <w:jc w:val="center"/>
              <w:rPr>
                <w:color w:val="auto"/>
                <w:sz w:val="20"/>
                <w:szCs w:val="20"/>
              </w:rPr>
            </w:pPr>
            <w:r w:rsidRPr="00805060">
              <w:rPr>
                <w:color w:val="auto"/>
                <w:sz w:val="18"/>
                <w:szCs w:val="18"/>
              </w:rPr>
              <w:t> </w:t>
            </w:r>
          </w:p>
        </w:tc>
        <w:tc>
          <w:tcPr>
            <w:tcW w:w="581" w:type="dxa"/>
            <w:tcBorders>
              <w:top w:val="nil"/>
              <w:left w:val="nil"/>
              <w:bottom w:val="single" w:sz="4" w:space="0" w:color="auto"/>
              <w:right w:val="single" w:sz="4" w:space="0" w:color="auto"/>
            </w:tcBorders>
            <w:noWrap/>
            <w:vAlign w:val="center"/>
          </w:tcPr>
          <w:p w14:paraId="24ED107E" w14:textId="45C62720" w:rsidR="00DD4484" w:rsidRPr="00805060" w:rsidRDefault="00DD4484" w:rsidP="00DD4484">
            <w:pPr>
              <w:spacing w:line="264" w:lineRule="auto"/>
              <w:ind w:left="-34" w:right="-79"/>
              <w:jc w:val="center"/>
              <w:rPr>
                <w:bCs/>
                <w:color w:val="auto"/>
                <w:sz w:val="18"/>
                <w:szCs w:val="18"/>
              </w:rPr>
            </w:pPr>
            <w:r w:rsidRPr="00805060">
              <w:rPr>
                <w:color w:val="auto"/>
                <w:sz w:val="18"/>
                <w:szCs w:val="18"/>
              </w:rPr>
              <w:t>55</w:t>
            </w:r>
          </w:p>
        </w:tc>
        <w:tc>
          <w:tcPr>
            <w:tcW w:w="871" w:type="dxa"/>
            <w:tcBorders>
              <w:top w:val="nil"/>
              <w:left w:val="nil"/>
              <w:bottom w:val="single" w:sz="4" w:space="0" w:color="auto"/>
              <w:right w:val="single" w:sz="4" w:space="0" w:color="auto"/>
            </w:tcBorders>
            <w:noWrap/>
            <w:vAlign w:val="center"/>
          </w:tcPr>
          <w:p w14:paraId="359E6866" w14:textId="5DD7BE41" w:rsidR="00DD4484" w:rsidRPr="00805060" w:rsidRDefault="00DD4484" w:rsidP="00DD4484">
            <w:pPr>
              <w:spacing w:line="264" w:lineRule="auto"/>
              <w:ind w:left="-34" w:right="-79"/>
              <w:jc w:val="center"/>
              <w:rPr>
                <w:color w:val="auto"/>
                <w:sz w:val="20"/>
                <w:szCs w:val="20"/>
              </w:rPr>
            </w:pPr>
            <w:r w:rsidRPr="00805060">
              <w:rPr>
                <w:color w:val="auto"/>
                <w:sz w:val="18"/>
                <w:szCs w:val="18"/>
              </w:rPr>
              <w:t>2020150</w:t>
            </w:r>
          </w:p>
        </w:tc>
        <w:tc>
          <w:tcPr>
            <w:tcW w:w="1295" w:type="dxa"/>
            <w:tcBorders>
              <w:top w:val="nil"/>
              <w:left w:val="nil"/>
              <w:bottom w:val="single" w:sz="4" w:space="0" w:color="auto"/>
              <w:right w:val="single" w:sz="4" w:space="0" w:color="auto"/>
            </w:tcBorders>
            <w:noWrap/>
            <w:vAlign w:val="center"/>
          </w:tcPr>
          <w:p w14:paraId="1917D47E" w14:textId="6931C70B" w:rsidR="00DD4484" w:rsidRPr="00805060" w:rsidRDefault="00DD4484" w:rsidP="00DD4484">
            <w:pPr>
              <w:spacing w:line="264" w:lineRule="auto"/>
              <w:ind w:left="-34" w:right="-79"/>
              <w:jc w:val="center"/>
              <w:rPr>
                <w:bCs/>
                <w:color w:val="auto"/>
                <w:sz w:val="18"/>
                <w:szCs w:val="18"/>
              </w:rPr>
            </w:pPr>
            <w:r w:rsidRPr="00805060">
              <w:rPr>
                <w:color w:val="auto"/>
                <w:sz w:val="20"/>
                <w:szCs w:val="20"/>
              </w:rPr>
              <w:t>NS</w:t>
            </w:r>
          </w:p>
        </w:tc>
        <w:tc>
          <w:tcPr>
            <w:tcW w:w="1025" w:type="dxa"/>
            <w:tcBorders>
              <w:top w:val="nil"/>
              <w:left w:val="nil"/>
              <w:bottom w:val="single" w:sz="4" w:space="0" w:color="auto"/>
              <w:right w:val="single" w:sz="4" w:space="0" w:color="auto"/>
            </w:tcBorders>
            <w:noWrap/>
            <w:vAlign w:val="center"/>
          </w:tcPr>
          <w:p w14:paraId="423FAB88" w14:textId="2084B00E" w:rsidR="00DD4484" w:rsidRPr="00805060" w:rsidRDefault="00DD4484" w:rsidP="00DD4484">
            <w:pPr>
              <w:spacing w:line="264" w:lineRule="auto"/>
              <w:ind w:left="-34" w:right="-79"/>
              <w:jc w:val="center"/>
              <w:rPr>
                <w:bCs/>
                <w:color w:val="auto"/>
                <w:sz w:val="18"/>
                <w:szCs w:val="18"/>
              </w:rPr>
            </w:pPr>
            <w:r w:rsidRPr="00805060">
              <w:rPr>
                <w:color w:val="auto"/>
                <w:sz w:val="18"/>
                <w:szCs w:val="18"/>
              </w:rPr>
              <w:t>E</w:t>
            </w:r>
          </w:p>
        </w:tc>
      </w:tr>
      <w:tr w:rsidR="00CD7C37" w:rsidRPr="00805060" w14:paraId="2655E3F6" w14:textId="77777777" w:rsidTr="00AB71DF">
        <w:tc>
          <w:tcPr>
            <w:tcW w:w="444" w:type="dxa"/>
            <w:noWrap/>
          </w:tcPr>
          <w:p w14:paraId="6F411D1A" w14:textId="6FDDE907" w:rsidR="00CD7C37" w:rsidRPr="00805060" w:rsidRDefault="00CD7C37" w:rsidP="00EF763D">
            <w:pPr>
              <w:spacing w:line="264" w:lineRule="auto"/>
              <w:ind w:left="-34" w:right="-79"/>
              <w:jc w:val="center"/>
              <w:rPr>
                <w:bCs/>
                <w:color w:val="auto"/>
                <w:sz w:val="18"/>
                <w:szCs w:val="18"/>
              </w:rPr>
            </w:pPr>
            <w:r w:rsidRPr="00805060">
              <w:rPr>
                <w:bCs/>
                <w:color w:val="auto"/>
                <w:sz w:val="18"/>
                <w:szCs w:val="18"/>
              </w:rPr>
              <w:t>12</w:t>
            </w:r>
          </w:p>
        </w:tc>
        <w:tc>
          <w:tcPr>
            <w:tcW w:w="796" w:type="dxa"/>
            <w:tcBorders>
              <w:top w:val="nil"/>
              <w:left w:val="nil"/>
              <w:bottom w:val="single" w:sz="4" w:space="0" w:color="auto"/>
              <w:right w:val="single" w:sz="4" w:space="0" w:color="auto"/>
            </w:tcBorders>
            <w:vAlign w:val="center"/>
          </w:tcPr>
          <w:p w14:paraId="30064F1B" w14:textId="7C67AE55" w:rsidR="00CD7C37" w:rsidRPr="00805060" w:rsidRDefault="00CD7C37" w:rsidP="00EF763D">
            <w:pPr>
              <w:spacing w:line="264" w:lineRule="auto"/>
              <w:ind w:left="-34" w:right="-79"/>
              <w:jc w:val="center"/>
              <w:rPr>
                <w:bCs/>
                <w:color w:val="auto"/>
                <w:sz w:val="18"/>
                <w:szCs w:val="18"/>
              </w:rPr>
            </w:pPr>
            <w:r w:rsidRPr="00805060">
              <w:rPr>
                <w:color w:val="auto"/>
                <w:sz w:val="18"/>
                <w:szCs w:val="18"/>
              </w:rPr>
              <w:t>1050437</w:t>
            </w:r>
          </w:p>
        </w:tc>
        <w:tc>
          <w:tcPr>
            <w:tcW w:w="1515" w:type="dxa"/>
            <w:tcBorders>
              <w:top w:val="nil"/>
              <w:left w:val="nil"/>
              <w:bottom w:val="single" w:sz="4" w:space="0" w:color="auto"/>
              <w:right w:val="single" w:sz="4" w:space="0" w:color="auto"/>
            </w:tcBorders>
            <w:vAlign w:val="center"/>
          </w:tcPr>
          <w:p w14:paraId="7D157E92" w14:textId="75F03387" w:rsidR="00CD7C37" w:rsidRPr="00805060" w:rsidRDefault="00CA1F5D" w:rsidP="00EF763D">
            <w:pPr>
              <w:spacing w:line="264" w:lineRule="auto"/>
              <w:ind w:left="-34" w:right="-79"/>
              <w:jc w:val="both"/>
              <w:rPr>
                <w:bCs/>
                <w:color w:val="auto"/>
                <w:sz w:val="18"/>
                <w:szCs w:val="18"/>
              </w:rPr>
            </w:pPr>
            <w:r w:rsidRPr="00805060">
              <w:rPr>
                <w:color w:val="auto"/>
                <w:sz w:val="18"/>
                <w:szCs w:val="18"/>
              </w:rPr>
              <w:t>Application of Artificial Intelligence (AI) in Natural Resources and Environmental Management</w:t>
            </w:r>
          </w:p>
        </w:tc>
        <w:tc>
          <w:tcPr>
            <w:tcW w:w="436" w:type="dxa"/>
            <w:tcBorders>
              <w:top w:val="nil"/>
              <w:left w:val="nil"/>
              <w:bottom w:val="single" w:sz="4" w:space="0" w:color="auto"/>
              <w:right w:val="single" w:sz="4" w:space="0" w:color="auto"/>
            </w:tcBorders>
            <w:vAlign w:val="center"/>
          </w:tcPr>
          <w:p w14:paraId="3CA596FC" w14:textId="4539AE0B" w:rsidR="00CD7C37" w:rsidRPr="00805060" w:rsidRDefault="00CD7C37" w:rsidP="00EF763D">
            <w:pPr>
              <w:spacing w:line="264" w:lineRule="auto"/>
              <w:ind w:left="-34" w:right="-79"/>
              <w:jc w:val="center"/>
              <w:rPr>
                <w:bCs/>
                <w:color w:val="auto"/>
                <w:sz w:val="18"/>
                <w:szCs w:val="18"/>
              </w:rPr>
            </w:pPr>
            <w:r w:rsidRPr="00805060">
              <w:rPr>
                <w:color w:val="auto"/>
                <w:sz w:val="18"/>
                <w:szCs w:val="18"/>
              </w:rPr>
              <w:t>2</w:t>
            </w:r>
          </w:p>
        </w:tc>
        <w:tc>
          <w:tcPr>
            <w:tcW w:w="436" w:type="dxa"/>
            <w:tcBorders>
              <w:top w:val="nil"/>
              <w:left w:val="nil"/>
              <w:bottom w:val="single" w:sz="4" w:space="0" w:color="auto"/>
              <w:right w:val="single" w:sz="4" w:space="0" w:color="auto"/>
            </w:tcBorders>
            <w:noWrap/>
            <w:vAlign w:val="center"/>
          </w:tcPr>
          <w:p w14:paraId="379E0369" w14:textId="589D3DD1" w:rsidR="00CD7C37" w:rsidRPr="00805060" w:rsidRDefault="00CD7C37" w:rsidP="00EF763D">
            <w:pPr>
              <w:spacing w:line="264" w:lineRule="auto"/>
              <w:ind w:left="-34" w:right="-79"/>
              <w:jc w:val="center"/>
              <w:rPr>
                <w:bCs/>
                <w:color w:val="auto"/>
                <w:sz w:val="18"/>
                <w:szCs w:val="18"/>
              </w:rPr>
            </w:pPr>
            <w:r w:rsidRPr="00805060">
              <w:rPr>
                <w:color w:val="auto"/>
                <w:sz w:val="18"/>
                <w:szCs w:val="18"/>
              </w:rPr>
              <w:t>21</w:t>
            </w:r>
          </w:p>
        </w:tc>
        <w:tc>
          <w:tcPr>
            <w:tcW w:w="436" w:type="dxa"/>
            <w:tcBorders>
              <w:top w:val="nil"/>
              <w:left w:val="nil"/>
              <w:bottom w:val="single" w:sz="4" w:space="0" w:color="auto"/>
              <w:right w:val="single" w:sz="4" w:space="0" w:color="auto"/>
            </w:tcBorders>
            <w:noWrap/>
            <w:vAlign w:val="center"/>
          </w:tcPr>
          <w:p w14:paraId="43F5A005" w14:textId="23596853" w:rsidR="00CD7C37" w:rsidRPr="00805060" w:rsidRDefault="00CD7C37" w:rsidP="00EF763D">
            <w:pPr>
              <w:spacing w:line="264" w:lineRule="auto"/>
              <w:ind w:left="-34" w:right="-79"/>
              <w:jc w:val="center"/>
              <w:rPr>
                <w:color w:val="auto"/>
                <w:sz w:val="20"/>
                <w:szCs w:val="20"/>
              </w:rPr>
            </w:pPr>
            <w:r w:rsidRPr="00805060">
              <w:rPr>
                <w:color w:val="auto"/>
                <w:sz w:val="18"/>
                <w:szCs w:val="18"/>
              </w:rPr>
              <w:t> </w:t>
            </w:r>
          </w:p>
        </w:tc>
        <w:tc>
          <w:tcPr>
            <w:tcW w:w="437" w:type="dxa"/>
            <w:tcBorders>
              <w:top w:val="nil"/>
              <w:left w:val="nil"/>
              <w:bottom w:val="single" w:sz="4" w:space="0" w:color="auto"/>
              <w:right w:val="single" w:sz="4" w:space="0" w:color="auto"/>
            </w:tcBorders>
            <w:noWrap/>
            <w:vAlign w:val="center"/>
          </w:tcPr>
          <w:p w14:paraId="4108C798" w14:textId="3803F31F" w:rsidR="00CD7C37" w:rsidRPr="00805060" w:rsidRDefault="00CD7C37" w:rsidP="00EF763D">
            <w:pPr>
              <w:spacing w:line="264" w:lineRule="auto"/>
              <w:ind w:left="-34" w:right="-79"/>
              <w:jc w:val="center"/>
              <w:rPr>
                <w:bCs/>
                <w:color w:val="auto"/>
                <w:sz w:val="18"/>
                <w:szCs w:val="18"/>
              </w:rPr>
            </w:pPr>
            <w:r w:rsidRPr="00805060">
              <w:rPr>
                <w:color w:val="auto"/>
                <w:sz w:val="18"/>
                <w:szCs w:val="18"/>
              </w:rPr>
              <w:t> </w:t>
            </w:r>
          </w:p>
        </w:tc>
        <w:tc>
          <w:tcPr>
            <w:tcW w:w="436" w:type="dxa"/>
            <w:tcBorders>
              <w:top w:val="nil"/>
              <w:left w:val="nil"/>
              <w:bottom w:val="single" w:sz="4" w:space="0" w:color="auto"/>
              <w:right w:val="single" w:sz="4" w:space="0" w:color="auto"/>
            </w:tcBorders>
            <w:noWrap/>
            <w:vAlign w:val="center"/>
          </w:tcPr>
          <w:p w14:paraId="08DDDBA7" w14:textId="3B7EC85A" w:rsidR="00CD7C37" w:rsidRPr="00805060" w:rsidRDefault="00CD7C37" w:rsidP="00EF763D">
            <w:pPr>
              <w:spacing w:line="264" w:lineRule="auto"/>
              <w:ind w:left="-34" w:right="-79"/>
              <w:jc w:val="center"/>
              <w:rPr>
                <w:bCs/>
                <w:color w:val="auto"/>
                <w:sz w:val="18"/>
                <w:szCs w:val="18"/>
              </w:rPr>
            </w:pPr>
            <w:r w:rsidRPr="00805060">
              <w:rPr>
                <w:color w:val="auto"/>
                <w:sz w:val="18"/>
                <w:szCs w:val="18"/>
              </w:rPr>
              <w:t>18</w:t>
            </w:r>
          </w:p>
        </w:tc>
        <w:tc>
          <w:tcPr>
            <w:tcW w:w="581" w:type="dxa"/>
            <w:tcBorders>
              <w:top w:val="nil"/>
              <w:left w:val="nil"/>
              <w:bottom w:val="single" w:sz="4" w:space="0" w:color="auto"/>
              <w:right w:val="single" w:sz="4" w:space="0" w:color="auto"/>
            </w:tcBorders>
            <w:noWrap/>
            <w:vAlign w:val="center"/>
          </w:tcPr>
          <w:p w14:paraId="42404972" w14:textId="09D8F206" w:rsidR="00CD7C37" w:rsidRPr="00805060" w:rsidRDefault="00CD7C37" w:rsidP="00EF763D">
            <w:pPr>
              <w:spacing w:line="264" w:lineRule="auto"/>
              <w:ind w:left="-34" w:right="-79"/>
              <w:jc w:val="center"/>
              <w:rPr>
                <w:color w:val="auto"/>
                <w:sz w:val="20"/>
                <w:szCs w:val="20"/>
              </w:rPr>
            </w:pPr>
            <w:r w:rsidRPr="00805060">
              <w:rPr>
                <w:color w:val="auto"/>
                <w:sz w:val="18"/>
                <w:szCs w:val="18"/>
              </w:rPr>
              <w:t> </w:t>
            </w:r>
          </w:p>
        </w:tc>
        <w:tc>
          <w:tcPr>
            <w:tcW w:w="581" w:type="dxa"/>
            <w:tcBorders>
              <w:top w:val="nil"/>
              <w:left w:val="nil"/>
              <w:bottom w:val="single" w:sz="4" w:space="0" w:color="auto"/>
              <w:right w:val="single" w:sz="4" w:space="0" w:color="auto"/>
            </w:tcBorders>
            <w:noWrap/>
            <w:vAlign w:val="center"/>
          </w:tcPr>
          <w:p w14:paraId="374E6199" w14:textId="6A6777B2" w:rsidR="00CD7C37" w:rsidRPr="00805060" w:rsidRDefault="00CD7C37" w:rsidP="00EF763D">
            <w:pPr>
              <w:spacing w:line="264" w:lineRule="auto"/>
              <w:ind w:left="-34" w:right="-79"/>
              <w:jc w:val="center"/>
              <w:rPr>
                <w:bCs/>
                <w:color w:val="auto"/>
                <w:sz w:val="18"/>
                <w:szCs w:val="18"/>
              </w:rPr>
            </w:pPr>
            <w:r w:rsidRPr="00805060">
              <w:rPr>
                <w:color w:val="auto"/>
                <w:sz w:val="18"/>
                <w:szCs w:val="18"/>
              </w:rPr>
              <w:t>51</w:t>
            </w:r>
          </w:p>
        </w:tc>
        <w:tc>
          <w:tcPr>
            <w:tcW w:w="871" w:type="dxa"/>
            <w:tcBorders>
              <w:top w:val="nil"/>
              <w:left w:val="nil"/>
              <w:bottom w:val="single" w:sz="4" w:space="0" w:color="auto"/>
              <w:right w:val="single" w:sz="4" w:space="0" w:color="auto"/>
            </w:tcBorders>
            <w:noWrap/>
            <w:vAlign w:val="center"/>
          </w:tcPr>
          <w:p w14:paraId="5502F37C" w14:textId="1E67EA6B" w:rsidR="00CD7C37" w:rsidRPr="00805060" w:rsidRDefault="00CD7C37" w:rsidP="00EF763D">
            <w:pPr>
              <w:spacing w:line="264" w:lineRule="auto"/>
              <w:ind w:left="-34" w:right="-79"/>
              <w:jc w:val="center"/>
              <w:rPr>
                <w:color w:val="auto"/>
                <w:sz w:val="20"/>
                <w:szCs w:val="20"/>
              </w:rPr>
            </w:pPr>
            <w:r w:rsidRPr="00805060">
              <w:rPr>
                <w:color w:val="auto"/>
                <w:sz w:val="18"/>
                <w:szCs w:val="18"/>
              </w:rPr>
              <w:t> </w:t>
            </w:r>
          </w:p>
        </w:tc>
        <w:tc>
          <w:tcPr>
            <w:tcW w:w="1295" w:type="dxa"/>
            <w:tcBorders>
              <w:top w:val="nil"/>
              <w:left w:val="nil"/>
              <w:bottom w:val="single" w:sz="4" w:space="0" w:color="auto"/>
              <w:right w:val="single" w:sz="4" w:space="0" w:color="auto"/>
            </w:tcBorders>
            <w:noWrap/>
            <w:vAlign w:val="center"/>
          </w:tcPr>
          <w:p w14:paraId="6D43D222" w14:textId="5F4D45E6" w:rsidR="00CD7C37" w:rsidRPr="00805060" w:rsidRDefault="00DD4484" w:rsidP="00EF763D">
            <w:pPr>
              <w:spacing w:line="264" w:lineRule="auto"/>
              <w:ind w:left="-34" w:right="-79"/>
              <w:jc w:val="center"/>
              <w:rPr>
                <w:bCs/>
                <w:color w:val="auto"/>
                <w:sz w:val="18"/>
                <w:szCs w:val="18"/>
              </w:rPr>
            </w:pPr>
            <w:r w:rsidRPr="00805060">
              <w:rPr>
                <w:color w:val="auto"/>
                <w:sz w:val="18"/>
                <w:szCs w:val="18"/>
              </w:rPr>
              <w:t>IT</w:t>
            </w:r>
          </w:p>
        </w:tc>
        <w:tc>
          <w:tcPr>
            <w:tcW w:w="1025" w:type="dxa"/>
            <w:tcBorders>
              <w:top w:val="nil"/>
              <w:left w:val="nil"/>
              <w:bottom w:val="single" w:sz="4" w:space="0" w:color="auto"/>
              <w:right w:val="single" w:sz="4" w:space="0" w:color="auto"/>
            </w:tcBorders>
            <w:noWrap/>
            <w:vAlign w:val="center"/>
          </w:tcPr>
          <w:p w14:paraId="5DE14661" w14:textId="700B306E" w:rsidR="00CD7C37" w:rsidRPr="00805060" w:rsidRDefault="000C1282" w:rsidP="00EF763D">
            <w:pPr>
              <w:spacing w:line="264" w:lineRule="auto"/>
              <w:ind w:left="-34" w:right="-79"/>
              <w:jc w:val="center"/>
              <w:rPr>
                <w:bCs/>
                <w:color w:val="auto"/>
                <w:sz w:val="18"/>
                <w:szCs w:val="18"/>
              </w:rPr>
            </w:pPr>
            <w:r w:rsidRPr="00805060">
              <w:rPr>
                <w:color w:val="auto"/>
                <w:sz w:val="18"/>
                <w:szCs w:val="18"/>
              </w:rPr>
              <w:t>E</w:t>
            </w:r>
          </w:p>
        </w:tc>
      </w:tr>
      <w:tr w:rsidR="00CD7C37" w:rsidRPr="00805060" w14:paraId="66E6FE16" w14:textId="77777777" w:rsidTr="00AB71DF">
        <w:tc>
          <w:tcPr>
            <w:tcW w:w="444" w:type="dxa"/>
            <w:noWrap/>
          </w:tcPr>
          <w:p w14:paraId="085501EA" w14:textId="5886B2B9" w:rsidR="00CD7C37" w:rsidRPr="00805060" w:rsidRDefault="00CD7C37" w:rsidP="00EF763D">
            <w:pPr>
              <w:spacing w:line="264" w:lineRule="auto"/>
              <w:ind w:left="-34" w:right="-79"/>
              <w:jc w:val="center"/>
              <w:rPr>
                <w:bCs/>
                <w:color w:val="auto"/>
                <w:sz w:val="18"/>
                <w:szCs w:val="18"/>
              </w:rPr>
            </w:pPr>
            <w:r w:rsidRPr="00805060">
              <w:rPr>
                <w:bCs/>
                <w:color w:val="auto"/>
                <w:sz w:val="18"/>
                <w:szCs w:val="18"/>
              </w:rPr>
              <w:t>13</w:t>
            </w:r>
          </w:p>
        </w:tc>
        <w:tc>
          <w:tcPr>
            <w:tcW w:w="796" w:type="dxa"/>
            <w:tcBorders>
              <w:top w:val="nil"/>
              <w:left w:val="nil"/>
              <w:bottom w:val="single" w:sz="4" w:space="0" w:color="auto"/>
              <w:right w:val="single" w:sz="4" w:space="0" w:color="auto"/>
            </w:tcBorders>
            <w:vAlign w:val="center"/>
          </w:tcPr>
          <w:p w14:paraId="403715F2" w14:textId="4774922D" w:rsidR="00CD7C37" w:rsidRPr="00805060" w:rsidRDefault="00CD7C37" w:rsidP="00EF763D">
            <w:pPr>
              <w:spacing w:line="264" w:lineRule="auto"/>
              <w:ind w:left="-34" w:right="-79"/>
              <w:jc w:val="center"/>
              <w:rPr>
                <w:bCs/>
                <w:color w:val="auto"/>
                <w:sz w:val="18"/>
                <w:szCs w:val="18"/>
              </w:rPr>
            </w:pPr>
            <w:r w:rsidRPr="00805060">
              <w:rPr>
                <w:color w:val="auto"/>
                <w:sz w:val="18"/>
                <w:szCs w:val="18"/>
              </w:rPr>
              <w:t>2020753</w:t>
            </w:r>
          </w:p>
        </w:tc>
        <w:tc>
          <w:tcPr>
            <w:tcW w:w="1515" w:type="dxa"/>
            <w:tcBorders>
              <w:top w:val="nil"/>
              <w:left w:val="nil"/>
              <w:bottom w:val="single" w:sz="4" w:space="0" w:color="auto"/>
              <w:right w:val="single" w:sz="4" w:space="0" w:color="auto"/>
            </w:tcBorders>
            <w:vAlign w:val="center"/>
          </w:tcPr>
          <w:p w14:paraId="1C51B7A3" w14:textId="2D5DDAAB" w:rsidR="00CD7C37" w:rsidRPr="00805060" w:rsidRDefault="00CA1F5D" w:rsidP="00EF763D">
            <w:pPr>
              <w:spacing w:line="264" w:lineRule="auto"/>
              <w:ind w:left="-34" w:right="-79"/>
              <w:jc w:val="both"/>
              <w:rPr>
                <w:bCs/>
                <w:color w:val="auto"/>
                <w:sz w:val="18"/>
                <w:szCs w:val="18"/>
              </w:rPr>
            </w:pPr>
            <w:r w:rsidRPr="00805060">
              <w:rPr>
                <w:color w:val="auto"/>
                <w:sz w:val="18"/>
                <w:szCs w:val="18"/>
              </w:rPr>
              <w:t>Applications of Remote Sensing in Agriculture</w:t>
            </w:r>
          </w:p>
        </w:tc>
        <w:tc>
          <w:tcPr>
            <w:tcW w:w="436" w:type="dxa"/>
            <w:tcBorders>
              <w:top w:val="nil"/>
              <w:left w:val="nil"/>
              <w:bottom w:val="single" w:sz="4" w:space="0" w:color="auto"/>
              <w:right w:val="single" w:sz="4" w:space="0" w:color="auto"/>
            </w:tcBorders>
            <w:vAlign w:val="center"/>
          </w:tcPr>
          <w:p w14:paraId="05FEB013" w14:textId="08FAF11B" w:rsidR="00CD7C37" w:rsidRPr="00805060" w:rsidRDefault="00CD7C37" w:rsidP="00EF763D">
            <w:pPr>
              <w:spacing w:line="264" w:lineRule="auto"/>
              <w:ind w:left="-34" w:right="-79"/>
              <w:jc w:val="center"/>
              <w:rPr>
                <w:bCs/>
                <w:color w:val="auto"/>
                <w:sz w:val="18"/>
                <w:szCs w:val="18"/>
              </w:rPr>
            </w:pPr>
            <w:r w:rsidRPr="00805060">
              <w:rPr>
                <w:color w:val="auto"/>
                <w:sz w:val="18"/>
                <w:szCs w:val="18"/>
              </w:rPr>
              <w:t>2</w:t>
            </w:r>
          </w:p>
        </w:tc>
        <w:tc>
          <w:tcPr>
            <w:tcW w:w="436" w:type="dxa"/>
            <w:tcBorders>
              <w:top w:val="nil"/>
              <w:left w:val="nil"/>
              <w:bottom w:val="single" w:sz="4" w:space="0" w:color="auto"/>
              <w:right w:val="single" w:sz="4" w:space="0" w:color="auto"/>
            </w:tcBorders>
            <w:noWrap/>
            <w:vAlign w:val="center"/>
          </w:tcPr>
          <w:p w14:paraId="16B583CD" w14:textId="0A399831" w:rsidR="00CD7C37" w:rsidRPr="00805060" w:rsidRDefault="00CD7C37" w:rsidP="00EF763D">
            <w:pPr>
              <w:spacing w:line="264" w:lineRule="auto"/>
              <w:ind w:left="-34" w:right="-79"/>
              <w:jc w:val="center"/>
              <w:rPr>
                <w:bCs/>
                <w:color w:val="auto"/>
                <w:sz w:val="18"/>
                <w:szCs w:val="18"/>
              </w:rPr>
            </w:pPr>
            <w:r w:rsidRPr="00805060">
              <w:rPr>
                <w:color w:val="auto"/>
                <w:sz w:val="18"/>
                <w:szCs w:val="18"/>
              </w:rPr>
              <w:t>20</w:t>
            </w:r>
          </w:p>
        </w:tc>
        <w:tc>
          <w:tcPr>
            <w:tcW w:w="436" w:type="dxa"/>
            <w:tcBorders>
              <w:top w:val="nil"/>
              <w:left w:val="nil"/>
              <w:bottom w:val="single" w:sz="4" w:space="0" w:color="auto"/>
              <w:right w:val="single" w:sz="4" w:space="0" w:color="auto"/>
            </w:tcBorders>
            <w:noWrap/>
            <w:vAlign w:val="center"/>
          </w:tcPr>
          <w:p w14:paraId="4C8DFA1B" w14:textId="5E90332A" w:rsidR="00CD7C37" w:rsidRPr="00805060" w:rsidRDefault="00CD7C37" w:rsidP="00EF763D">
            <w:pPr>
              <w:spacing w:line="264" w:lineRule="auto"/>
              <w:ind w:left="-34" w:right="-79"/>
              <w:jc w:val="center"/>
              <w:rPr>
                <w:color w:val="auto"/>
                <w:sz w:val="20"/>
                <w:szCs w:val="20"/>
              </w:rPr>
            </w:pPr>
            <w:r w:rsidRPr="00805060">
              <w:rPr>
                <w:color w:val="auto"/>
                <w:sz w:val="18"/>
                <w:szCs w:val="18"/>
              </w:rPr>
              <w:t> </w:t>
            </w:r>
          </w:p>
        </w:tc>
        <w:tc>
          <w:tcPr>
            <w:tcW w:w="437" w:type="dxa"/>
            <w:tcBorders>
              <w:top w:val="nil"/>
              <w:left w:val="nil"/>
              <w:bottom w:val="single" w:sz="4" w:space="0" w:color="auto"/>
              <w:right w:val="single" w:sz="4" w:space="0" w:color="auto"/>
            </w:tcBorders>
            <w:noWrap/>
            <w:vAlign w:val="center"/>
          </w:tcPr>
          <w:p w14:paraId="7DC0C535" w14:textId="5D07C845" w:rsidR="00CD7C37" w:rsidRPr="00805060" w:rsidRDefault="00CD7C37" w:rsidP="00EF763D">
            <w:pPr>
              <w:spacing w:line="264" w:lineRule="auto"/>
              <w:ind w:left="-34" w:right="-79"/>
              <w:jc w:val="center"/>
              <w:rPr>
                <w:bCs/>
                <w:color w:val="auto"/>
                <w:sz w:val="18"/>
                <w:szCs w:val="18"/>
              </w:rPr>
            </w:pPr>
            <w:r w:rsidRPr="00805060">
              <w:rPr>
                <w:color w:val="auto"/>
                <w:sz w:val="18"/>
                <w:szCs w:val="18"/>
              </w:rPr>
              <w:t> </w:t>
            </w:r>
          </w:p>
        </w:tc>
        <w:tc>
          <w:tcPr>
            <w:tcW w:w="436" w:type="dxa"/>
            <w:tcBorders>
              <w:top w:val="nil"/>
              <w:left w:val="nil"/>
              <w:bottom w:val="single" w:sz="4" w:space="0" w:color="auto"/>
              <w:right w:val="single" w:sz="4" w:space="0" w:color="auto"/>
            </w:tcBorders>
            <w:noWrap/>
            <w:vAlign w:val="center"/>
          </w:tcPr>
          <w:p w14:paraId="675A7591" w14:textId="65FBA864" w:rsidR="00CD7C37" w:rsidRPr="00805060" w:rsidRDefault="00CD7C37" w:rsidP="00EF763D">
            <w:pPr>
              <w:spacing w:line="264" w:lineRule="auto"/>
              <w:ind w:left="-34" w:right="-79"/>
              <w:jc w:val="center"/>
              <w:rPr>
                <w:bCs/>
                <w:color w:val="auto"/>
                <w:sz w:val="18"/>
                <w:szCs w:val="18"/>
              </w:rPr>
            </w:pPr>
            <w:r w:rsidRPr="00805060">
              <w:rPr>
                <w:color w:val="auto"/>
                <w:sz w:val="18"/>
                <w:szCs w:val="18"/>
              </w:rPr>
              <w:t>20</w:t>
            </w:r>
          </w:p>
        </w:tc>
        <w:tc>
          <w:tcPr>
            <w:tcW w:w="581" w:type="dxa"/>
            <w:tcBorders>
              <w:top w:val="nil"/>
              <w:left w:val="nil"/>
              <w:bottom w:val="single" w:sz="4" w:space="0" w:color="auto"/>
              <w:right w:val="single" w:sz="4" w:space="0" w:color="auto"/>
            </w:tcBorders>
            <w:noWrap/>
            <w:vAlign w:val="center"/>
          </w:tcPr>
          <w:p w14:paraId="145D2A7F" w14:textId="0277EC55" w:rsidR="00CD7C37" w:rsidRPr="00805060" w:rsidRDefault="00CD7C37" w:rsidP="00EF763D">
            <w:pPr>
              <w:spacing w:line="264" w:lineRule="auto"/>
              <w:ind w:left="-34" w:right="-79"/>
              <w:jc w:val="center"/>
              <w:rPr>
                <w:color w:val="auto"/>
                <w:sz w:val="20"/>
                <w:szCs w:val="20"/>
              </w:rPr>
            </w:pPr>
            <w:r w:rsidRPr="00805060">
              <w:rPr>
                <w:color w:val="auto"/>
                <w:sz w:val="18"/>
                <w:szCs w:val="18"/>
              </w:rPr>
              <w:t> </w:t>
            </w:r>
          </w:p>
        </w:tc>
        <w:tc>
          <w:tcPr>
            <w:tcW w:w="581" w:type="dxa"/>
            <w:tcBorders>
              <w:top w:val="nil"/>
              <w:left w:val="nil"/>
              <w:bottom w:val="single" w:sz="4" w:space="0" w:color="auto"/>
              <w:right w:val="single" w:sz="4" w:space="0" w:color="auto"/>
            </w:tcBorders>
            <w:noWrap/>
            <w:vAlign w:val="center"/>
          </w:tcPr>
          <w:p w14:paraId="5534166A" w14:textId="4808E8F9" w:rsidR="00CD7C37" w:rsidRPr="00805060" w:rsidRDefault="00CD7C37" w:rsidP="00EF763D">
            <w:pPr>
              <w:spacing w:line="264" w:lineRule="auto"/>
              <w:ind w:left="-34" w:right="-79"/>
              <w:jc w:val="center"/>
              <w:rPr>
                <w:bCs/>
                <w:color w:val="auto"/>
                <w:sz w:val="18"/>
                <w:szCs w:val="18"/>
              </w:rPr>
            </w:pPr>
            <w:r w:rsidRPr="00805060">
              <w:rPr>
                <w:color w:val="auto"/>
                <w:sz w:val="18"/>
                <w:szCs w:val="18"/>
              </w:rPr>
              <w:t>50</w:t>
            </w:r>
          </w:p>
        </w:tc>
        <w:tc>
          <w:tcPr>
            <w:tcW w:w="871" w:type="dxa"/>
            <w:tcBorders>
              <w:top w:val="nil"/>
              <w:left w:val="nil"/>
              <w:bottom w:val="single" w:sz="4" w:space="0" w:color="auto"/>
              <w:right w:val="single" w:sz="4" w:space="0" w:color="auto"/>
            </w:tcBorders>
            <w:noWrap/>
            <w:vAlign w:val="center"/>
          </w:tcPr>
          <w:p w14:paraId="4A4CB6E6" w14:textId="18DE77C5" w:rsidR="00CD7C37" w:rsidRPr="00805060" w:rsidRDefault="00CD7C37" w:rsidP="00EF763D">
            <w:pPr>
              <w:spacing w:line="264" w:lineRule="auto"/>
              <w:ind w:left="-34" w:right="-79"/>
              <w:jc w:val="center"/>
              <w:rPr>
                <w:color w:val="auto"/>
                <w:sz w:val="20"/>
                <w:szCs w:val="20"/>
              </w:rPr>
            </w:pPr>
            <w:r w:rsidRPr="00805060">
              <w:rPr>
                <w:color w:val="auto"/>
                <w:sz w:val="18"/>
                <w:szCs w:val="18"/>
              </w:rPr>
              <w:t>2020728</w:t>
            </w:r>
          </w:p>
        </w:tc>
        <w:tc>
          <w:tcPr>
            <w:tcW w:w="1295" w:type="dxa"/>
            <w:tcBorders>
              <w:top w:val="nil"/>
              <w:left w:val="nil"/>
              <w:bottom w:val="single" w:sz="4" w:space="0" w:color="auto"/>
              <w:right w:val="single" w:sz="4" w:space="0" w:color="auto"/>
            </w:tcBorders>
            <w:noWrap/>
            <w:vAlign w:val="center"/>
          </w:tcPr>
          <w:p w14:paraId="7C117FF3" w14:textId="7D3A9F21" w:rsidR="00CD7C37" w:rsidRPr="00805060" w:rsidRDefault="00DD4484" w:rsidP="00EF763D">
            <w:pPr>
              <w:spacing w:line="264" w:lineRule="auto"/>
              <w:ind w:left="-34" w:right="-79"/>
              <w:jc w:val="center"/>
              <w:rPr>
                <w:bCs/>
                <w:color w:val="auto"/>
                <w:sz w:val="18"/>
                <w:szCs w:val="18"/>
              </w:rPr>
            </w:pPr>
            <w:r w:rsidRPr="00805060">
              <w:rPr>
                <w:color w:val="auto"/>
                <w:sz w:val="18"/>
                <w:szCs w:val="18"/>
              </w:rPr>
              <w:t>NS</w:t>
            </w:r>
          </w:p>
        </w:tc>
        <w:tc>
          <w:tcPr>
            <w:tcW w:w="1025" w:type="dxa"/>
            <w:tcBorders>
              <w:top w:val="nil"/>
              <w:left w:val="nil"/>
              <w:bottom w:val="single" w:sz="4" w:space="0" w:color="auto"/>
              <w:right w:val="single" w:sz="4" w:space="0" w:color="auto"/>
            </w:tcBorders>
            <w:noWrap/>
            <w:vAlign w:val="center"/>
          </w:tcPr>
          <w:p w14:paraId="46668AC8" w14:textId="5EAF2CEB" w:rsidR="00CD7C37" w:rsidRPr="00805060" w:rsidRDefault="000C1282" w:rsidP="00EF763D">
            <w:pPr>
              <w:spacing w:line="264" w:lineRule="auto"/>
              <w:ind w:left="-34" w:right="-79"/>
              <w:jc w:val="center"/>
              <w:rPr>
                <w:bCs/>
                <w:color w:val="auto"/>
                <w:sz w:val="18"/>
                <w:szCs w:val="18"/>
              </w:rPr>
            </w:pPr>
            <w:r w:rsidRPr="00805060">
              <w:rPr>
                <w:color w:val="auto"/>
                <w:sz w:val="18"/>
                <w:szCs w:val="18"/>
              </w:rPr>
              <w:t>E</w:t>
            </w:r>
          </w:p>
        </w:tc>
      </w:tr>
      <w:tr w:rsidR="00CD7C37" w:rsidRPr="00805060" w14:paraId="6B8DA205" w14:textId="77777777" w:rsidTr="00CD7C37">
        <w:tc>
          <w:tcPr>
            <w:tcW w:w="2755" w:type="dxa"/>
            <w:gridSpan w:val="3"/>
            <w:noWrap/>
          </w:tcPr>
          <w:p w14:paraId="7FC50D71" w14:textId="4384922C" w:rsidR="00CD7C37" w:rsidRPr="00805060" w:rsidRDefault="00B30B9D" w:rsidP="00EF763D">
            <w:pPr>
              <w:spacing w:line="264" w:lineRule="auto"/>
              <w:ind w:left="-34" w:right="-79"/>
              <w:jc w:val="both"/>
              <w:rPr>
                <w:b/>
                <w:color w:val="auto"/>
                <w:sz w:val="18"/>
                <w:szCs w:val="18"/>
              </w:rPr>
            </w:pPr>
            <w:r w:rsidRPr="00805060">
              <w:rPr>
                <w:b/>
                <w:color w:val="auto"/>
                <w:sz w:val="18"/>
                <w:szCs w:val="18"/>
              </w:rPr>
              <w:t>Total</w:t>
            </w:r>
            <w:r w:rsidR="00CD7C37" w:rsidRPr="00805060">
              <w:rPr>
                <w:b/>
                <w:color w:val="auto"/>
                <w:sz w:val="18"/>
                <w:szCs w:val="18"/>
              </w:rPr>
              <w:t>:</w:t>
            </w:r>
          </w:p>
        </w:tc>
        <w:tc>
          <w:tcPr>
            <w:tcW w:w="436" w:type="dxa"/>
          </w:tcPr>
          <w:p w14:paraId="45A1AB53" w14:textId="77777777" w:rsidR="00CD7C37" w:rsidRPr="00805060" w:rsidRDefault="00CD7C37" w:rsidP="00EF763D">
            <w:pPr>
              <w:spacing w:line="264" w:lineRule="auto"/>
              <w:ind w:left="-34" w:right="-79"/>
              <w:jc w:val="center"/>
              <w:rPr>
                <w:b/>
                <w:color w:val="auto"/>
                <w:sz w:val="18"/>
                <w:szCs w:val="18"/>
              </w:rPr>
            </w:pPr>
            <w:r w:rsidRPr="00805060">
              <w:rPr>
                <w:b/>
                <w:color w:val="auto"/>
                <w:sz w:val="18"/>
                <w:szCs w:val="18"/>
              </w:rPr>
              <w:t>18</w:t>
            </w:r>
          </w:p>
        </w:tc>
        <w:tc>
          <w:tcPr>
            <w:tcW w:w="436" w:type="dxa"/>
            <w:noWrap/>
          </w:tcPr>
          <w:p w14:paraId="663671FB" w14:textId="77777777" w:rsidR="00CD7C37" w:rsidRPr="00805060" w:rsidRDefault="00CD7C37" w:rsidP="00EF763D">
            <w:pPr>
              <w:spacing w:line="264" w:lineRule="auto"/>
              <w:ind w:left="-34" w:right="-79"/>
              <w:jc w:val="center"/>
              <w:rPr>
                <w:bCs/>
                <w:color w:val="auto"/>
                <w:sz w:val="18"/>
                <w:szCs w:val="18"/>
              </w:rPr>
            </w:pPr>
          </w:p>
        </w:tc>
        <w:tc>
          <w:tcPr>
            <w:tcW w:w="436" w:type="dxa"/>
            <w:noWrap/>
          </w:tcPr>
          <w:p w14:paraId="51BF9A6D" w14:textId="77777777" w:rsidR="00CD7C37" w:rsidRPr="00805060" w:rsidRDefault="00CD7C37" w:rsidP="00EF763D">
            <w:pPr>
              <w:spacing w:line="264" w:lineRule="auto"/>
              <w:ind w:left="-34" w:right="-79"/>
              <w:jc w:val="center"/>
              <w:rPr>
                <w:color w:val="auto"/>
                <w:sz w:val="20"/>
                <w:szCs w:val="20"/>
              </w:rPr>
            </w:pPr>
          </w:p>
        </w:tc>
        <w:tc>
          <w:tcPr>
            <w:tcW w:w="437" w:type="dxa"/>
            <w:noWrap/>
          </w:tcPr>
          <w:p w14:paraId="3E94252F" w14:textId="77777777" w:rsidR="00CD7C37" w:rsidRPr="00805060" w:rsidRDefault="00CD7C37" w:rsidP="00EF763D">
            <w:pPr>
              <w:spacing w:line="264" w:lineRule="auto"/>
              <w:ind w:left="-34" w:right="-79"/>
              <w:jc w:val="center"/>
              <w:rPr>
                <w:color w:val="auto"/>
                <w:sz w:val="20"/>
                <w:szCs w:val="20"/>
              </w:rPr>
            </w:pPr>
          </w:p>
        </w:tc>
        <w:tc>
          <w:tcPr>
            <w:tcW w:w="436" w:type="dxa"/>
            <w:noWrap/>
          </w:tcPr>
          <w:p w14:paraId="546350E4" w14:textId="77777777" w:rsidR="00CD7C37" w:rsidRPr="00805060" w:rsidRDefault="00CD7C37" w:rsidP="00EF763D">
            <w:pPr>
              <w:spacing w:line="264" w:lineRule="auto"/>
              <w:ind w:left="-34" w:right="-79"/>
              <w:jc w:val="center"/>
              <w:rPr>
                <w:bCs/>
                <w:color w:val="auto"/>
                <w:sz w:val="18"/>
                <w:szCs w:val="18"/>
              </w:rPr>
            </w:pPr>
          </w:p>
        </w:tc>
        <w:tc>
          <w:tcPr>
            <w:tcW w:w="581" w:type="dxa"/>
            <w:noWrap/>
          </w:tcPr>
          <w:p w14:paraId="01232C59" w14:textId="77777777" w:rsidR="00CD7C37" w:rsidRPr="00805060" w:rsidRDefault="00CD7C37" w:rsidP="00EF763D">
            <w:pPr>
              <w:spacing w:line="264" w:lineRule="auto"/>
              <w:ind w:left="-34" w:right="-79"/>
              <w:jc w:val="center"/>
              <w:rPr>
                <w:color w:val="auto"/>
                <w:sz w:val="20"/>
                <w:szCs w:val="20"/>
              </w:rPr>
            </w:pPr>
          </w:p>
        </w:tc>
        <w:tc>
          <w:tcPr>
            <w:tcW w:w="581" w:type="dxa"/>
            <w:noWrap/>
          </w:tcPr>
          <w:p w14:paraId="3D690CED" w14:textId="77777777" w:rsidR="00CD7C37" w:rsidRPr="00805060" w:rsidRDefault="00CD7C37" w:rsidP="00EF763D">
            <w:pPr>
              <w:spacing w:line="264" w:lineRule="auto"/>
              <w:ind w:left="-34" w:right="-79"/>
              <w:jc w:val="center"/>
              <w:rPr>
                <w:bCs/>
                <w:color w:val="auto"/>
                <w:sz w:val="18"/>
                <w:szCs w:val="18"/>
              </w:rPr>
            </w:pPr>
          </w:p>
        </w:tc>
        <w:tc>
          <w:tcPr>
            <w:tcW w:w="871" w:type="dxa"/>
            <w:noWrap/>
          </w:tcPr>
          <w:p w14:paraId="0221BB97" w14:textId="77777777" w:rsidR="00CD7C37" w:rsidRPr="00805060" w:rsidRDefault="00CD7C37" w:rsidP="00EF763D">
            <w:pPr>
              <w:spacing w:line="264" w:lineRule="auto"/>
              <w:ind w:left="-34" w:right="-79"/>
              <w:jc w:val="center"/>
              <w:rPr>
                <w:color w:val="auto"/>
                <w:sz w:val="20"/>
                <w:szCs w:val="20"/>
              </w:rPr>
            </w:pPr>
          </w:p>
        </w:tc>
        <w:tc>
          <w:tcPr>
            <w:tcW w:w="1295" w:type="dxa"/>
            <w:noWrap/>
          </w:tcPr>
          <w:p w14:paraId="6326467A" w14:textId="77777777" w:rsidR="00CD7C37" w:rsidRPr="00805060" w:rsidRDefault="00CD7C37" w:rsidP="00EF763D">
            <w:pPr>
              <w:spacing w:line="264" w:lineRule="auto"/>
              <w:ind w:left="-34" w:right="-79"/>
              <w:jc w:val="center"/>
              <w:rPr>
                <w:bCs/>
                <w:color w:val="auto"/>
                <w:sz w:val="18"/>
                <w:szCs w:val="18"/>
              </w:rPr>
            </w:pPr>
          </w:p>
        </w:tc>
        <w:tc>
          <w:tcPr>
            <w:tcW w:w="1025" w:type="dxa"/>
            <w:noWrap/>
          </w:tcPr>
          <w:p w14:paraId="4E6AA01F" w14:textId="77777777" w:rsidR="00CD7C37" w:rsidRPr="00805060" w:rsidRDefault="00CD7C37" w:rsidP="00EF763D">
            <w:pPr>
              <w:spacing w:line="264" w:lineRule="auto"/>
              <w:ind w:left="-34" w:right="-79"/>
              <w:jc w:val="center"/>
              <w:rPr>
                <w:bCs/>
                <w:color w:val="auto"/>
                <w:sz w:val="18"/>
                <w:szCs w:val="18"/>
              </w:rPr>
            </w:pPr>
          </w:p>
        </w:tc>
      </w:tr>
    </w:tbl>
    <w:p w14:paraId="21532396" w14:textId="3F3AAA6A" w:rsidR="009A25E5" w:rsidRPr="00805060" w:rsidRDefault="00147218" w:rsidP="00E66DF7">
      <w:pPr>
        <w:pStyle w:val="BodyTextIndent"/>
        <w:spacing w:after="120"/>
        <w:ind w:left="0"/>
        <w:rPr>
          <w:color w:val="auto"/>
          <w:sz w:val="20"/>
          <w:szCs w:val="20"/>
        </w:rPr>
      </w:pPr>
      <w:r w:rsidRPr="00805060">
        <w:rPr>
          <w:rFonts w:ascii="Times New Roman" w:hAnsi="Times New Roman"/>
          <w:b/>
          <w:color w:val="auto"/>
          <w:sz w:val="26"/>
          <w:szCs w:val="26"/>
        </w:rPr>
        <w:t>Semester 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4"/>
        <w:gridCol w:w="796"/>
        <w:gridCol w:w="1515"/>
        <w:gridCol w:w="436"/>
        <w:gridCol w:w="436"/>
        <w:gridCol w:w="436"/>
        <w:gridCol w:w="437"/>
        <w:gridCol w:w="436"/>
        <w:gridCol w:w="581"/>
        <w:gridCol w:w="581"/>
        <w:gridCol w:w="871"/>
        <w:gridCol w:w="1295"/>
        <w:gridCol w:w="1025"/>
      </w:tblGrid>
      <w:tr w:rsidR="00B30B9D" w:rsidRPr="00805060" w14:paraId="69675650" w14:textId="77777777" w:rsidTr="00CD7C37">
        <w:trPr>
          <w:trHeight w:val="253"/>
          <w:tblHeader/>
        </w:trPr>
        <w:tc>
          <w:tcPr>
            <w:tcW w:w="444" w:type="dxa"/>
            <w:vMerge w:val="restart"/>
            <w:vAlign w:val="center"/>
          </w:tcPr>
          <w:p w14:paraId="50D2F13C" w14:textId="77777777" w:rsidR="00B30B9D" w:rsidRPr="00805060" w:rsidRDefault="00B30B9D" w:rsidP="00B30B9D">
            <w:pPr>
              <w:pStyle w:val="Title"/>
              <w:spacing w:before="60" w:after="60"/>
              <w:ind w:left="-108" w:right="-108"/>
              <w:rPr>
                <w:color w:val="auto"/>
                <w:sz w:val="22"/>
                <w:szCs w:val="22"/>
              </w:rPr>
            </w:pPr>
          </w:p>
          <w:p w14:paraId="0D88E665" w14:textId="477D67DC" w:rsidR="00B30B9D" w:rsidRPr="00805060" w:rsidRDefault="00B30B9D" w:rsidP="00B30B9D">
            <w:pPr>
              <w:spacing w:line="264" w:lineRule="auto"/>
              <w:ind w:left="-34" w:right="-79"/>
              <w:jc w:val="center"/>
              <w:rPr>
                <w:b/>
                <w:bCs/>
                <w:color w:val="auto"/>
                <w:sz w:val="18"/>
                <w:szCs w:val="18"/>
              </w:rPr>
            </w:pPr>
            <w:r w:rsidRPr="00805060">
              <w:rPr>
                <w:b/>
                <w:color w:val="auto"/>
                <w:sz w:val="22"/>
                <w:szCs w:val="22"/>
              </w:rPr>
              <w:t>No</w:t>
            </w:r>
          </w:p>
        </w:tc>
        <w:tc>
          <w:tcPr>
            <w:tcW w:w="796" w:type="dxa"/>
            <w:vMerge w:val="restart"/>
            <w:vAlign w:val="center"/>
          </w:tcPr>
          <w:p w14:paraId="57FB6D4F" w14:textId="5505B127" w:rsidR="00B30B9D" w:rsidRPr="00805060" w:rsidRDefault="00B30B9D" w:rsidP="00B30B9D">
            <w:pPr>
              <w:spacing w:line="264" w:lineRule="auto"/>
              <w:ind w:left="-34" w:right="-79"/>
              <w:jc w:val="center"/>
              <w:rPr>
                <w:b/>
                <w:bCs/>
                <w:color w:val="auto"/>
                <w:sz w:val="18"/>
                <w:szCs w:val="18"/>
              </w:rPr>
            </w:pPr>
            <w:r w:rsidRPr="00805060">
              <w:rPr>
                <w:b/>
                <w:color w:val="auto"/>
                <w:sz w:val="22"/>
                <w:szCs w:val="22"/>
              </w:rPr>
              <w:t xml:space="preserve">Course </w:t>
            </w:r>
            <w:r w:rsidRPr="00805060">
              <w:rPr>
                <w:b/>
                <w:color w:val="auto"/>
                <w:sz w:val="22"/>
                <w:szCs w:val="22"/>
                <w:lang w:val="vi-VN"/>
              </w:rPr>
              <w:t>c</w:t>
            </w:r>
            <w:r w:rsidRPr="00805060">
              <w:rPr>
                <w:b/>
                <w:color w:val="auto"/>
                <w:sz w:val="22"/>
                <w:szCs w:val="22"/>
              </w:rPr>
              <w:t>ode</w:t>
            </w:r>
          </w:p>
        </w:tc>
        <w:tc>
          <w:tcPr>
            <w:tcW w:w="1515" w:type="dxa"/>
            <w:vMerge w:val="restart"/>
            <w:vAlign w:val="center"/>
          </w:tcPr>
          <w:p w14:paraId="639D4783" w14:textId="3C1539A4" w:rsidR="00B30B9D" w:rsidRPr="00805060" w:rsidRDefault="00B30B9D" w:rsidP="00B30B9D">
            <w:pPr>
              <w:spacing w:line="264" w:lineRule="auto"/>
              <w:ind w:left="-34" w:right="-79"/>
              <w:jc w:val="center"/>
              <w:rPr>
                <w:b/>
                <w:bCs/>
                <w:color w:val="auto"/>
                <w:sz w:val="18"/>
                <w:szCs w:val="18"/>
              </w:rPr>
            </w:pPr>
            <w:r w:rsidRPr="00805060">
              <w:rPr>
                <w:b/>
                <w:color w:val="auto"/>
                <w:sz w:val="22"/>
                <w:szCs w:val="22"/>
              </w:rPr>
              <w:t>Course name</w:t>
            </w:r>
          </w:p>
        </w:tc>
        <w:tc>
          <w:tcPr>
            <w:tcW w:w="436" w:type="dxa"/>
            <w:vMerge w:val="restart"/>
            <w:vAlign w:val="center"/>
          </w:tcPr>
          <w:p w14:paraId="23CD684C" w14:textId="620192CE" w:rsidR="00B30B9D" w:rsidRPr="00805060" w:rsidRDefault="00B30B9D" w:rsidP="00B30B9D">
            <w:pPr>
              <w:spacing w:line="264" w:lineRule="auto"/>
              <w:ind w:left="-34" w:right="-79"/>
              <w:jc w:val="center"/>
              <w:rPr>
                <w:b/>
                <w:bCs/>
                <w:color w:val="auto"/>
                <w:sz w:val="18"/>
                <w:szCs w:val="18"/>
              </w:rPr>
            </w:pPr>
            <w:r w:rsidRPr="00805060">
              <w:rPr>
                <w:b/>
                <w:color w:val="auto"/>
                <w:sz w:val="20"/>
                <w:szCs w:val="20"/>
              </w:rPr>
              <w:t>Number of credits</w:t>
            </w:r>
          </w:p>
        </w:tc>
        <w:tc>
          <w:tcPr>
            <w:tcW w:w="1309" w:type="dxa"/>
            <w:gridSpan w:val="3"/>
            <w:vMerge w:val="restart"/>
            <w:vAlign w:val="center"/>
          </w:tcPr>
          <w:p w14:paraId="1A27012E" w14:textId="0216303F" w:rsidR="00B30B9D" w:rsidRPr="00805060" w:rsidRDefault="00B30B9D" w:rsidP="00B30B9D">
            <w:pPr>
              <w:spacing w:line="264" w:lineRule="auto"/>
              <w:ind w:left="-34" w:right="-79"/>
              <w:jc w:val="center"/>
              <w:rPr>
                <w:b/>
                <w:bCs/>
                <w:color w:val="auto"/>
                <w:sz w:val="18"/>
                <w:szCs w:val="18"/>
              </w:rPr>
            </w:pPr>
            <w:r w:rsidRPr="00805060">
              <w:rPr>
                <w:b/>
                <w:bCs/>
                <w:color w:val="auto"/>
                <w:sz w:val="16"/>
                <w:szCs w:val="16"/>
              </w:rPr>
              <w:t>Class duration</w:t>
            </w:r>
          </w:p>
        </w:tc>
        <w:tc>
          <w:tcPr>
            <w:tcW w:w="436" w:type="dxa"/>
            <w:vMerge w:val="restart"/>
            <w:vAlign w:val="center"/>
          </w:tcPr>
          <w:p w14:paraId="1105FDB4" w14:textId="77777777" w:rsidR="00B30B9D" w:rsidRPr="00805060" w:rsidRDefault="00B30B9D" w:rsidP="00B30B9D">
            <w:pPr>
              <w:spacing w:line="312" w:lineRule="auto"/>
              <w:ind w:left="-108" w:right="-110"/>
              <w:jc w:val="center"/>
              <w:rPr>
                <w:b/>
                <w:bCs/>
                <w:color w:val="auto"/>
                <w:sz w:val="16"/>
                <w:szCs w:val="16"/>
              </w:rPr>
            </w:pPr>
            <w:r w:rsidRPr="00805060">
              <w:rPr>
                <w:b/>
                <w:bCs/>
                <w:color w:val="auto"/>
                <w:sz w:val="16"/>
                <w:szCs w:val="16"/>
              </w:rPr>
              <w:t>Experimental/ Pratical</w:t>
            </w:r>
          </w:p>
          <w:p w14:paraId="656505D2" w14:textId="284598DC" w:rsidR="00B30B9D" w:rsidRPr="00805060" w:rsidRDefault="00B30B9D" w:rsidP="00B30B9D">
            <w:pPr>
              <w:spacing w:line="264" w:lineRule="auto"/>
              <w:ind w:left="-34" w:right="-79"/>
              <w:jc w:val="center"/>
              <w:rPr>
                <w:b/>
                <w:bCs/>
                <w:color w:val="auto"/>
                <w:sz w:val="18"/>
                <w:szCs w:val="18"/>
              </w:rPr>
            </w:pPr>
          </w:p>
        </w:tc>
        <w:tc>
          <w:tcPr>
            <w:tcW w:w="581" w:type="dxa"/>
            <w:vMerge w:val="restart"/>
            <w:vAlign w:val="center"/>
          </w:tcPr>
          <w:p w14:paraId="6F9D2765" w14:textId="696E0DE1" w:rsidR="00B30B9D" w:rsidRPr="00805060" w:rsidRDefault="00B30B9D" w:rsidP="00B30B9D">
            <w:pPr>
              <w:spacing w:line="264" w:lineRule="auto"/>
              <w:ind w:left="-34" w:right="-79"/>
              <w:jc w:val="center"/>
              <w:rPr>
                <w:b/>
                <w:bCs/>
                <w:color w:val="auto"/>
                <w:sz w:val="18"/>
                <w:szCs w:val="18"/>
              </w:rPr>
            </w:pPr>
            <w:r w:rsidRPr="00805060">
              <w:rPr>
                <w:b/>
                <w:bCs/>
                <w:color w:val="auto"/>
                <w:sz w:val="16"/>
                <w:szCs w:val="16"/>
              </w:rPr>
              <w:t>Others</w:t>
            </w:r>
          </w:p>
        </w:tc>
        <w:tc>
          <w:tcPr>
            <w:tcW w:w="581" w:type="dxa"/>
            <w:vMerge w:val="restart"/>
            <w:vAlign w:val="center"/>
          </w:tcPr>
          <w:p w14:paraId="7AFD5349" w14:textId="1F6C77BE" w:rsidR="00B30B9D" w:rsidRPr="00805060" w:rsidRDefault="00B30B9D" w:rsidP="00B30B9D">
            <w:pPr>
              <w:spacing w:line="264" w:lineRule="auto"/>
              <w:ind w:left="-34" w:right="-79"/>
              <w:jc w:val="center"/>
              <w:rPr>
                <w:b/>
                <w:bCs/>
                <w:color w:val="auto"/>
                <w:sz w:val="18"/>
                <w:szCs w:val="18"/>
              </w:rPr>
            </w:pPr>
            <w:r w:rsidRPr="00805060">
              <w:rPr>
                <w:b/>
                <w:bCs/>
                <w:color w:val="auto"/>
                <w:sz w:val="16"/>
                <w:szCs w:val="16"/>
              </w:rPr>
              <w:t>Self-study time</w:t>
            </w:r>
          </w:p>
        </w:tc>
        <w:tc>
          <w:tcPr>
            <w:tcW w:w="871" w:type="dxa"/>
            <w:vMerge w:val="restart"/>
            <w:vAlign w:val="center"/>
          </w:tcPr>
          <w:p w14:paraId="1E3CCFB3" w14:textId="77777777" w:rsidR="00B30B9D" w:rsidRPr="00805060" w:rsidRDefault="00B30B9D" w:rsidP="00B30B9D">
            <w:pPr>
              <w:spacing w:line="312" w:lineRule="auto"/>
              <w:jc w:val="center"/>
              <w:rPr>
                <w:b/>
                <w:bCs/>
                <w:color w:val="auto"/>
                <w:sz w:val="16"/>
                <w:szCs w:val="16"/>
              </w:rPr>
            </w:pPr>
            <w:r w:rsidRPr="00805060">
              <w:rPr>
                <w:b/>
                <w:bCs/>
                <w:color w:val="auto"/>
                <w:sz w:val="16"/>
                <w:szCs w:val="16"/>
              </w:rPr>
              <w:t>Prerequisite Course Code</w:t>
            </w:r>
          </w:p>
          <w:p w14:paraId="637112A0" w14:textId="1F3A64E1" w:rsidR="00B30B9D" w:rsidRPr="00805060" w:rsidRDefault="00B30B9D" w:rsidP="00B30B9D">
            <w:pPr>
              <w:spacing w:line="264" w:lineRule="auto"/>
              <w:ind w:left="-34" w:right="-79"/>
              <w:jc w:val="center"/>
              <w:rPr>
                <w:b/>
                <w:bCs/>
                <w:color w:val="auto"/>
                <w:sz w:val="18"/>
                <w:szCs w:val="18"/>
              </w:rPr>
            </w:pPr>
          </w:p>
        </w:tc>
        <w:tc>
          <w:tcPr>
            <w:tcW w:w="1295" w:type="dxa"/>
            <w:vMerge w:val="restart"/>
            <w:vAlign w:val="center"/>
          </w:tcPr>
          <w:p w14:paraId="03E46EC0" w14:textId="6E3E4A00" w:rsidR="00B30B9D" w:rsidRPr="00805060" w:rsidRDefault="00B30B9D" w:rsidP="00B30B9D">
            <w:pPr>
              <w:spacing w:line="264" w:lineRule="auto"/>
              <w:ind w:left="-34" w:right="-79"/>
              <w:jc w:val="center"/>
              <w:rPr>
                <w:b/>
                <w:bCs/>
                <w:color w:val="auto"/>
                <w:sz w:val="18"/>
                <w:szCs w:val="18"/>
              </w:rPr>
            </w:pPr>
            <w:r w:rsidRPr="00805060">
              <w:rPr>
                <w:b/>
                <w:color w:val="auto"/>
                <w:sz w:val="16"/>
                <w:szCs w:val="16"/>
              </w:rPr>
              <w:t>Managing Faculty</w:t>
            </w:r>
          </w:p>
        </w:tc>
        <w:tc>
          <w:tcPr>
            <w:tcW w:w="1025" w:type="dxa"/>
            <w:vMerge w:val="restart"/>
            <w:vAlign w:val="center"/>
          </w:tcPr>
          <w:p w14:paraId="6D79816E" w14:textId="1D74A0C8" w:rsidR="00B30B9D" w:rsidRPr="00805060" w:rsidRDefault="00B30B9D" w:rsidP="00B30B9D">
            <w:pPr>
              <w:spacing w:line="264" w:lineRule="auto"/>
              <w:ind w:left="-34" w:right="-79"/>
              <w:jc w:val="center"/>
              <w:rPr>
                <w:b/>
                <w:bCs/>
                <w:color w:val="auto"/>
                <w:sz w:val="18"/>
                <w:szCs w:val="18"/>
              </w:rPr>
            </w:pPr>
            <w:r w:rsidRPr="00805060">
              <w:rPr>
                <w:b/>
                <w:bCs/>
                <w:color w:val="auto"/>
                <w:sz w:val="16"/>
                <w:szCs w:val="16"/>
              </w:rPr>
              <w:t>Note </w:t>
            </w:r>
          </w:p>
        </w:tc>
      </w:tr>
      <w:tr w:rsidR="009A25E5" w:rsidRPr="00805060" w14:paraId="2E4203EF" w14:textId="77777777" w:rsidTr="00CD7C37">
        <w:trPr>
          <w:trHeight w:val="253"/>
        </w:trPr>
        <w:tc>
          <w:tcPr>
            <w:tcW w:w="444" w:type="dxa"/>
            <w:vMerge/>
            <w:vAlign w:val="center"/>
          </w:tcPr>
          <w:p w14:paraId="3C6736EB" w14:textId="77777777" w:rsidR="009A25E5" w:rsidRPr="00805060" w:rsidRDefault="009A25E5" w:rsidP="00EF763D">
            <w:pPr>
              <w:spacing w:line="264" w:lineRule="auto"/>
              <w:ind w:left="-34" w:right="-79"/>
              <w:rPr>
                <w:b/>
                <w:bCs/>
                <w:color w:val="auto"/>
                <w:sz w:val="20"/>
                <w:szCs w:val="20"/>
              </w:rPr>
            </w:pPr>
          </w:p>
        </w:tc>
        <w:tc>
          <w:tcPr>
            <w:tcW w:w="796" w:type="dxa"/>
            <w:vMerge/>
            <w:vAlign w:val="center"/>
          </w:tcPr>
          <w:p w14:paraId="5EB2B8E0" w14:textId="77777777" w:rsidR="009A25E5" w:rsidRPr="00805060" w:rsidRDefault="009A25E5" w:rsidP="00EF763D">
            <w:pPr>
              <w:spacing w:line="264" w:lineRule="auto"/>
              <w:ind w:left="-34" w:right="-79"/>
              <w:rPr>
                <w:b/>
                <w:bCs/>
                <w:color w:val="auto"/>
                <w:sz w:val="20"/>
                <w:szCs w:val="20"/>
              </w:rPr>
            </w:pPr>
          </w:p>
        </w:tc>
        <w:tc>
          <w:tcPr>
            <w:tcW w:w="1515" w:type="dxa"/>
            <w:vMerge/>
            <w:vAlign w:val="center"/>
          </w:tcPr>
          <w:p w14:paraId="096B4B9C" w14:textId="77777777" w:rsidR="009A25E5" w:rsidRPr="00805060" w:rsidRDefault="009A25E5" w:rsidP="00EF763D">
            <w:pPr>
              <w:spacing w:line="264" w:lineRule="auto"/>
              <w:ind w:left="-34" w:right="-79"/>
              <w:rPr>
                <w:b/>
                <w:bCs/>
                <w:color w:val="auto"/>
                <w:sz w:val="20"/>
                <w:szCs w:val="20"/>
              </w:rPr>
            </w:pPr>
          </w:p>
        </w:tc>
        <w:tc>
          <w:tcPr>
            <w:tcW w:w="436" w:type="dxa"/>
            <w:vMerge/>
            <w:vAlign w:val="center"/>
          </w:tcPr>
          <w:p w14:paraId="7440582A" w14:textId="77777777" w:rsidR="009A25E5" w:rsidRPr="00805060" w:rsidRDefault="009A25E5" w:rsidP="00EF763D">
            <w:pPr>
              <w:spacing w:line="264" w:lineRule="auto"/>
              <w:ind w:left="-34" w:right="-79"/>
              <w:rPr>
                <w:b/>
                <w:bCs/>
                <w:color w:val="auto"/>
                <w:sz w:val="20"/>
                <w:szCs w:val="20"/>
              </w:rPr>
            </w:pPr>
          </w:p>
        </w:tc>
        <w:tc>
          <w:tcPr>
            <w:tcW w:w="1309" w:type="dxa"/>
            <w:gridSpan w:val="3"/>
            <w:vMerge/>
            <w:vAlign w:val="center"/>
          </w:tcPr>
          <w:p w14:paraId="638341CF" w14:textId="77777777" w:rsidR="009A25E5" w:rsidRPr="00805060" w:rsidRDefault="009A25E5" w:rsidP="00EF763D">
            <w:pPr>
              <w:spacing w:line="264" w:lineRule="auto"/>
              <w:ind w:left="-34" w:right="-79"/>
              <w:rPr>
                <w:b/>
                <w:bCs/>
                <w:color w:val="auto"/>
                <w:sz w:val="20"/>
                <w:szCs w:val="20"/>
              </w:rPr>
            </w:pPr>
          </w:p>
        </w:tc>
        <w:tc>
          <w:tcPr>
            <w:tcW w:w="436" w:type="dxa"/>
            <w:vMerge/>
            <w:vAlign w:val="center"/>
          </w:tcPr>
          <w:p w14:paraId="3D809A76" w14:textId="77777777" w:rsidR="009A25E5" w:rsidRPr="00805060" w:rsidRDefault="009A25E5" w:rsidP="00EF763D">
            <w:pPr>
              <w:spacing w:line="264" w:lineRule="auto"/>
              <w:ind w:left="-34" w:right="-79"/>
              <w:rPr>
                <w:b/>
                <w:bCs/>
                <w:color w:val="auto"/>
                <w:sz w:val="20"/>
                <w:szCs w:val="20"/>
              </w:rPr>
            </w:pPr>
          </w:p>
        </w:tc>
        <w:tc>
          <w:tcPr>
            <w:tcW w:w="581" w:type="dxa"/>
            <w:vMerge/>
            <w:vAlign w:val="center"/>
          </w:tcPr>
          <w:p w14:paraId="09B268CD" w14:textId="77777777" w:rsidR="009A25E5" w:rsidRPr="00805060" w:rsidRDefault="009A25E5" w:rsidP="00EF763D">
            <w:pPr>
              <w:spacing w:line="264" w:lineRule="auto"/>
              <w:ind w:left="-34" w:right="-79"/>
              <w:rPr>
                <w:b/>
                <w:bCs/>
                <w:color w:val="auto"/>
                <w:sz w:val="20"/>
                <w:szCs w:val="20"/>
              </w:rPr>
            </w:pPr>
          </w:p>
        </w:tc>
        <w:tc>
          <w:tcPr>
            <w:tcW w:w="581" w:type="dxa"/>
            <w:vMerge/>
            <w:vAlign w:val="center"/>
          </w:tcPr>
          <w:p w14:paraId="1C6B4256" w14:textId="77777777" w:rsidR="009A25E5" w:rsidRPr="00805060" w:rsidRDefault="009A25E5" w:rsidP="00EF763D">
            <w:pPr>
              <w:spacing w:line="264" w:lineRule="auto"/>
              <w:ind w:left="-34" w:right="-79"/>
              <w:rPr>
                <w:b/>
                <w:bCs/>
                <w:color w:val="auto"/>
                <w:sz w:val="20"/>
                <w:szCs w:val="20"/>
              </w:rPr>
            </w:pPr>
          </w:p>
        </w:tc>
        <w:tc>
          <w:tcPr>
            <w:tcW w:w="871" w:type="dxa"/>
            <w:vMerge/>
            <w:vAlign w:val="center"/>
          </w:tcPr>
          <w:p w14:paraId="59DCAA1E" w14:textId="77777777" w:rsidR="009A25E5" w:rsidRPr="00805060" w:rsidRDefault="009A25E5" w:rsidP="00EF763D">
            <w:pPr>
              <w:spacing w:line="264" w:lineRule="auto"/>
              <w:ind w:left="-34" w:right="-79"/>
              <w:rPr>
                <w:b/>
                <w:bCs/>
                <w:color w:val="auto"/>
                <w:sz w:val="20"/>
                <w:szCs w:val="20"/>
              </w:rPr>
            </w:pPr>
          </w:p>
        </w:tc>
        <w:tc>
          <w:tcPr>
            <w:tcW w:w="1295" w:type="dxa"/>
            <w:vMerge/>
            <w:vAlign w:val="center"/>
          </w:tcPr>
          <w:p w14:paraId="017728AE" w14:textId="77777777" w:rsidR="009A25E5" w:rsidRPr="00805060" w:rsidRDefault="009A25E5" w:rsidP="00EF763D">
            <w:pPr>
              <w:spacing w:line="264" w:lineRule="auto"/>
              <w:ind w:left="-34" w:right="-79"/>
              <w:rPr>
                <w:b/>
                <w:bCs/>
                <w:color w:val="auto"/>
                <w:sz w:val="20"/>
                <w:szCs w:val="20"/>
              </w:rPr>
            </w:pPr>
          </w:p>
        </w:tc>
        <w:tc>
          <w:tcPr>
            <w:tcW w:w="1025" w:type="dxa"/>
            <w:vMerge/>
            <w:vAlign w:val="center"/>
          </w:tcPr>
          <w:p w14:paraId="53603E47" w14:textId="77777777" w:rsidR="009A25E5" w:rsidRPr="00805060" w:rsidRDefault="009A25E5" w:rsidP="00EF763D">
            <w:pPr>
              <w:spacing w:line="264" w:lineRule="auto"/>
              <w:ind w:left="-34" w:right="-79"/>
              <w:rPr>
                <w:b/>
                <w:bCs/>
                <w:color w:val="auto"/>
                <w:sz w:val="20"/>
                <w:szCs w:val="20"/>
              </w:rPr>
            </w:pPr>
          </w:p>
        </w:tc>
      </w:tr>
      <w:tr w:rsidR="00B30B9D" w:rsidRPr="00805060" w14:paraId="41F35BF1" w14:textId="77777777" w:rsidTr="00CD7C37">
        <w:tc>
          <w:tcPr>
            <w:tcW w:w="444" w:type="dxa"/>
            <w:vMerge/>
            <w:vAlign w:val="center"/>
          </w:tcPr>
          <w:p w14:paraId="359DBA79" w14:textId="77777777" w:rsidR="00B30B9D" w:rsidRPr="00805060" w:rsidRDefault="00B30B9D" w:rsidP="00B30B9D">
            <w:pPr>
              <w:spacing w:line="264" w:lineRule="auto"/>
              <w:ind w:left="-34" w:right="-79"/>
              <w:rPr>
                <w:b/>
                <w:bCs/>
                <w:color w:val="auto"/>
                <w:sz w:val="20"/>
                <w:szCs w:val="20"/>
              </w:rPr>
            </w:pPr>
          </w:p>
        </w:tc>
        <w:tc>
          <w:tcPr>
            <w:tcW w:w="796" w:type="dxa"/>
            <w:vMerge/>
            <w:vAlign w:val="center"/>
          </w:tcPr>
          <w:p w14:paraId="7F0774D7" w14:textId="77777777" w:rsidR="00B30B9D" w:rsidRPr="00805060" w:rsidRDefault="00B30B9D" w:rsidP="00B30B9D">
            <w:pPr>
              <w:spacing w:line="264" w:lineRule="auto"/>
              <w:ind w:left="-34" w:right="-79"/>
              <w:rPr>
                <w:b/>
                <w:bCs/>
                <w:color w:val="auto"/>
                <w:sz w:val="20"/>
                <w:szCs w:val="20"/>
              </w:rPr>
            </w:pPr>
          </w:p>
        </w:tc>
        <w:tc>
          <w:tcPr>
            <w:tcW w:w="1515" w:type="dxa"/>
            <w:vMerge/>
            <w:vAlign w:val="center"/>
          </w:tcPr>
          <w:p w14:paraId="5C1A67D8" w14:textId="77777777" w:rsidR="00B30B9D" w:rsidRPr="00805060" w:rsidRDefault="00B30B9D" w:rsidP="00B30B9D">
            <w:pPr>
              <w:spacing w:line="264" w:lineRule="auto"/>
              <w:ind w:left="-34" w:right="-79"/>
              <w:rPr>
                <w:b/>
                <w:bCs/>
                <w:color w:val="auto"/>
                <w:sz w:val="20"/>
                <w:szCs w:val="20"/>
              </w:rPr>
            </w:pPr>
          </w:p>
        </w:tc>
        <w:tc>
          <w:tcPr>
            <w:tcW w:w="436" w:type="dxa"/>
            <w:vMerge/>
            <w:vAlign w:val="center"/>
          </w:tcPr>
          <w:p w14:paraId="7C0EC087" w14:textId="77777777" w:rsidR="00B30B9D" w:rsidRPr="00805060" w:rsidRDefault="00B30B9D" w:rsidP="00B30B9D">
            <w:pPr>
              <w:spacing w:line="264" w:lineRule="auto"/>
              <w:ind w:left="-34" w:right="-79"/>
              <w:rPr>
                <w:b/>
                <w:bCs/>
                <w:color w:val="auto"/>
                <w:sz w:val="20"/>
                <w:szCs w:val="20"/>
              </w:rPr>
            </w:pPr>
          </w:p>
        </w:tc>
        <w:tc>
          <w:tcPr>
            <w:tcW w:w="436" w:type="dxa"/>
            <w:vAlign w:val="bottom"/>
          </w:tcPr>
          <w:p w14:paraId="5CFCECEF" w14:textId="389A359C" w:rsidR="00B30B9D" w:rsidRPr="00805060" w:rsidRDefault="00B30B9D" w:rsidP="00B30B9D">
            <w:pPr>
              <w:spacing w:line="264" w:lineRule="auto"/>
              <w:ind w:left="-34" w:right="-79"/>
              <w:jc w:val="center"/>
              <w:rPr>
                <w:b/>
                <w:bCs/>
                <w:color w:val="auto"/>
                <w:sz w:val="20"/>
                <w:szCs w:val="20"/>
              </w:rPr>
            </w:pPr>
            <w:r w:rsidRPr="00805060">
              <w:rPr>
                <w:bCs/>
                <w:color w:val="auto"/>
                <w:sz w:val="20"/>
                <w:szCs w:val="20"/>
              </w:rPr>
              <w:t>Theory</w:t>
            </w:r>
            <w:r w:rsidRPr="00805060">
              <w:rPr>
                <w:bCs/>
                <w:color w:val="auto"/>
                <w:sz w:val="20"/>
                <w:szCs w:val="20"/>
              </w:rPr>
              <w:br/>
            </w:r>
          </w:p>
        </w:tc>
        <w:tc>
          <w:tcPr>
            <w:tcW w:w="436" w:type="dxa"/>
            <w:vAlign w:val="bottom"/>
          </w:tcPr>
          <w:p w14:paraId="6E1A6A42" w14:textId="2D567F8C" w:rsidR="00B30B9D" w:rsidRPr="00805060" w:rsidRDefault="00B30B9D" w:rsidP="00B30B9D">
            <w:pPr>
              <w:spacing w:line="264" w:lineRule="auto"/>
              <w:ind w:left="-34" w:right="-79"/>
              <w:jc w:val="center"/>
              <w:rPr>
                <w:b/>
                <w:bCs/>
                <w:color w:val="auto"/>
                <w:sz w:val="20"/>
                <w:szCs w:val="20"/>
              </w:rPr>
            </w:pPr>
            <w:r w:rsidRPr="00805060">
              <w:rPr>
                <w:bCs/>
                <w:color w:val="auto"/>
                <w:sz w:val="18"/>
                <w:szCs w:val="18"/>
              </w:rPr>
              <w:t>Practise</w:t>
            </w:r>
          </w:p>
        </w:tc>
        <w:tc>
          <w:tcPr>
            <w:tcW w:w="437" w:type="dxa"/>
            <w:vAlign w:val="bottom"/>
          </w:tcPr>
          <w:p w14:paraId="066B533A" w14:textId="300C916B" w:rsidR="00B30B9D" w:rsidRPr="00805060" w:rsidRDefault="00B30B9D" w:rsidP="00B30B9D">
            <w:pPr>
              <w:spacing w:line="264" w:lineRule="auto"/>
              <w:ind w:left="-34" w:right="-79"/>
              <w:jc w:val="center"/>
              <w:rPr>
                <w:b/>
                <w:bCs/>
                <w:color w:val="auto"/>
                <w:sz w:val="20"/>
                <w:szCs w:val="20"/>
              </w:rPr>
            </w:pPr>
            <w:r w:rsidRPr="00805060">
              <w:rPr>
                <w:bCs/>
                <w:color w:val="auto"/>
                <w:sz w:val="18"/>
                <w:szCs w:val="18"/>
              </w:rPr>
              <w:t>Tests</w:t>
            </w:r>
            <w:r w:rsidRPr="00805060">
              <w:rPr>
                <w:bCs/>
                <w:color w:val="auto"/>
                <w:sz w:val="20"/>
                <w:szCs w:val="20"/>
              </w:rPr>
              <w:br/>
            </w:r>
          </w:p>
        </w:tc>
        <w:tc>
          <w:tcPr>
            <w:tcW w:w="436" w:type="dxa"/>
            <w:vMerge/>
            <w:vAlign w:val="center"/>
          </w:tcPr>
          <w:p w14:paraId="5E648540" w14:textId="77777777" w:rsidR="00B30B9D" w:rsidRPr="00805060" w:rsidRDefault="00B30B9D" w:rsidP="00B30B9D">
            <w:pPr>
              <w:spacing w:line="264" w:lineRule="auto"/>
              <w:ind w:left="-34" w:right="-79"/>
              <w:rPr>
                <w:b/>
                <w:bCs/>
                <w:color w:val="auto"/>
                <w:sz w:val="20"/>
                <w:szCs w:val="20"/>
              </w:rPr>
            </w:pPr>
          </w:p>
        </w:tc>
        <w:tc>
          <w:tcPr>
            <w:tcW w:w="581" w:type="dxa"/>
            <w:vMerge/>
            <w:vAlign w:val="center"/>
          </w:tcPr>
          <w:p w14:paraId="5158D665" w14:textId="77777777" w:rsidR="00B30B9D" w:rsidRPr="00805060" w:rsidRDefault="00B30B9D" w:rsidP="00B30B9D">
            <w:pPr>
              <w:spacing w:line="264" w:lineRule="auto"/>
              <w:ind w:left="-34" w:right="-79"/>
              <w:rPr>
                <w:b/>
                <w:bCs/>
                <w:color w:val="auto"/>
                <w:sz w:val="20"/>
                <w:szCs w:val="20"/>
              </w:rPr>
            </w:pPr>
          </w:p>
        </w:tc>
        <w:tc>
          <w:tcPr>
            <w:tcW w:w="581" w:type="dxa"/>
            <w:vMerge/>
            <w:vAlign w:val="center"/>
          </w:tcPr>
          <w:p w14:paraId="5825BAFB" w14:textId="77777777" w:rsidR="00B30B9D" w:rsidRPr="00805060" w:rsidRDefault="00B30B9D" w:rsidP="00B30B9D">
            <w:pPr>
              <w:spacing w:line="264" w:lineRule="auto"/>
              <w:ind w:left="-34" w:right="-79"/>
              <w:rPr>
                <w:b/>
                <w:bCs/>
                <w:color w:val="auto"/>
                <w:sz w:val="20"/>
                <w:szCs w:val="20"/>
              </w:rPr>
            </w:pPr>
          </w:p>
        </w:tc>
        <w:tc>
          <w:tcPr>
            <w:tcW w:w="871" w:type="dxa"/>
            <w:vMerge/>
            <w:vAlign w:val="center"/>
          </w:tcPr>
          <w:p w14:paraId="3A83044E" w14:textId="77777777" w:rsidR="00B30B9D" w:rsidRPr="00805060" w:rsidRDefault="00B30B9D" w:rsidP="00B30B9D">
            <w:pPr>
              <w:spacing w:line="264" w:lineRule="auto"/>
              <w:ind w:left="-34" w:right="-79"/>
              <w:rPr>
                <w:b/>
                <w:bCs/>
                <w:color w:val="auto"/>
                <w:sz w:val="20"/>
                <w:szCs w:val="20"/>
              </w:rPr>
            </w:pPr>
          </w:p>
        </w:tc>
        <w:tc>
          <w:tcPr>
            <w:tcW w:w="1295" w:type="dxa"/>
            <w:vMerge/>
            <w:vAlign w:val="center"/>
          </w:tcPr>
          <w:p w14:paraId="4F48E500" w14:textId="77777777" w:rsidR="00B30B9D" w:rsidRPr="00805060" w:rsidRDefault="00B30B9D" w:rsidP="00B30B9D">
            <w:pPr>
              <w:spacing w:line="264" w:lineRule="auto"/>
              <w:ind w:left="-34" w:right="-79"/>
              <w:rPr>
                <w:b/>
                <w:bCs/>
                <w:color w:val="auto"/>
                <w:sz w:val="20"/>
                <w:szCs w:val="20"/>
              </w:rPr>
            </w:pPr>
          </w:p>
        </w:tc>
        <w:tc>
          <w:tcPr>
            <w:tcW w:w="1025" w:type="dxa"/>
            <w:vMerge/>
            <w:vAlign w:val="center"/>
          </w:tcPr>
          <w:p w14:paraId="3A860179" w14:textId="77777777" w:rsidR="00B30B9D" w:rsidRPr="00805060" w:rsidRDefault="00B30B9D" w:rsidP="00B30B9D">
            <w:pPr>
              <w:spacing w:line="264" w:lineRule="auto"/>
              <w:ind w:left="-34" w:right="-79"/>
              <w:rPr>
                <w:b/>
                <w:bCs/>
                <w:color w:val="auto"/>
                <w:sz w:val="20"/>
                <w:szCs w:val="20"/>
              </w:rPr>
            </w:pPr>
          </w:p>
        </w:tc>
      </w:tr>
      <w:tr w:rsidR="00053360" w:rsidRPr="00805060" w14:paraId="2DE7C535" w14:textId="77777777" w:rsidTr="00CD7C37">
        <w:tc>
          <w:tcPr>
            <w:tcW w:w="2755" w:type="dxa"/>
            <w:gridSpan w:val="3"/>
            <w:noWrap/>
          </w:tcPr>
          <w:p w14:paraId="4D51B02C" w14:textId="54AA495F" w:rsidR="00053360" w:rsidRPr="00805060" w:rsidRDefault="00AC7121" w:rsidP="00EF763D">
            <w:pPr>
              <w:spacing w:line="264" w:lineRule="auto"/>
              <w:ind w:left="-34" w:right="-79"/>
              <w:jc w:val="both"/>
              <w:rPr>
                <w:bCs/>
                <w:color w:val="auto"/>
                <w:sz w:val="18"/>
                <w:szCs w:val="18"/>
              </w:rPr>
            </w:pPr>
            <w:r w:rsidRPr="00805060">
              <w:rPr>
                <w:i/>
                <w:color w:val="auto"/>
                <w:sz w:val="18"/>
                <w:szCs w:val="18"/>
              </w:rPr>
              <w:t>Compulsory</w:t>
            </w:r>
          </w:p>
        </w:tc>
        <w:tc>
          <w:tcPr>
            <w:tcW w:w="436" w:type="dxa"/>
          </w:tcPr>
          <w:p w14:paraId="51E054A3" w14:textId="453E2D0F" w:rsidR="00053360" w:rsidRPr="00805060" w:rsidRDefault="00053360" w:rsidP="00EF763D">
            <w:pPr>
              <w:spacing w:line="264" w:lineRule="auto"/>
              <w:ind w:left="-34" w:right="-79"/>
              <w:jc w:val="center"/>
              <w:rPr>
                <w:b/>
                <w:color w:val="auto"/>
                <w:sz w:val="18"/>
                <w:szCs w:val="18"/>
              </w:rPr>
            </w:pPr>
            <w:r w:rsidRPr="00805060">
              <w:rPr>
                <w:b/>
                <w:color w:val="auto"/>
                <w:sz w:val="18"/>
                <w:szCs w:val="18"/>
              </w:rPr>
              <w:t>11</w:t>
            </w:r>
          </w:p>
        </w:tc>
        <w:tc>
          <w:tcPr>
            <w:tcW w:w="436" w:type="dxa"/>
            <w:noWrap/>
          </w:tcPr>
          <w:p w14:paraId="261BC416" w14:textId="77777777" w:rsidR="00053360" w:rsidRPr="00805060" w:rsidRDefault="00053360" w:rsidP="00EF763D">
            <w:pPr>
              <w:spacing w:line="264" w:lineRule="auto"/>
              <w:ind w:left="-34" w:right="-79"/>
              <w:jc w:val="center"/>
              <w:rPr>
                <w:color w:val="auto"/>
                <w:sz w:val="20"/>
                <w:szCs w:val="20"/>
              </w:rPr>
            </w:pPr>
          </w:p>
        </w:tc>
        <w:tc>
          <w:tcPr>
            <w:tcW w:w="436" w:type="dxa"/>
            <w:noWrap/>
          </w:tcPr>
          <w:p w14:paraId="123E55CA" w14:textId="77777777" w:rsidR="00053360" w:rsidRPr="00805060" w:rsidRDefault="00053360" w:rsidP="00EF763D">
            <w:pPr>
              <w:spacing w:line="264" w:lineRule="auto"/>
              <w:ind w:left="-34" w:right="-79"/>
              <w:jc w:val="center"/>
              <w:rPr>
                <w:color w:val="auto"/>
                <w:sz w:val="20"/>
                <w:szCs w:val="20"/>
              </w:rPr>
            </w:pPr>
          </w:p>
        </w:tc>
        <w:tc>
          <w:tcPr>
            <w:tcW w:w="437" w:type="dxa"/>
            <w:noWrap/>
          </w:tcPr>
          <w:p w14:paraId="7C6DD908" w14:textId="77777777" w:rsidR="00053360" w:rsidRPr="00805060" w:rsidRDefault="00053360" w:rsidP="00EF763D">
            <w:pPr>
              <w:spacing w:line="264" w:lineRule="auto"/>
              <w:ind w:left="-34" w:right="-79"/>
              <w:jc w:val="center"/>
              <w:rPr>
                <w:color w:val="auto"/>
                <w:sz w:val="20"/>
                <w:szCs w:val="20"/>
              </w:rPr>
            </w:pPr>
          </w:p>
        </w:tc>
        <w:tc>
          <w:tcPr>
            <w:tcW w:w="436" w:type="dxa"/>
            <w:noWrap/>
          </w:tcPr>
          <w:p w14:paraId="1D2C0005" w14:textId="77777777" w:rsidR="00053360" w:rsidRPr="00805060" w:rsidRDefault="00053360" w:rsidP="00EF763D">
            <w:pPr>
              <w:spacing w:line="264" w:lineRule="auto"/>
              <w:ind w:left="-34" w:right="-79"/>
              <w:jc w:val="center"/>
              <w:rPr>
                <w:color w:val="auto"/>
                <w:sz w:val="20"/>
                <w:szCs w:val="20"/>
              </w:rPr>
            </w:pPr>
          </w:p>
        </w:tc>
        <w:tc>
          <w:tcPr>
            <w:tcW w:w="581" w:type="dxa"/>
            <w:noWrap/>
          </w:tcPr>
          <w:p w14:paraId="3C0979E3" w14:textId="77777777" w:rsidR="00053360" w:rsidRPr="00805060" w:rsidRDefault="00053360" w:rsidP="00EF763D">
            <w:pPr>
              <w:spacing w:line="264" w:lineRule="auto"/>
              <w:ind w:left="-34" w:right="-79"/>
              <w:jc w:val="center"/>
              <w:rPr>
                <w:bCs/>
                <w:color w:val="auto"/>
                <w:sz w:val="18"/>
                <w:szCs w:val="18"/>
              </w:rPr>
            </w:pPr>
          </w:p>
        </w:tc>
        <w:tc>
          <w:tcPr>
            <w:tcW w:w="581" w:type="dxa"/>
            <w:noWrap/>
          </w:tcPr>
          <w:p w14:paraId="5295CA89" w14:textId="77777777" w:rsidR="00053360" w:rsidRPr="00805060" w:rsidRDefault="00053360" w:rsidP="00EF763D">
            <w:pPr>
              <w:spacing w:line="264" w:lineRule="auto"/>
              <w:ind w:left="-34" w:right="-79"/>
              <w:jc w:val="center"/>
              <w:rPr>
                <w:color w:val="auto"/>
                <w:sz w:val="20"/>
                <w:szCs w:val="20"/>
              </w:rPr>
            </w:pPr>
          </w:p>
        </w:tc>
        <w:tc>
          <w:tcPr>
            <w:tcW w:w="871" w:type="dxa"/>
            <w:noWrap/>
          </w:tcPr>
          <w:p w14:paraId="5787D823" w14:textId="77777777" w:rsidR="00053360" w:rsidRPr="00805060" w:rsidRDefault="00053360" w:rsidP="00EF763D">
            <w:pPr>
              <w:spacing w:line="264" w:lineRule="auto"/>
              <w:ind w:left="-34" w:right="-79"/>
              <w:jc w:val="center"/>
              <w:rPr>
                <w:color w:val="auto"/>
                <w:sz w:val="20"/>
                <w:szCs w:val="20"/>
              </w:rPr>
            </w:pPr>
          </w:p>
        </w:tc>
        <w:tc>
          <w:tcPr>
            <w:tcW w:w="1295" w:type="dxa"/>
            <w:noWrap/>
          </w:tcPr>
          <w:p w14:paraId="117BA5E9" w14:textId="77777777" w:rsidR="00053360" w:rsidRPr="00805060" w:rsidRDefault="00053360" w:rsidP="00EF763D">
            <w:pPr>
              <w:spacing w:line="264" w:lineRule="auto"/>
              <w:ind w:left="-34" w:right="-79"/>
              <w:jc w:val="center"/>
              <w:rPr>
                <w:bCs/>
                <w:color w:val="auto"/>
                <w:sz w:val="18"/>
                <w:szCs w:val="18"/>
              </w:rPr>
            </w:pPr>
          </w:p>
        </w:tc>
        <w:tc>
          <w:tcPr>
            <w:tcW w:w="1025" w:type="dxa"/>
            <w:noWrap/>
          </w:tcPr>
          <w:p w14:paraId="4F98A466" w14:textId="77777777" w:rsidR="00053360" w:rsidRPr="00805060" w:rsidRDefault="00053360" w:rsidP="00EF763D">
            <w:pPr>
              <w:spacing w:line="264" w:lineRule="auto"/>
              <w:ind w:left="-34" w:right="-79"/>
              <w:jc w:val="center"/>
              <w:rPr>
                <w:bCs/>
                <w:color w:val="auto"/>
                <w:sz w:val="18"/>
                <w:szCs w:val="18"/>
              </w:rPr>
            </w:pPr>
          </w:p>
        </w:tc>
      </w:tr>
      <w:tr w:rsidR="00CD7C37" w:rsidRPr="00805060" w14:paraId="33AEE814" w14:textId="77777777" w:rsidTr="00CD7C37">
        <w:tc>
          <w:tcPr>
            <w:tcW w:w="444" w:type="dxa"/>
            <w:noWrap/>
          </w:tcPr>
          <w:p w14:paraId="301B165A" w14:textId="0BD6F9E2" w:rsidR="00CD7C37" w:rsidRPr="00805060" w:rsidRDefault="00CD7C37" w:rsidP="00EF763D">
            <w:pPr>
              <w:spacing w:line="264" w:lineRule="auto"/>
              <w:ind w:left="-34" w:right="-79"/>
              <w:jc w:val="center"/>
              <w:rPr>
                <w:color w:val="auto"/>
                <w:sz w:val="20"/>
                <w:szCs w:val="20"/>
              </w:rPr>
            </w:pPr>
            <w:r w:rsidRPr="00805060">
              <w:rPr>
                <w:bCs/>
                <w:color w:val="auto"/>
                <w:sz w:val="18"/>
                <w:szCs w:val="18"/>
              </w:rPr>
              <w:t>1</w:t>
            </w:r>
          </w:p>
        </w:tc>
        <w:tc>
          <w:tcPr>
            <w:tcW w:w="796" w:type="dxa"/>
            <w:tcBorders>
              <w:top w:val="nil"/>
              <w:left w:val="nil"/>
              <w:bottom w:val="single" w:sz="4" w:space="0" w:color="auto"/>
              <w:right w:val="single" w:sz="4" w:space="0" w:color="auto"/>
            </w:tcBorders>
            <w:vAlign w:val="center"/>
          </w:tcPr>
          <w:p w14:paraId="1A354075" w14:textId="45CE2327" w:rsidR="00CD7C37" w:rsidRPr="00805060" w:rsidRDefault="00CD7C37" w:rsidP="00EF763D">
            <w:pPr>
              <w:spacing w:line="264" w:lineRule="auto"/>
              <w:ind w:left="-34" w:right="-79"/>
              <w:jc w:val="center"/>
              <w:rPr>
                <w:color w:val="auto"/>
                <w:sz w:val="20"/>
                <w:szCs w:val="20"/>
              </w:rPr>
            </w:pPr>
            <w:r w:rsidRPr="00805060">
              <w:rPr>
                <w:color w:val="auto"/>
                <w:sz w:val="18"/>
                <w:szCs w:val="18"/>
              </w:rPr>
              <w:t>2020155</w:t>
            </w:r>
          </w:p>
        </w:tc>
        <w:tc>
          <w:tcPr>
            <w:tcW w:w="1515" w:type="dxa"/>
          </w:tcPr>
          <w:p w14:paraId="07F6801B" w14:textId="2064799D" w:rsidR="00CD7C37" w:rsidRPr="00805060" w:rsidRDefault="00F5659A" w:rsidP="00EF763D">
            <w:pPr>
              <w:spacing w:line="264" w:lineRule="auto"/>
              <w:ind w:left="-34" w:right="-79"/>
              <w:jc w:val="both"/>
              <w:rPr>
                <w:color w:val="auto"/>
                <w:sz w:val="20"/>
                <w:szCs w:val="20"/>
              </w:rPr>
            </w:pPr>
            <w:r w:rsidRPr="00805060">
              <w:rPr>
                <w:bCs/>
                <w:color w:val="auto"/>
                <w:sz w:val="18"/>
                <w:szCs w:val="18"/>
              </w:rPr>
              <w:t>Graduation Internship</w:t>
            </w:r>
          </w:p>
        </w:tc>
        <w:tc>
          <w:tcPr>
            <w:tcW w:w="436" w:type="dxa"/>
          </w:tcPr>
          <w:p w14:paraId="169D36BF" w14:textId="68FB4CFE" w:rsidR="00CD7C37" w:rsidRPr="00805060" w:rsidRDefault="00CD7C37" w:rsidP="00EF763D">
            <w:pPr>
              <w:spacing w:line="264" w:lineRule="auto"/>
              <w:ind w:left="-34" w:right="-79"/>
              <w:jc w:val="center"/>
              <w:rPr>
                <w:color w:val="auto"/>
                <w:sz w:val="20"/>
                <w:szCs w:val="20"/>
              </w:rPr>
            </w:pPr>
            <w:r w:rsidRPr="00805060">
              <w:rPr>
                <w:bCs/>
                <w:color w:val="auto"/>
                <w:sz w:val="18"/>
                <w:szCs w:val="18"/>
              </w:rPr>
              <w:t>5</w:t>
            </w:r>
          </w:p>
        </w:tc>
        <w:tc>
          <w:tcPr>
            <w:tcW w:w="436" w:type="dxa"/>
            <w:noWrap/>
          </w:tcPr>
          <w:p w14:paraId="2849F3F0" w14:textId="0BC588D0" w:rsidR="00CD7C37" w:rsidRPr="00805060" w:rsidRDefault="00CD7C37" w:rsidP="00EF763D">
            <w:pPr>
              <w:spacing w:line="264" w:lineRule="auto"/>
              <w:ind w:left="-34" w:right="-79"/>
              <w:jc w:val="center"/>
              <w:rPr>
                <w:color w:val="auto"/>
                <w:sz w:val="20"/>
                <w:szCs w:val="20"/>
              </w:rPr>
            </w:pPr>
          </w:p>
        </w:tc>
        <w:tc>
          <w:tcPr>
            <w:tcW w:w="436" w:type="dxa"/>
            <w:noWrap/>
          </w:tcPr>
          <w:p w14:paraId="381FFAA8" w14:textId="77777777" w:rsidR="00CD7C37" w:rsidRPr="00805060" w:rsidRDefault="00CD7C37" w:rsidP="00EF763D">
            <w:pPr>
              <w:spacing w:line="264" w:lineRule="auto"/>
              <w:ind w:left="-34" w:right="-79"/>
              <w:jc w:val="center"/>
              <w:rPr>
                <w:color w:val="auto"/>
                <w:sz w:val="20"/>
                <w:szCs w:val="20"/>
              </w:rPr>
            </w:pPr>
          </w:p>
        </w:tc>
        <w:tc>
          <w:tcPr>
            <w:tcW w:w="437" w:type="dxa"/>
            <w:noWrap/>
          </w:tcPr>
          <w:p w14:paraId="3DDFC8E9" w14:textId="341E538D" w:rsidR="00CD7C37" w:rsidRPr="00805060" w:rsidRDefault="00CD7C37" w:rsidP="00EF763D">
            <w:pPr>
              <w:spacing w:line="264" w:lineRule="auto"/>
              <w:ind w:left="-34" w:right="-79"/>
              <w:jc w:val="center"/>
              <w:rPr>
                <w:color w:val="auto"/>
                <w:sz w:val="20"/>
                <w:szCs w:val="20"/>
              </w:rPr>
            </w:pPr>
          </w:p>
        </w:tc>
        <w:tc>
          <w:tcPr>
            <w:tcW w:w="436" w:type="dxa"/>
            <w:noWrap/>
          </w:tcPr>
          <w:p w14:paraId="4D2B703B" w14:textId="77777777" w:rsidR="00CD7C37" w:rsidRPr="00805060" w:rsidRDefault="00CD7C37" w:rsidP="00EF763D">
            <w:pPr>
              <w:spacing w:line="264" w:lineRule="auto"/>
              <w:ind w:left="-34" w:right="-79"/>
              <w:jc w:val="center"/>
              <w:rPr>
                <w:color w:val="auto"/>
                <w:sz w:val="20"/>
                <w:szCs w:val="20"/>
              </w:rPr>
            </w:pPr>
          </w:p>
        </w:tc>
        <w:tc>
          <w:tcPr>
            <w:tcW w:w="581" w:type="dxa"/>
            <w:noWrap/>
          </w:tcPr>
          <w:p w14:paraId="167D5C41" w14:textId="0A7826B6" w:rsidR="00CD7C37" w:rsidRPr="00805060" w:rsidRDefault="00CD7C37" w:rsidP="00EF763D">
            <w:pPr>
              <w:spacing w:line="264" w:lineRule="auto"/>
              <w:ind w:left="-34" w:right="-79"/>
              <w:jc w:val="center"/>
              <w:rPr>
                <w:color w:val="auto"/>
                <w:sz w:val="20"/>
                <w:szCs w:val="20"/>
              </w:rPr>
            </w:pPr>
            <w:r w:rsidRPr="00805060">
              <w:rPr>
                <w:bCs/>
                <w:color w:val="auto"/>
                <w:sz w:val="18"/>
                <w:szCs w:val="18"/>
              </w:rPr>
              <w:t>x</w:t>
            </w:r>
          </w:p>
        </w:tc>
        <w:tc>
          <w:tcPr>
            <w:tcW w:w="581" w:type="dxa"/>
            <w:noWrap/>
          </w:tcPr>
          <w:p w14:paraId="6248F4C4" w14:textId="3E71C977" w:rsidR="00CD7C37" w:rsidRPr="00805060" w:rsidRDefault="00CD7C37" w:rsidP="00EF763D">
            <w:pPr>
              <w:spacing w:line="264" w:lineRule="auto"/>
              <w:ind w:left="-34" w:right="-79"/>
              <w:jc w:val="center"/>
              <w:rPr>
                <w:color w:val="auto"/>
                <w:sz w:val="20"/>
                <w:szCs w:val="20"/>
              </w:rPr>
            </w:pPr>
          </w:p>
        </w:tc>
        <w:tc>
          <w:tcPr>
            <w:tcW w:w="871" w:type="dxa"/>
            <w:noWrap/>
          </w:tcPr>
          <w:p w14:paraId="23E2E42A" w14:textId="77777777" w:rsidR="00CD7C37" w:rsidRPr="00805060" w:rsidRDefault="00CD7C37" w:rsidP="00EF763D">
            <w:pPr>
              <w:spacing w:line="264" w:lineRule="auto"/>
              <w:ind w:left="-34" w:right="-79"/>
              <w:jc w:val="center"/>
              <w:rPr>
                <w:color w:val="auto"/>
                <w:sz w:val="20"/>
                <w:szCs w:val="20"/>
              </w:rPr>
            </w:pPr>
          </w:p>
        </w:tc>
        <w:tc>
          <w:tcPr>
            <w:tcW w:w="1295" w:type="dxa"/>
            <w:noWrap/>
          </w:tcPr>
          <w:p w14:paraId="5257D462" w14:textId="7754F77B" w:rsidR="00CD7C37" w:rsidRPr="00805060" w:rsidRDefault="00DD4484" w:rsidP="00EF763D">
            <w:pPr>
              <w:spacing w:line="264" w:lineRule="auto"/>
              <w:ind w:left="-34" w:right="-79"/>
              <w:jc w:val="center"/>
              <w:rPr>
                <w:color w:val="auto"/>
                <w:sz w:val="20"/>
                <w:szCs w:val="20"/>
              </w:rPr>
            </w:pPr>
            <w:r w:rsidRPr="00805060">
              <w:rPr>
                <w:color w:val="auto"/>
                <w:sz w:val="20"/>
                <w:szCs w:val="20"/>
              </w:rPr>
              <w:t>NS</w:t>
            </w:r>
          </w:p>
        </w:tc>
        <w:tc>
          <w:tcPr>
            <w:tcW w:w="1025" w:type="dxa"/>
            <w:noWrap/>
          </w:tcPr>
          <w:p w14:paraId="0E7B8520" w14:textId="4163160B" w:rsidR="00CD7C37" w:rsidRPr="00805060" w:rsidRDefault="000C1282" w:rsidP="00EF763D">
            <w:pPr>
              <w:spacing w:line="264" w:lineRule="auto"/>
              <w:ind w:left="-34" w:right="-79"/>
              <w:jc w:val="center"/>
              <w:rPr>
                <w:color w:val="auto"/>
                <w:sz w:val="20"/>
                <w:szCs w:val="20"/>
              </w:rPr>
            </w:pPr>
            <w:r w:rsidRPr="00805060">
              <w:rPr>
                <w:color w:val="auto"/>
                <w:sz w:val="20"/>
                <w:szCs w:val="20"/>
              </w:rPr>
              <w:t>C</w:t>
            </w:r>
          </w:p>
        </w:tc>
      </w:tr>
      <w:tr w:rsidR="00053360" w:rsidRPr="00805060" w14:paraId="4B98D472" w14:textId="77777777" w:rsidTr="00CD7C37">
        <w:tc>
          <w:tcPr>
            <w:tcW w:w="444" w:type="dxa"/>
            <w:noWrap/>
          </w:tcPr>
          <w:p w14:paraId="580A1DBB" w14:textId="0E19C9F4" w:rsidR="00053360" w:rsidRPr="00805060" w:rsidRDefault="00053360" w:rsidP="00EF763D">
            <w:pPr>
              <w:spacing w:line="264" w:lineRule="auto"/>
              <w:ind w:left="-34" w:right="-79"/>
              <w:jc w:val="center"/>
              <w:rPr>
                <w:color w:val="auto"/>
                <w:sz w:val="20"/>
                <w:szCs w:val="20"/>
              </w:rPr>
            </w:pPr>
            <w:r w:rsidRPr="00805060">
              <w:rPr>
                <w:bCs/>
                <w:color w:val="auto"/>
                <w:sz w:val="18"/>
                <w:szCs w:val="18"/>
              </w:rPr>
              <w:t>2</w:t>
            </w:r>
          </w:p>
        </w:tc>
        <w:tc>
          <w:tcPr>
            <w:tcW w:w="796" w:type="dxa"/>
          </w:tcPr>
          <w:p w14:paraId="1723804E" w14:textId="60EBFBF6" w:rsidR="00053360" w:rsidRPr="00805060" w:rsidRDefault="00053360" w:rsidP="00EF763D">
            <w:pPr>
              <w:spacing w:line="264" w:lineRule="auto"/>
              <w:ind w:left="-34" w:right="-79"/>
              <w:jc w:val="center"/>
              <w:rPr>
                <w:color w:val="auto"/>
                <w:sz w:val="20"/>
                <w:szCs w:val="20"/>
              </w:rPr>
            </w:pPr>
            <w:r w:rsidRPr="00805060">
              <w:rPr>
                <w:bCs/>
                <w:color w:val="auto"/>
                <w:sz w:val="18"/>
                <w:szCs w:val="18"/>
              </w:rPr>
              <w:t>2020156</w:t>
            </w:r>
          </w:p>
        </w:tc>
        <w:tc>
          <w:tcPr>
            <w:tcW w:w="1515" w:type="dxa"/>
          </w:tcPr>
          <w:p w14:paraId="47FDDCFE" w14:textId="67E47473" w:rsidR="00053360" w:rsidRPr="00805060" w:rsidRDefault="00F5659A" w:rsidP="00EF763D">
            <w:pPr>
              <w:spacing w:line="264" w:lineRule="auto"/>
              <w:ind w:left="-34" w:right="-79"/>
              <w:jc w:val="both"/>
              <w:rPr>
                <w:color w:val="auto"/>
                <w:sz w:val="20"/>
                <w:szCs w:val="20"/>
              </w:rPr>
            </w:pPr>
            <w:r w:rsidRPr="00805060">
              <w:rPr>
                <w:bCs/>
                <w:color w:val="auto"/>
                <w:sz w:val="18"/>
                <w:szCs w:val="18"/>
              </w:rPr>
              <w:t>Graduation thesis</w:t>
            </w:r>
          </w:p>
        </w:tc>
        <w:tc>
          <w:tcPr>
            <w:tcW w:w="436" w:type="dxa"/>
          </w:tcPr>
          <w:p w14:paraId="7113E000" w14:textId="624E6D54" w:rsidR="00053360" w:rsidRPr="00805060" w:rsidRDefault="00053360" w:rsidP="00EF763D">
            <w:pPr>
              <w:spacing w:line="264" w:lineRule="auto"/>
              <w:ind w:left="-34" w:right="-79"/>
              <w:jc w:val="center"/>
              <w:rPr>
                <w:color w:val="auto"/>
                <w:sz w:val="20"/>
                <w:szCs w:val="20"/>
              </w:rPr>
            </w:pPr>
            <w:r w:rsidRPr="00805060">
              <w:rPr>
                <w:bCs/>
                <w:color w:val="auto"/>
                <w:sz w:val="18"/>
                <w:szCs w:val="18"/>
              </w:rPr>
              <w:t>6</w:t>
            </w:r>
          </w:p>
        </w:tc>
        <w:tc>
          <w:tcPr>
            <w:tcW w:w="436" w:type="dxa"/>
            <w:noWrap/>
          </w:tcPr>
          <w:p w14:paraId="22855723" w14:textId="75C50AA0" w:rsidR="00053360" w:rsidRPr="00805060" w:rsidRDefault="00053360" w:rsidP="00EF763D">
            <w:pPr>
              <w:spacing w:line="264" w:lineRule="auto"/>
              <w:ind w:left="-34" w:right="-79"/>
              <w:jc w:val="center"/>
              <w:rPr>
                <w:color w:val="auto"/>
                <w:sz w:val="20"/>
                <w:szCs w:val="20"/>
              </w:rPr>
            </w:pPr>
          </w:p>
        </w:tc>
        <w:tc>
          <w:tcPr>
            <w:tcW w:w="436" w:type="dxa"/>
            <w:noWrap/>
          </w:tcPr>
          <w:p w14:paraId="706CAC5C" w14:textId="23359789" w:rsidR="00053360" w:rsidRPr="00805060" w:rsidRDefault="00053360" w:rsidP="00EF763D">
            <w:pPr>
              <w:spacing w:line="264" w:lineRule="auto"/>
              <w:ind w:left="-34" w:right="-79"/>
              <w:jc w:val="center"/>
              <w:rPr>
                <w:color w:val="auto"/>
                <w:sz w:val="20"/>
                <w:szCs w:val="20"/>
              </w:rPr>
            </w:pPr>
          </w:p>
        </w:tc>
        <w:tc>
          <w:tcPr>
            <w:tcW w:w="437" w:type="dxa"/>
            <w:noWrap/>
          </w:tcPr>
          <w:p w14:paraId="141D2CAD" w14:textId="5A031C8A" w:rsidR="00053360" w:rsidRPr="00805060" w:rsidRDefault="00053360" w:rsidP="00EF763D">
            <w:pPr>
              <w:spacing w:line="264" w:lineRule="auto"/>
              <w:ind w:left="-34" w:right="-79"/>
              <w:jc w:val="center"/>
              <w:rPr>
                <w:color w:val="auto"/>
                <w:sz w:val="20"/>
                <w:szCs w:val="20"/>
              </w:rPr>
            </w:pPr>
          </w:p>
        </w:tc>
        <w:tc>
          <w:tcPr>
            <w:tcW w:w="436" w:type="dxa"/>
            <w:noWrap/>
          </w:tcPr>
          <w:p w14:paraId="3E47A803" w14:textId="77777777" w:rsidR="00053360" w:rsidRPr="00805060" w:rsidRDefault="00053360" w:rsidP="00EF763D">
            <w:pPr>
              <w:spacing w:line="264" w:lineRule="auto"/>
              <w:ind w:left="-34" w:right="-79"/>
              <w:jc w:val="center"/>
              <w:rPr>
                <w:color w:val="auto"/>
                <w:sz w:val="20"/>
                <w:szCs w:val="20"/>
              </w:rPr>
            </w:pPr>
          </w:p>
        </w:tc>
        <w:tc>
          <w:tcPr>
            <w:tcW w:w="581" w:type="dxa"/>
            <w:noWrap/>
          </w:tcPr>
          <w:p w14:paraId="5E0559A6" w14:textId="77777777" w:rsidR="00053360" w:rsidRPr="00805060" w:rsidRDefault="00053360" w:rsidP="00EF763D">
            <w:pPr>
              <w:spacing w:line="264" w:lineRule="auto"/>
              <w:ind w:left="-34" w:right="-79"/>
              <w:jc w:val="center"/>
              <w:rPr>
                <w:color w:val="auto"/>
                <w:sz w:val="20"/>
                <w:szCs w:val="20"/>
              </w:rPr>
            </w:pPr>
          </w:p>
        </w:tc>
        <w:tc>
          <w:tcPr>
            <w:tcW w:w="581" w:type="dxa"/>
            <w:noWrap/>
          </w:tcPr>
          <w:p w14:paraId="0E4D17FD" w14:textId="446AB5B2" w:rsidR="00053360" w:rsidRPr="00805060" w:rsidRDefault="00053360" w:rsidP="00EF763D">
            <w:pPr>
              <w:spacing w:line="264" w:lineRule="auto"/>
              <w:ind w:left="-34" w:right="-79"/>
              <w:jc w:val="center"/>
              <w:rPr>
                <w:color w:val="auto"/>
                <w:sz w:val="20"/>
                <w:szCs w:val="20"/>
              </w:rPr>
            </w:pPr>
          </w:p>
        </w:tc>
        <w:tc>
          <w:tcPr>
            <w:tcW w:w="871" w:type="dxa"/>
            <w:noWrap/>
          </w:tcPr>
          <w:p w14:paraId="3E9E00DA" w14:textId="77777777" w:rsidR="00053360" w:rsidRPr="00805060" w:rsidRDefault="00053360" w:rsidP="00EF763D">
            <w:pPr>
              <w:spacing w:line="264" w:lineRule="auto"/>
              <w:ind w:left="-34" w:right="-79"/>
              <w:jc w:val="center"/>
              <w:rPr>
                <w:color w:val="auto"/>
                <w:sz w:val="20"/>
                <w:szCs w:val="20"/>
              </w:rPr>
            </w:pPr>
          </w:p>
        </w:tc>
        <w:tc>
          <w:tcPr>
            <w:tcW w:w="1295" w:type="dxa"/>
            <w:noWrap/>
          </w:tcPr>
          <w:p w14:paraId="4E939106" w14:textId="55CAD21A" w:rsidR="00053360" w:rsidRPr="00805060" w:rsidRDefault="00DD4484" w:rsidP="00EF763D">
            <w:pPr>
              <w:spacing w:line="264" w:lineRule="auto"/>
              <w:ind w:left="-34" w:right="-79"/>
              <w:jc w:val="center"/>
              <w:rPr>
                <w:color w:val="auto"/>
                <w:sz w:val="20"/>
                <w:szCs w:val="20"/>
              </w:rPr>
            </w:pPr>
            <w:r w:rsidRPr="00805060">
              <w:rPr>
                <w:color w:val="auto"/>
                <w:sz w:val="20"/>
                <w:szCs w:val="20"/>
              </w:rPr>
              <w:t>NS</w:t>
            </w:r>
          </w:p>
        </w:tc>
        <w:tc>
          <w:tcPr>
            <w:tcW w:w="1025" w:type="dxa"/>
            <w:noWrap/>
          </w:tcPr>
          <w:p w14:paraId="0E2F6741" w14:textId="11517B5E" w:rsidR="00053360" w:rsidRPr="00805060" w:rsidRDefault="000C1282" w:rsidP="00EF763D">
            <w:pPr>
              <w:spacing w:line="264" w:lineRule="auto"/>
              <w:ind w:left="-34" w:right="-79"/>
              <w:jc w:val="center"/>
              <w:rPr>
                <w:color w:val="auto"/>
                <w:sz w:val="20"/>
                <w:szCs w:val="20"/>
              </w:rPr>
            </w:pPr>
            <w:r w:rsidRPr="00805060">
              <w:rPr>
                <w:color w:val="auto"/>
                <w:sz w:val="20"/>
                <w:szCs w:val="20"/>
              </w:rPr>
              <w:t>C</w:t>
            </w:r>
          </w:p>
        </w:tc>
      </w:tr>
      <w:tr w:rsidR="00F026E6" w:rsidRPr="00805060" w14:paraId="04DDAB8D" w14:textId="77777777" w:rsidTr="00CD7C37">
        <w:tc>
          <w:tcPr>
            <w:tcW w:w="2755" w:type="dxa"/>
            <w:gridSpan w:val="3"/>
            <w:noWrap/>
            <w:vAlign w:val="center"/>
          </w:tcPr>
          <w:p w14:paraId="47588186" w14:textId="50FE4BB7" w:rsidR="00F026E6" w:rsidRPr="00805060" w:rsidRDefault="00B30B9D" w:rsidP="00EF763D">
            <w:pPr>
              <w:spacing w:line="264" w:lineRule="auto"/>
              <w:ind w:left="-34" w:right="-79"/>
              <w:jc w:val="both"/>
              <w:rPr>
                <w:bCs/>
                <w:color w:val="auto"/>
                <w:sz w:val="18"/>
                <w:szCs w:val="18"/>
              </w:rPr>
            </w:pPr>
            <w:r w:rsidRPr="00805060">
              <w:rPr>
                <w:color w:val="auto"/>
                <w:sz w:val="20"/>
                <w:szCs w:val="20"/>
                <w:lang w:eastAsia="vi-VN"/>
              </w:rPr>
              <w:t>Alternative courses</w:t>
            </w:r>
          </w:p>
        </w:tc>
        <w:tc>
          <w:tcPr>
            <w:tcW w:w="436" w:type="dxa"/>
          </w:tcPr>
          <w:p w14:paraId="296DC96C" w14:textId="77777777" w:rsidR="00F026E6" w:rsidRPr="00805060" w:rsidRDefault="00F026E6" w:rsidP="00EF763D">
            <w:pPr>
              <w:spacing w:line="264" w:lineRule="auto"/>
              <w:ind w:left="-34" w:right="-79"/>
              <w:jc w:val="center"/>
              <w:rPr>
                <w:bCs/>
                <w:color w:val="auto"/>
                <w:sz w:val="18"/>
                <w:szCs w:val="18"/>
              </w:rPr>
            </w:pPr>
          </w:p>
        </w:tc>
        <w:tc>
          <w:tcPr>
            <w:tcW w:w="436" w:type="dxa"/>
            <w:noWrap/>
          </w:tcPr>
          <w:p w14:paraId="73D5029B" w14:textId="77777777" w:rsidR="00F026E6" w:rsidRPr="00805060" w:rsidRDefault="00F026E6" w:rsidP="00EF763D">
            <w:pPr>
              <w:spacing w:line="264" w:lineRule="auto"/>
              <w:ind w:left="-34" w:right="-79"/>
              <w:jc w:val="center"/>
              <w:rPr>
                <w:color w:val="auto"/>
                <w:sz w:val="20"/>
                <w:szCs w:val="20"/>
              </w:rPr>
            </w:pPr>
          </w:p>
        </w:tc>
        <w:tc>
          <w:tcPr>
            <w:tcW w:w="436" w:type="dxa"/>
            <w:noWrap/>
          </w:tcPr>
          <w:p w14:paraId="4DD1F45C" w14:textId="77777777" w:rsidR="00F026E6" w:rsidRPr="00805060" w:rsidRDefault="00F026E6" w:rsidP="00EF763D">
            <w:pPr>
              <w:spacing w:line="264" w:lineRule="auto"/>
              <w:ind w:left="-34" w:right="-79"/>
              <w:jc w:val="center"/>
              <w:rPr>
                <w:color w:val="auto"/>
                <w:sz w:val="20"/>
                <w:szCs w:val="20"/>
              </w:rPr>
            </w:pPr>
          </w:p>
        </w:tc>
        <w:tc>
          <w:tcPr>
            <w:tcW w:w="437" w:type="dxa"/>
            <w:noWrap/>
          </w:tcPr>
          <w:p w14:paraId="0A985799" w14:textId="77777777" w:rsidR="00F026E6" w:rsidRPr="00805060" w:rsidRDefault="00F026E6" w:rsidP="00EF763D">
            <w:pPr>
              <w:spacing w:line="264" w:lineRule="auto"/>
              <w:ind w:left="-34" w:right="-79"/>
              <w:jc w:val="center"/>
              <w:rPr>
                <w:color w:val="auto"/>
                <w:sz w:val="20"/>
                <w:szCs w:val="20"/>
              </w:rPr>
            </w:pPr>
          </w:p>
        </w:tc>
        <w:tc>
          <w:tcPr>
            <w:tcW w:w="436" w:type="dxa"/>
            <w:noWrap/>
          </w:tcPr>
          <w:p w14:paraId="11654AD2" w14:textId="77777777" w:rsidR="00F026E6" w:rsidRPr="00805060" w:rsidRDefault="00F026E6" w:rsidP="00EF763D">
            <w:pPr>
              <w:spacing w:line="264" w:lineRule="auto"/>
              <w:ind w:left="-34" w:right="-79"/>
              <w:jc w:val="center"/>
              <w:rPr>
                <w:color w:val="auto"/>
                <w:sz w:val="20"/>
                <w:szCs w:val="20"/>
              </w:rPr>
            </w:pPr>
          </w:p>
        </w:tc>
        <w:tc>
          <w:tcPr>
            <w:tcW w:w="581" w:type="dxa"/>
            <w:noWrap/>
          </w:tcPr>
          <w:p w14:paraId="75F423A4" w14:textId="77777777" w:rsidR="00F026E6" w:rsidRPr="00805060" w:rsidRDefault="00F026E6" w:rsidP="00EF763D">
            <w:pPr>
              <w:spacing w:line="264" w:lineRule="auto"/>
              <w:ind w:left="-34" w:right="-79"/>
              <w:jc w:val="center"/>
              <w:rPr>
                <w:color w:val="auto"/>
                <w:sz w:val="20"/>
                <w:szCs w:val="20"/>
              </w:rPr>
            </w:pPr>
          </w:p>
        </w:tc>
        <w:tc>
          <w:tcPr>
            <w:tcW w:w="581" w:type="dxa"/>
            <w:noWrap/>
          </w:tcPr>
          <w:p w14:paraId="3208441D" w14:textId="77777777" w:rsidR="00F026E6" w:rsidRPr="00805060" w:rsidRDefault="00F026E6" w:rsidP="00EF763D">
            <w:pPr>
              <w:spacing w:line="264" w:lineRule="auto"/>
              <w:ind w:left="-34" w:right="-79"/>
              <w:jc w:val="center"/>
              <w:rPr>
                <w:color w:val="auto"/>
                <w:sz w:val="20"/>
                <w:szCs w:val="20"/>
              </w:rPr>
            </w:pPr>
          </w:p>
        </w:tc>
        <w:tc>
          <w:tcPr>
            <w:tcW w:w="871" w:type="dxa"/>
            <w:noWrap/>
          </w:tcPr>
          <w:p w14:paraId="0229D7FE" w14:textId="77777777" w:rsidR="00F026E6" w:rsidRPr="00805060" w:rsidRDefault="00F026E6" w:rsidP="00EF763D">
            <w:pPr>
              <w:spacing w:line="264" w:lineRule="auto"/>
              <w:ind w:left="-34" w:right="-79"/>
              <w:jc w:val="center"/>
              <w:rPr>
                <w:color w:val="auto"/>
                <w:sz w:val="20"/>
                <w:szCs w:val="20"/>
              </w:rPr>
            </w:pPr>
          </w:p>
        </w:tc>
        <w:tc>
          <w:tcPr>
            <w:tcW w:w="1295" w:type="dxa"/>
            <w:noWrap/>
          </w:tcPr>
          <w:p w14:paraId="1A4FDB61" w14:textId="77777777" w:rsidR="00F026E6" w:rsidRPr="00805060" w:rsidRDefault="00F026E6" w:rsidP="00EF763D">
            <w:pPr>
              <w:spacing w:line="264" w:lineRule="auto"/>
              <w:ind w:left="-34" w:right="-79"/>
              <w:jc w:val="center"/>
              <w:rPr>
                <w:bCs/>
                <w:color w:val="auto"/>
                <w:sz w:val="18"/>
                <w:szCs w:val="18"/>
              </w:rPr>
            </w:pPr>
          </w:p>
        </w:tc>
        <w:tc>
          <w:tcPr>
            <w:tcW w:w="1025" w:type="dxa"/>
            <w:noWrap/>
          </w:tcPr>
          <w:p w14:paraId="049FE33F" w14:textId="77777777" w:rsidR="00F026E6" w:rsidRPr="00805060" w:rsidRDefault="00F026E6" w:rsidP="00EF763D">
            <w:pPr>
              <w:spacing w:line="264" w:lineRule="auto"/>
              <w:ind w:left="-34" w:right="-79"/>
              <w:jc w:val="center"/>
              <w:rPr>
                <w:bCs/>
                <w:color w:val="auto"/>
                <w:sz w:val="18"/>
                <w:szCs w:val="18"/>
              </w:rPr>
            </w:pPr>
          </w:p>
        </w:tc>
      </w:tr>
      <w:tr w:rsidR="00F026E6" w:rsidRPr="00805060" w14:paraId="69D81960" w14:textId="77777777" w:rsidTr="00CD7C37">
        <w:tc>
          <w:tcPr>
            <w:tcW w:w="444" w:type="dxa"/>
            <w:noWrap/>
          </w:tcPr>
          <w:p w14:paraId="411AFD38" w14:textId="07B32F1E" w:rsidR="00F026E6" w:rsidRPr="00805060" w:rsidRDefault="00F026E6" w:rsidP="00EF763D">
            <w:pPr>
              <w:spacing w:line="264" w:lineRule="auto"/>
              <w:ind w:left="-34" w:right="-79"/>
              <w:jc w:val="center"/>
              <w:rPr>
                <w:color w:val="auto"/>
                <w:sz w:val="20"/>
                <w:szCs w:val="20"/>
              </w:rPr>
            </w:pPr>
            <w:r w:rsidRPr="00805060">
              <w:rPr>
                <w:bCs/>
                <w:color w:val="auto"/>
                <w:sz w:val="18"/>
                <w:szCs w:val="18"/>
              </w:rPr>
              <w:t>3</w:t>
            </w:r>
          </w:p>
        </w:tc>
        <w:tc>
          <w:tcPr>
            <w:tcW w:w="796" w:type="dxa"/>
          </w:tcPr>
          <w:p w14:paraId="43712516" w14:textId="65E9B15F" w:rsidR="00F026E6" w:rsidRPr="00805060" w:rsidRDefault="00F026E6" w:rsidP="00EF763D">
            <w:pPr>
              <w:spacing w:line="264" w:lineRule="auto"/>
              <w:ind w:left="-34" w:right="-79"/>
              <w:jc w:val="center"/>
              <w:rPr>
                <w:color w:val="auto"/>
                <w:sz w:val="20"/>
                <w:szCs w:val="20"/>
              </w:rPr>
            </w:pPr>
            <w:r w:rsidRPr="00805060">
              <w:rPr>
                <w:bCs/>
                <w:color w:val="auto"/>
                <w:sz w:val="18"/>
                <w:szCs w:val="18"/>
              </w:rPr>
              <w:t>2020556</w:t>
            </w:r>
          </w:p>
        </w:tc>
        <w:tc>
          <w:tcPr>
            <w:tcW w:w="1515" w:type="dxa"/>
          </w:tcPr>
          <w:p w14:paraId="66A88B5D" w14:textId="7D59E20C" w:rsidR="00F026E6" w:rsidRPr="00805060" w:rsidRDefault="00F5659A" w:rsidP="00EF763D">
            <w:pPr>
              <w:spacing w:line="264" w:lineRule="auto"/>
              <w:ind w:left="-34" w:right="-79"/>
              <w:jc w:val="both"/>
              <w:rPr>
                <w:color w:val="auto"/>
                <w:sz w:val="20"/>
                <w:szCs w:val="20"/>
              </w:rPr>
            </w:pPr>
            <w:r w:rsidRPr="00805060">
              <w:rPr>
                <w:bCs/>
                <w:color w:val="auto"/>
                <w:sz w:val="18"/>
                <w:szCs w:val="18"/>
              </w:rPr>
              <w:t>Land use planning in an integrated approach</w:t>
            </w:r>
          </w:p>
        </w:tc>
        <w:tc>
          <w:tcPr>
            <w:tcW w:w="436" w:type="dxa"/>
          </w:tcPr>
          <w:p w14:paraId="6AF76ED6" w14:textId="3F55DF4B" w:rsidR="00F026E6" w:rsidRPr="00805060" w:rsidRDefault="00F026E6" w:rsidP="00EF763D">
            <w:pPr>
              <w:spacing w:line="264" w:lineRule="auto"/>
              <w:ind w:left="-34" w:right="-79"/>
              <w:jc w:val="center"/>
              <w:rPr>
                <w:color w:val="auto"/>
                <w:sz w:val="20"/>
                <w:szCs w:val="20"/>
              </w:rPr>
            </w:pPr>
            <w:r w:rsidRPr="00805060">
              <w:rPr>
                <w:bCs/>
                <w:color w:val="auto"/>
                <w:sz w:val="18"/>
                <w:szCs w:val="18"/>
              </w:rPr>
              <w:t>3</w:t>
            </w:r>
          </w:p>
        </w:tc>
        <w:tc>
          <w:tcPr>
            <w:tcW w:w="436" w:type="dxa"/>
            <w:noWrap/>
          </w:tcPr>
          <w:p w14:paraId="3163F1D8" w14:textId="056C6523" w:rsidR="00F026E6" w:rsidRPr="00805060" w:rsidRDefault="00F026E6" w:rsidP="00EF763D">
            <w:pPr>
              <w:spacing w:line="264" w:lineRule="auto"/>
              <w:ind w:left="-34" w:right="-79"/>
              <w:jc w:val="center"/>
              <w:rPr>
                <w:color w:val="auto"/>
                <w:sz w:val="20"/>
                <w:szCs w:val="20"/>
              </w:rPr>
            </w:pPr>
            <w:r w:rsidRPr="00805060">
              <w:rPr>
                <w:bCs/>
                <w:color w:val="auto"/>
                <w:sz w:val="18"/>
                <w:szCs w:val="18"/>
              </w:rPr>
              <w:t>40</w:t>
            </w:r>
          </w:p>
        </w:tc>
        <w:tc>
          <w:tcPr>
            <w:tcW w:w="436" w:type="dxa"/>
            <w:noWrap/>
          </w:tcPr>
          <w:p w14:paraId="6241A6BC" w14:textId="2A709C4C" w:rsidR="00F026E6" w:rsidRPr="00805060" w:rsidRDefault="00F026E6" w:rsidP="00EF763D">
            <w:pPr>
              <w:spacing w:line="264" w:lineRule="auto"/>
              <w:ind w:left="-34" w:right="-79"/>
              <w:jc w:val="center"/>
              <w:rPr>
                <w:color w:val="auto"/>
                <w:sz w:val="20"/>
                <w:szCs w:val="20"/>
              </w:rPr>
            </w:pPr>
          </w:p>
        </w:tc>
        <w:tc>
          <w:tcPr>
            <w:tcW w:w="437" w:type="dxa"/>
            <w:noWrap/>
          </w:tcPr>
          <w:p w14:paraId="0BA66E24" w14:textId="6600CD67" w:rsidR="00F026E6" w:rsidRPr="00805060" w:rsidRDefault="00F026E6" w:rsidP="00EF763D">
            <w:pPr>
              <w:spacing w:line="264" w:lineRule="auto"/>
              <w:ind w:left="-34" w:right="-79"/>
              <w:jc w:val="center"/>
              <w:rPr>
                <w:color w:val="auto"/>
                <w:sz w:val="20"/>
                <w:szCs w:val="20"/>
              </w:rPr>
            </w:pPr>
            <w:r w:rsidRPr="00805060">
              <w:rPr>
                <w:bCs/>
                <w:color w:val="auto"/>
                <w:sz w:val="18"/>
                <w:szCs w:val="18"/>
              </w:rPr>
              <w:t>10</w:t>
            </w:r>
          </w:p>
        </w:tc>
        <w:tc>
          <w:tcPr>
            <w:tcW w:w="436" w:type="dxa"/>
            <w:noWrap/>
          </w:tcPr>
          <w:p w14:paraId="0ADC0784" w14:textId="77777777" w:rsidR="00F026E6" w:rsidRPr="00805060" w:rsidRDefault="00F026E6" w:rsidP="00EF763D">
            <w:pPr>
              <w:spacing w:line="264" w:lineRule="auto"/>
              <w:ind w:left="-34" w:right="-79"/>
              <w:jc w:val="center"/>
              <w:rPr>
                <w:color w:val="auto"/>
                <w:sz w:val="20"/>
                <w:szCs w:val="20"/>
              </w:rPr>
            </w:pPr>
          </w:p>
        </w:tc>
        <w:tc>
          <w:tcPr>
            <w:tcW w:w="581" w:type="dxa"/>
            <w:noWrap/>
          </w:tcPr>
          <w:p w14:paraId="3618FB6A" w14:textId="77777777" w:rsidR="00F026E6" w:rsidRPr="00805060" w:rsidRDefault="00F026E6" w:rsidP="00EF763D">
            <w:pPr>
              <w:spacing w:line="264" w:lineRule="auto"/>
              <w:ind w:left="-34" w:right="-79"/>
              <w:jc w:val="center"/>
              <w:rPr>
                <w:color w:val="auto"/>
                <w:sz w:val="20"/>
                <w:szCs w:val="20"/>
              </w:rPr>
            </w:pPr>
          </w:p>
        </w:tc>
        <w:tc>
          <w:tcPr>
            <w:tcW w:w="581" w:type="dxa"/>
            <w:noWrap/>
          </w:tcPr>
          <w:p w14:paraId="7771EEA4" w14:textId="4CC4DAC1" w:rsidR="00F026E6" w:rsidRPr="00805060" w:rsidRDefault="00F026E6" w:rsidP="00EF763D">
            <w:pPr>
              <w:spacing w:line="264" w:lineRule="auto"/>
              <w:ind w:left="-34" w:right="-79"/>
              <w:jc w:val="center"/>
              <w:rPr>
                <w:color w:val="auto"/>
                <w:sz w:val="20"/>
                <w:szCs w:val="20"/>
              </w:rPr>
            </w:pPr>
            <w:r w:rsidRPr="00805060">
              <w:rPr>
                <w:bCs/>
                <w:color w:val="auto"/>
                <w:sz w:val="18"/>
                <w:szCs w:val="18"/>
              </w:rPr>
              <w:t>85</w:t>
            </w:r>
          </w:p>
        </w:tc>
        <w:tc>
          <w:tcPr>
            <w:tcW w:w="871" w:type="dxa"/>
            <w:noWrap/>
          </w:tcPr>
          <w:p w14:paraId="68DD0150" w14:textId="77777777" w:rsidR="00F026E6" w:rsidRPr="00805060" w:rsidRDefault="00F026E6" w:rsidP="00EF763D">
            <w:pPr>
              <w:spacing w:line="264" w:lineRule="auto"/>
              <w:ind w:left="-34" w:right="-79"/>
              <w:jc w:val="center"/>
              <w:rPr>
                <w:color w:val="auto"/>
                <w:sz w:val="20"/>
                <w:szCs w:val="20"/>
              </w:rPr>
            </w:pPr>
          </w:p>
        </w:tc>
        <w:tc>
          <w:tcPr>
            <w:tcW w:w="1295" w:type="dxa"/>
            <w:noWrap/>
          </w:tcPr>
          <w:p w14:paraId="01883E19" w14:textId="34C8AD41" w:rsidR="00F026E6" w:rsidRPr="00805060" w:rsidRDefault="00DD4484" w:rsidP="00DD4484">
            <w:pPr>
              <w:spacing w:line="264" w:lineRule="auto"/>
              <w:ind w:left="-34" w:right="-79"/>
              <w:jc w:val="center"/>
              <w:rPr>
                <w:color w:val="auto"/>
                <w:sz w:val="20"/>
                <w:szCs w:val="20"/>
              </w:rPr>
            </w:pPr>
            <w:r w:rsidRPr="00805060">
              <w:rPr>
                <w:color w:val="auto"/>
                <w:sz w:val="20"/>
                <w:szCs w:val="20"/>
              </w:rPr>
              <w:t>NS</w:t>
            </w:r>
          </w:p>
        </w:tc>
        <w:tc>
          <w:tcPr>
            <w:tcW w:w="1025" w:type="dxa"/>
            <w:noWrap/>
          </w:tcPr>
          <w:p w14:paraId="62C2E500" w14:textId="5727FCE7" w:rsidR="00F026E6" w:rsidRPr="00805060" w:rsidRDefault="00DD4484" w:rsidP="00EF763D">
            <w:pPr>
              <w:spacing w:line="264" w:lineRule="auto"/>
              <w:ind w:left="-34" w:right="-79"/>
              <w:jc w:val="center"/>
              <w:rPr>
                <w:color w:val="auto"/>
                <w:sz w:val="20"/>
                <w:szCs w:val="20"/>
              </w:rPr>
            </w:pPr>
            <w:r w:rsidRPr="00805060">
              <w:rPr>
                <w:bCs/>
                <w:color w:val="auto"/>
                <w:sz w:val="18"/>
                <w:szCs w:val="18"/>
              </w:rPr>
              <w:t>EC</w:t>
            </w:r>
          </w:p>
        </w:tc>
      </w:tr>
      <w:tr w:rsidR="00F026E6" w:rsidRPr="00805060" w14:paraId="1F12D3DE" w14:textId="77777777" w:rsidTr="00CD7C37">
        <w:tc>
          <w:tcPr>
            <w:tcW w:w="444" w:type="dxa"/>
            <w:noWrap/>
          </w:tcPr>
          <w:p w14:paraId="22525E27" w14:textId="0561C060" w:rsidR="00F026E6" w:rsidRPr="00805060" w:rsidRDefault="00F026E6" w:rsidP="00EF763D">
            <w:pPr>
              <w:spacing w:line="264" w:lineRule="auto"/>
              <w:ind w:left="-34" w:right="-79"/>
              <w:jc w:val="center"/>
              <w:rPr>
                <w:color w:val="auto"/>
                <w:sz w:val="20"/>
                <w:szCs w:val="20"/>
              </w:rPr>
            </w:pPr>
            <w:r w:rsidRPr="00805060">
              <w:rPr>
                <w:bCs/>
                <w:color w:val="auto"/>
                <w:sz w:val="18"/>
                <w:szCs w:val="18"/>
              </w:rPr>
              <w:t>4</w:t>
            </w:r>
          </w:p>
        </w:tc>
        <w:tc>
          <w:tcPr>
            <w:tcW w:w="796" w:type="dxa"/>
          </w:tcPr>
          <w:p w14:paraId="4CF2D5AF" w14:textId="1AD80D59" w:rsidR="00F026E6" w:rsidRPr="00805060" w:rsidRDefault="00F026E6" w:rsidP="00EF763D">
            <w:pPr>
              <w:spacing w:line="264" w:lineRule="auto"/>
              <w:ind w:left="-34" w:right="-79"/>
              <w:jc w:val="center"/>
              <w:rPr>
                <w:color w:val="auto"/>
                <w:sz w:val="20"/>
                <w:szCs w:val="20"/>
              </w:rPr>
            </w:pPr>
            <w:r w:rsidRPr="00805060">
              <w:rPr>
                <w:bCs/>
                <w:color w:val="auto"/>
                <w:sz w:val="18"/>
                <w:szCs w:val="18"/>
              </w:rPr>
              <w:t>1080224</w:t>
            </w:r>
          </w:p>
        </w:tc>
        <w:tc>
          <w:tcPr>
            <w:tcW w:w="1515" w:type="dxa"/>
          </w:tcPr>
          <w:p w14:paraId="1AFC7A69" w14:textId="7BFFEA2F" w:rsidR="00F026E6" w:rsidRPr="00805060" w:rsidRDefault="00F5659A" w:rsidP="00EF763D">
            <w:pPr>
              <w:spacing w:line="264" w:lineRule="auto"/>
              <w:ind w:left="-34" w:right="-79"/>
              <w:jc w:val="both"/>
              <w:rPr>
                <w:color w:val="auto"/>
                <w:sz w:val="20"/>
                <w:szCs w:val="20"/>
              </w:rPr>
            </w:pPr>
            <w:r w:rsidRPr="00805060">
              <w:rPr>
                <w:bCs/>
                <w:color w:val="auto"/>
                <w:sz w:val="18"/>
                <w:szCs w:val="18"/>
              </w:rPr>
              <w:t>Geomatics application in land management</w:t>
            </w:r>
          </w:p>
        </w:tc>
        <w:tc>
          <w:tcPr>
            <w:tcW w:w="436" w:type="dxa"/>
          </w:tcPr>
          <w:p w14:paraId="62F0CDD5" w14:textId="79B7B90D" w:rsidR="00F026E6" w:rsidRPr="00805060" w:rsidRDefault="00F026E6" w:rsidP="00EF763D">
            <w:pPr>
              <w:spacing w:line="264" w:lineRule="auto"/>
              <w:ind w:left="-34" w:right="-79"/>
              <w:jc w:val="center"/>
              <w:rPr>
                <w:color w:val="auto"/>
                <w:sz w:val="20"/>
                <w:szCs w:val="20"/>
              </w:rPr>
            </w:pPr>
            <w:r w:rsidRPr="00805060">
              <w:rPr>
                <w:bCs/>
                <w:color w:val="auto"/>
                <w:sz w:val="18"/>
                <w:szCs w:val="18"/>
              </w:rPr>
              <w:t>3</w:t>
            </w:r>
          </w:p>
        </w:tc>
        <w:tc>
          <w:tcPr>
            <w:tcW w:w="436" w:type="dxa"/>
            <w:noWrap/>
          </w:tcPr>
          <w:p w14:paraId="4B154D5A" w14:textId="613799AC" w:rsidR="00F026E6" w:rsidRPr="00805060" w:rsidRDefault="00F026E6" w:rsidP="00EF763D">
            <w:pPr>
              <w:spacing w:line="264" w:lineRule="auto"/>
              <w:ind w:left="-34" w:right="-79"/>
              <w:jc w:val="center"/>
              <w:rPr>
                <w:color w:val="auto"/>
                <w:sz w:val="20"/>
                <w:szCs w:val="20"/>
              </w:rPr>
            </w:pPr>
            <w:r w:rsidRPr="00805060">
              <w:rPr>
                <w:bCs/>
                <w:color w:val="auto"/>
                <w:sz w:val="18"/>
                <w:szCs w:val="18"/>
              </w:rPr>
              <w:t>40</w:t>
            </w:r>
          </w:p>
        </w:tc>
        <w:tc>
          <w:tcPr>
            <w:tcW w:w="436" w:type="dxa"/>
            <w:noWrap/>
          </w:tcPr>
          <w:p w14:paraId="0B4561E5" w14:textId="77777777" w:rsidR="00F026E6" w:rsidRPr="00805060" w:rsidRDefault="00F026E6" w:rsidP="00EF763D">
            <w:pPr>
              <w:spacing w:line="264" w:lineRule="auto"/>
              <w:ind w:left="-34" w:right="-79"/>
              <w:jc w:val="center"/>
              <w:rPr>
                <w:color w:val="auto"/>
                <w:sz w:val="20"/>
                <w:szCs w:val="20"/>
              </w:rPr>
            </w:pPr>
          </w:p>
        </w:tc>
        <w:tc>
          <w:tcPr>
            <w:tcW w:w="437" w:type="dxa"/>
            <w:noWrap/>
          </w:tcPr>
          <w:p w14:paraId="7FC94CC1" w14:textId="77777777" w:rsidR="00F026E6" w:rsidRPr="00805060" w:rsidRDefault="00F026E6" w:rsidP="00EF763D">
            <w:pPr>
              <w:spacing w:line="264" w:lineRule="auto"/>
              <w:ind w:left="-34" w:right="-79"/>
              <w:jc w:val="center"/>
              <w:rPr>
                <w:color w:val="auto"/>
                <w:sz w:val="20"/>
                <w:szCs w:val="20"/>
              </w:rPr>
            </w:pPr>
          </w:p>
        </w:tc>
        <w:tc>
          <w:tcPr>
            <w:tcW w:w="436" w:type="dxa"/>
            <w:noWrap/>
          </w:tcPr>
          <w:p w14:paraId="68927BA7" w14:textId="400F6E30" w:rsidR="00F026E6" w:rsidRPr="00805060" w:rsidRDefault="00F026E6" w:rsidP="00EF763D">
            <w:pPr>
              <w:spacing w:line="264" w:lineRule="auto"/>
              <w:ind w:left="-34" w:right="-79"/>
              <w:jc w:val="center"/>
              <w:rPr>
                <w:color w:val="auto"/>
                <w:sz w:val="20"/>
                <w:szCs w:val="20"/>
              </w:rPr>
            </w:pPr>
            <w:r w:rsidRPr="00805060">
              <w:rPr>
                <w:bCs/>
                <w:color w:val="auto"/>
                <w:sz w:val="18"/>
                <w:szCs w:val="18"/>
              </w:rPr>
              <w:t>10</w:t>
            </w:r>
          </w:p>
        </w:tc>
        <w:tc>
          <w:tcPr>
            <w:tcW w:w="581" w:type="dxa"/>
            <w:noWrap/>
          </w:tcPr>
          <w:p w14:paraId="569E931A" w14:textId="77777777" w:rsidR="00F026E6" w:rsidRPr="00805060" w:rsidRDefault="00F026E6" w:rsidP="00EF763D">
            <w:pPr>
              <w:spacing w:line="264" w:lineRule="auto"/>
              <w:ind w:left="-34" w:right="-79"/>
              <w:jc w:val="center"/>
              <w:rPr>
                <w:color w:val="auto"/>
                <w:sz w:val="20"/>
                <w:szCs w:val="20"/>
              </w:rPr>
            </w:pPr>
          </w:p>
        </w:tc>
        <w:tc>
          <w:tcPr>
            <w:tcW w:w="581" w:type="dxa"/>
            <w:noWrap/>
          </w:tcPr>
          <w:p w14:paraId="1C7E39B1" w14:textId="2EDEA0C0" w:rsidR="00F026E6" w:rsidRPr="00805060" w:rsidRDefault="00F026E6" w:rsidP="00EF763D">
            <w:pPr>
              <w:spacing w:line="264" w:lineRule="auto"/>
              <w:ind w:left="-34" w:right="-79"/>
              <w:jc w:val="center"/>
              <w:rPr>
                <w:color w:val="auto"/>
                <w:sz w:val="20"/>
                <w:szCs w:val="20"/>
              </w:rPr>
            </w:pPr>
            <w:r w:rsidRPr="00805060">
              <w:rPr>
                <w:bCs/>
                <w:color w:val="auto"/>
                <w:sz w:val="18"/>
                <w:szCs w:val="18"/>
              </w:rPr>
              <w:t>85</w:t>
            </w:r>
          </w:p>
        </w:tc>
        <w:tc>
          <w:tcPr>
            <w:tcW w:w="871" w:type="dxa"/>
            <w:noWrap/>
          </w:tcPr>
          <w:p w14:paraId="31780EB2" w14:textId="2DC9A3A4" w:rsidR="00F026E6" w:rsidRPr="00805060" w:rsidRDefault="00F026E6" w:rsidP="00EF763D">
            <w:pPr>
              <w:spacing w:line="264" w:lineRule="auto"/>
              <w:ind w:left="-34" w:right="-79"/>
              <w:jc w:val="center"/>
              <w:rPr>
                <w:color w:val="auto"/>
                <w:sz w:val="20"/>
                <w:szCs w:val="20"/>
              </w:rPr>
            </w:pPr>
          </w:p>
        </w:tc>
        <w:tc>
          <w:tcPr>
            <w:tcW w:w="1295" w:type="dxa"/>
            <w:noWrap/>
          </w:tcPr>
          <w:p w14:paraId="65D8A2DF" w14:textId="76961FE0" w:rsidR="00F026E6" w:rsidRPr="00805060" w:rsidRDefault="00DD4484" w:rsidP="00DD4484">
            <w:pPr>
              <w:spacing w:line="264" w:lineRule="auto"/>
              <w:ind w:left="-34" w:right="-79"/>
              <w:jc w:val="center"/>
              <w:rPr>
                <w:color w:val="auto"/>
                <w:sz w:val="20"/>
                <w:szCs w:val="20"/>
              </w:rPr>
            </w:pPr>
            <w:r w:rsidRPr="00805060">
              <w:rPr>
                <w:color w:val="auto"/>
                <w:sz w:val="20"/>
                <w:szCs w:val="20"/>
              </w:rPr>
              <w:t>NS</w:t>
            </w:r>
          </w:p>
        </w:tc>
        <w:tc>
          <w:tcPr>
            <w:tcW w:w="1025" w:type="dxa"/>
            <w:noWrap/>
          </w:tcPr>
          <w:p w14:paraId="42ED278B" w14:textId="3A86ED54" w:rsidR="00F026E6" w:rsidRPr="00805060" w:rsidRDefault="00DD4484" w:rsidP="00EF763D">
            <w:pPr>
              <w:spacing w:line="264" w:lineRule="auto"/>
              <w:ind w:left="-34" w:right="-79"/>
              <w:jc w:val="center"/>
              <w:rPr>
                <w:color w:val="auto"/>
                <w:sz w:val="20"/>
                <w:szCs w:val="20"/>
              </w:rPr>
            </w:pPr>
            <w:r w:rsidRPr="00805060">
              <w:rPr>
                <w:bCs/>
                <w:color w:val="auto"/>
                <w:sz w:val="18"/>
                <w:szCs w:val="18"/>
              </w:rPr>
              <w:t>EC</w:t>
            </w:r>
          </w:p>
        </w:tc>
      </w:tr>
      <w:tr w:rsidR="00062E66" w:rsidRPr="00805060" w14:paraId="1993365E" w14:textId="77777777" w:rsidTr="00CD7C37">
        <w:tc>
          <w:tcPr>
            <w:tcW w:w="444" w:type="dxa"/>
            <w:noWrap/>
          </w:tcPr>
          <w:p w14:paraId="6D2C8940" w14:textId="77777777" w:rsidR="00062E66" w:rsidRPr="00805060" w:rsidRDefault="00062E66" w:rsidP="00EF763D">
            <w:pPr>
              <w:spacing w:line="264" w:lineRule="auto"/>
              <w:ind w:left="-34" w:right="-79"/>
              <w:jc w:val="center"/>
              <w:rPr>
                <w:bCs/>
                <w:color w:val="auto"/>
                <w:sz w:val="18"/>
                <w:szCs w:val="18"/>
              </w:rPr>
            </w:pPr>
          </w:p>
        </w:tc>
        <w:tc>
          <w:tcPr>
            <w:tcW w:w="796" w:type="dxa"/>
          </w:tcPr>
          <w:p w14:paraId="609A5D33" w14:textId="77777777" w:rsidR="00062E66" w:rsidRPr="00805060" w:rsidRDefault="00062E66" w:rsidP="00EF763D">
            <w:pPr>
              <w:spacing w:line="264" w:lineRule="auto"/>
              <w:ind w:left="-34" w:right="-79"/>
              <w:jc w:val="center"/>
              <w:rPr>
                <w:bCs/>
                <w:color w:val="auto"/>
                <w:sz w:val="18"/>
                <w:szCs w:val="18"/>
              </w:rPr>
            </w:pPr>
          </w:p>
        </w:tc>
        <w:tc>
          <w:tcPr>
            <w:tcW w:w="1515" w:type="dxa"/>
          </w:tcPr>
          <w:p w14:paraId="1CF65E99" w14:textId="77777777" w:rsidR="00062E66" w:rsidRPr="00805060" w:rsidRDefault="00062E66" w:rsidP="00EF763D">
            <w:pPr>
              <w:spacing w:line="264" w:lineRule="auto"/>
              <w:ind w:left="-34" w:right="-79"/>
              <w:jc w:val="both"/>
              <w:rPr>
                <w:bCs/>
                <w:color w:val="auto"/>
                <w:sz w:val="18"/>
                <w:szCs w:val="18"/>
              </w:rPr>
            </w:pPr>
          </w:p>
        </w:tc>
        <w:tc>
          <w:tcPr>
            <w:tcW w:w="436" w:type="dxa"/>
          </w:tcPr>
          <w:p w14:paraId="3297CABB" w14:textId="77777777" w:rsidR="00062E66" w:rsidRPr="00805060" w:rsidRDefault="00062E66" w:rsidP="00EF763D">
            <w:pPr>
              <w:spacing w:line="264" w:lineRule="auto"/>
              <w:ind w:left="-34" w:right="-79"/>
              <w:jc w:val="center"/>
              <w:rPr>
                <w:bCs/>
                <w:color w:val="auto"/>
                <w:sz w:val="18"/>
                <w:szCs w:val="18"/>
              </w:rPr>
            </w:pPr>
          </w:p>
        </w:tc>
        <w:tc>
          <w:tcPr>
            <w:tcW w:w="436" w:type="dxa"/>
            <w:noWrap/>
          </w:tcPr>
          <w:p w14:paraId="044935CA" w14:textId="77777777" w:rsidR="00062E66" w:rsidRPr="00805060" w:rsidRDefault="00062E66" w:rsidP="00EF763D">
            <w:pPr>
              <w:spacing w:line="264" w:lineRule="auto"/>
              <w:ind w:left="-34" w:right="-79"/>
              <w:jc w:val="center"/>
              <w:rPr>
                <w:bCs/>
                <w:color w:val="auto"/>
                <w:sz w:val="18"/>
                <w:szCs w:val="18"/>
              </w:rPr>
            </w:pPr>
          </w:p>
        </w:tc>
        <w:tc>
          <w:tcPr>
            <w:tcW w:w="436" w:type="dxa"/>
            <w:noWrap/>
          </w:tcPr>
          <w:p w14:paraId="07A12F4C" w14:textId="77777777" w:rsidR="00062E66" w:rsidRPr="00805060" w:rsidRDefault="00062E66" w:rsidP="00EF763D">
            <w:pPr>
              <w:spacing w:line="264" w:lineRule="auto"/>
              <w:ind w:left="-34" w:right="-79"/>
              <w:jc w:val="center"/>
              <w:rPr>
                <w:color w:val="auto"/>
                <w:sz w:val="20"/>
                <w:szCs w:val="20"/>
              </w:rPr>
            </w:pPr>
          </w:p>
        </w:tc>
        <w:tc>
          <w:tcPr>
            <w:tcW w:w="437" w:type="dxa"/>
            <w:noWrap/>
          </w:tcPr>
          <w:p w14:paraId="4DA030D4" w14:textId="77777777" w:rsidR="00062E66" w:rsidRPr="00805060" w:rsidRDefault="00062E66" w:rsidP="00EF763D">
            <w:pPr>
              <w:spacing w:line="264" w:lineRule="auto"/>
              <w:ind w:left="-34" w:right="-79"/>
              <w:jc w:val="center"/>
              <w:rPr>
                <w:color w:val="auto"/>
                <w:sz w:val="20"/>
                <w:szCs w:val="20"/>
              </w:rPr>
            </w:pPr>
          </w:p>
        </w:tc>
        <w:tc>
          <w:tcPr>
            <w:tcW w:w="436" w:type="dxa"/>
            <w:noWrap/>
          </w:tcPr>
          <w:p w14:paraId="157E1407" w14:textId="77777777" w:rsidR="00062E66" w:rsidRPr="00805060" w:rsidRDefault="00062E66" w:rsidP="00EF763D">
            <w:pPr>
              <w:spacing w:line="264" w:lineRule="auto"/>
              <w:ind w:left="-34" w:right="-79"/>
              <w:jc w:val="center"/>
              <w:rPr>
                <w:bCs/>
                <w:color w:val="auto"/>
                <w:sz w:val="18"/>
                <w:szCs w:val="18"/>
              </w:rPr>
            </w:pPr>
          </w:p>
        </w:tc>
        <w:tc>
          <w:tcPr>
            <w:tcW w:w="581" w:type="dxa"/>
            <w:noWrap/>
          </w:tcPr>
          <w:p w14:paraId="20D3104F" w14:textId="77777777" w:rsidR="00062E66" w:rsidRPr="00805060" w:rsidRDefault="00062E66" w:rsidP="00EF763D">
            <w:pPr>
              <w:spacing w:line="264" w:lineRule="auto"/>
              <w:ind w:left="-34" w:right="-79"/>
              <w:jc w:val="center"/>
              <w:rPr>
                <w:color w:val="auto"/>
                <w:sz w:val="20"/>
                <w:szCs w:val="20"/>
              </w:rPr>
            </w:pPr>
          </w:p>
        </w:tc>
        <w:tc>
          <w:tcPr>
            <w:tcW w:w="581" w:type="dxa"/>
            <w:noWrap/>
          </w:tcPr>
          <w:p w14:paraId="5C257047" w14:textId="77777777" w:rsidR="00062E66" w:rsidRPr="00805060" w:rsidRDefault="00062E66" w:rsidP="00EF763D">
            <w:pPr>
              <w:spacing w:line="264" w:lineRule="auto"/>
              <w:ind w:left="-34" w:right="-79"/>
              <w:jc w:val="center"/>
              <w:rPr>
                <w:bCs/>
                <w:color w:val="auto"/>
                <w:sz w:val="18"/>
                <w:szCs w:val="18"/>
              </w:rPr>
            </w:pPr>
          </w:p>
        </w:tc>
        <w:tc>
          <w:tcPr>
            <w:tcW w:w="871" w:type="dxa"/>
            <w:noWrap/>
          </w:tcPr>
          <w:p w14:paraId="23513BDF" w14:textId="77777777" w:rsidR="00062E66" w:rsidRPr="00805060" w:rsidRDefault="00062E66" w:rsidP="00EF763D">
            <w:pPr>
              <w:spacing w:line="264" w:lineRule="auto"/>
              <w:ind w:left="-34" w:right="-79"/>
              <w:jc w:val="center"/>
              <w:rPr>
                <w:color w:val="auto"/>
                <w:sz w:val="20"/>
                <w:szCs w:val="20"/>
              </w:rPr>
            </w:pPr>
          </w:p>
        </w:tc>
        <w:tc>
          <w:tcPr>
            <w:tcW w:w="1295" w:type="dxa"/>
            <w:noWrap/>
          </w:tcPr>
          <w:p w14:paraId="7E7298F3" w14:textId="77777777" w:rsidR="00062E66" w:rsidRPr="00805060" w:rsidRDefault="00062E66" w:rsidP="00EF763D">
            <w:pPr>
              <w:spacing w:line="264" w:lineRule="auto"/>
              <w:ind w:left="-34" w:right="-79"/>
              <w:jc w:val="center"/>
              <w:rPr>
                <w:bCs/>
                <w:color w:val="auto"/>
                <w:sz w:val="18"/>
                <w:szCs w:val="18"/>
              </w:rPr>
            </w:pPr>
          </w:p>
        </w:tc>
        <w:tc>
          <w:tcPr>
            <w:tcW w:w="1025" w:type="dxa"/>
            <w:noWrap/>
          </w:tcPr>
          <w:p w14:paraId="0D62924C" w14:textId="77777777" w:rsidR="00062E66" w:rsidRPr="00805060" w:rsidRDefault="00062E66" w:rsidP="00EF763D">
            <w:pPr>
              <w:spacing w:line="264" w:lineRule="auto"/>
              <w:ind w:left="-34" w:right="-79"/>
              <w:jc w:val="center"/>
              <w:rPr>
                <w:bCs/>
                <w:color w:val="auto"/>
                <w:sz w:val="18"/>
                <w:szCs w:val="18"/>
              </w:rPr>
            </w:pPr>
          </w:p>
        </w:tc>
      </w:tr>
    </w:tbl>
    <w:p w14:paraId="26039348" w14:textId="77777777" w:rsidR="00147218" w:rsidRPr="00805060" w:rsidRDefault="006C2058" w:rsidP="00147218">
      <w:pPr>
        <w:pStyle w:val="BodyTextIndent"/>
        <w:spacing w:line="312" w:lineRule="auto"/>
        <w:ind w:left="0"/>
        <w:rPr>
          <w:rFonts w:ascii="Times New Roman" w:hAnsi="Times New Roman"/>
          <w:b/>
          <w:bCs/>
          <w:color w:val="auto"/>
          <w:sz w:val="26"/>
          <w:szCs w:val="26"/>
        </w:rPr>
      </w:pPr>
      <w:r w:rsidRPr="00805060">
        <w:rPr>
          <w:rFonts w:ascii="Times New Roman" w:hAnsi="Times New Roman"/>
          <w:b/>
          <w:bCs/>
          <w:color w:val="auto"/>
          <w:sz w:val="26"/>
          <w:szCs w:val="26"/>
        </w:rPr>
        <w:t>1</w:t>
      </w:r>
      <w:r w:rsidR="002C1EF4" w:rsidRPr="00805060">
        <w:rPr>
          <w:rFonts w:ascii="Times New Roman" w:hAnsi="Times New Roman"/>
          <w:b/>
          <w:bCs/>
          <w:color w:val="auto"/>
          <w:sz w:val="26"/>
          <w:szCs w:val="26"/>
          <w:lang w:val="en-US"/>
        </w:rPr>
        <w:t>1</w:t>
      </w:r>
      <w:r w:rsidRPr="00805060">
        <w:rPr>
          <w:rFonts w:ascii="Times New Roman" w:hAnsi="Times New Roman"/>
          <w:b/>
          <w:bCs/>
          <w:color w:val="auto"/>
          <w:sz w:val="26"/>
          <w:szCs w:val="26"/>
        </w:rPr>
        <w:t xml:space="preserve">. </w:t>
      </w:r>
      <w:r w:rsidR="00147218" w:rsidRPr="00805060">
        <w:rPr>
          <w:rFonts w:ascii="Times New Roman" w:hAnsi="Times New Roman"/>
          <w:b/>
          <w:bCs/>
          <w:color w:val="auto"/>
          <w:sz w:val="26"/>
          <w:szCs w:val="26"/>
        </w:rPr>
        <w:t>/GUIDELINES FOR PROGRAM IMPLEMENTATION</w:t>
      </w:r>
    </w:p>
    <w:p w14:paraId="238D5AB0" w14:textId="6D34E669" w:rsidR="008B0542" w:rsidRPr="00805060" w:rsidRDefault="008B0542" w:rsidP="008B0542">
      <w:pPr>
        <w:tabs>
          <w:tab w:val="left" w:pos="630"/>
        </w:tabs>
        <w:spacing w:after="160" w:line="278" w:lineRule="auto"/>
        <w:ind w:firstLine="567"/>
        <w:jc w:val="both"/>
        <w:rPr>
          <w:color w:val="auto"/>
          <w:sz w:val="26"/>
          <w:szCs w:val="26"/>
        </w:rPr>
      </w:pPr>
      <w:r w:rsidRPr="00805060">
        <w:rPr>
          <w:color w:val="auto"/>
          <w:sz w:val="26"/>
          <w:szCs w:val="26"/>
        </w:rPr>
        <w:lastRenderedPageBreak/>
        <w:t>- The Land Management program will be applied from the 2025 enrollment period for students majoring in Land Management.</w:t>
      </w:r>
    </w:p>
    <w:p w14:paraId="33AD6CBB" w14:textId="217839A4" w:rsidR="008B0542" w:rsidRPr="00805060" w:rsidRDefault="008B0542" w:rsidP="008B0542">
      <w:pPr>
        <w:tabs>
          <w:tab w:val="left" w:pos="630"/>
        </w:tabs>
        <w:spacing w:after="160" w:line="278" w:lineRule="auto"/>
        <w:ind w:firstLine="567"/>
        <w:jc w:val="both"/>
        <w:rPr>
          <w:color w:val="auto"/>
          <w:sz w:val="26"/>
          <w:szCs w:val="26"/>
        </w:rPr>
      </w:pPr>
      <w:r w:rsidRPr="00805060">
        <w:rPr>
          <w:color w:val="auto"/>
          <w:sz w:val="26"/>
          <w:szCs w:val="26"/>
        </w:rPr>
        <w:t>- The training process is based on the designed curriculum, training objectives, target audience, human resource requirements, and specific training requirements. For elective courses, depending on current development and social needs, the Faculty will advise students on appropriate course choices.</w:t>
      </w:r>
    </w:p>
    <w:p w14:paraId="372D88C2" w14:textId="1C4806D9" w:rsidR="008B0542" w:rsidRPr="00805060" w:rsidRDefault="008B0542" w:rsidP="008B0542">
      <w:pPr>
        <w:tabs>
          <w:tab w:val="left" w:pos="630"/>
        </w:tabs>
        <w:spacing w:after="160" w:line="278" w:lineRule="auto"/>
        <w:ind w:firstLine="567"/>
        <w:jc w:val="both"/>
        <w:rPr>
          <w:color w:val="auto"/>
          <w:sz w:val="26"/>
          <w:szCs w:val="26"/>
        </w:rPr>
      </w:pPr>
      <w:r w:rsidRPr="00805060">
        <w:rPr>
          <w:color w:val="auto"/>
          <w:sz w:val="26"/>
          <w:szCs w:val="26"/>
        </w:rPr>
        <w:t>- The Head of the Faculty is responsible for organizing and guiding the principles for developing detailed syllabi to ensure that objectives, content, and requirements are met, while also satisfying the needs of learners and society.</w:t>
      </w:r>
    </w:p>
    <w:p w14:paraId="73D749C4" w14:textId="68E45417" w:rsidR="008B0542" w:rsidRPr="00805060" w:rsidRDefault="008B0542" w:rsidP="008B0542">
      <w:pPr>
        <w:tabs>
          <w:tab w:val="left" w:pos="630"/>
        </w:tabs>
        <w:spacing w:after="160" w:line="278" w:lineRule="auto"/>
        <w:ind w:firstLine="567"/>
        <w:jc w:val="both"/>
        <w:rPr>
          <w:color w:val="auto"/>
          <w:sz w:val="26"/>
          <w:szCs w:val="26"/>
        </w:rPr>
      </w:pPr>
      <w:r w:rsidRPr="00805060">
        <w:rPr>
          <w:color w:val="auto"/>
          <w:sz w:val="26"/>
          <w:szCs w:val="26"/>
        </w:rPr>
        <w:t>- The training program will be reviewed and updated at least every two years to meet the development of the Land Management field and align with socio-economic development needs.</w:t>
      </w:r>
    </w:p>
    <w:p w14:paraId="5B21F027" w14:textId="5CDDF569" w:rsidR="006C2058" w:rsidRPr="00AF0717" w:rsidRDefault="00AF0717" w:rsidP="00AF0717">
      <w:pPr>
        <w:spacing w:line="312" w:lineRule="auto"/>
        <w:ind w:left="4593" w:right="-57" w:firstLine="1077"/>
        <w:rPr>
          <w:i/>
          <w:color w:val="auto"/>
          <w:sz w:val="24"/>
          <w:szCs w:val="24"/>
        </w:rPr>
      </w:pPr>
      <w:r w:rsidRPr="00A25C1F">
        <w:rPr>
          <w:i/>
          <w:color w:val="auto"/>
          <w:sz w:val="24"/>
          <w:szCs w:val="24"/>
          <w:lang w:val="vi-VN"/>
        </w:rPr>
        <w:t xml:space="preserve">Gia Lai, </w:t>
      </w:r>
      <w:r w:rsidRPr="00A25C1F">
        <w:rPr>
          <w:i/>
          <w:color w:val="auto"/>
          <w:sz w:val="24"/>
          <w:szCs w:val="24"/>
        </w:rPr>
        <w:t>August 01, 2025</w:t>
      </w:r>
    </w:p>
    <w:p w14:paraId="5B179734" w14:textId="77777777" w:rsidR="00AF0717" w:rsidRPr="00903D44" w:rsidRDefault="00AF0717" w:rsidP="00AF0717">
      <w:pPr>
        <w:widowControl w:val="0"/>
        <w:ind w:left="5670" w:right="-1" w:firstLine="567"/>
        <w:jc w:val="both"/>
        <w:rPr>
          <w:b/>
          <w:sz w:val="26"/>
          <w:szCs w:val="26"/>
        </w:rPr>
      </w:pPr>
      <w:r w:rsidRPr="00903D44">
        <w:rPr>
          <w:b/>
          <w:sz w:val="26"/>
          <w:szCs w:val="26"/>
        </w:rPr>
        <w:t>RECTOR</w:t>
      </w:r>
    </w:p>
    <w:p w14:paraId="33109E3A" w14:textId="77777777" w:rsidR="00AF0717" w:rsidRDefault="00AF0717" w:rsidP="00AF0717">
      <w:pPr>
        <w:widowControl w:val="0"/>
        <w:ind w:right="-1"/>
        <w:jc w:val="both"/>
        <w:rPr>
          <w:bCs/>
          <w:i/>
          <w:iCs/>
          <w:sz w:val="26"/>
          <w:szCs w:val="26"/>
        </w:rPr>
      </w:pPr>
      <w:r>
        <w:rPr>
          <w:bCs/>
          <w:i/>
          <w:iCs/>
          <w:sz w:val="26"/>
          <w:szCs w:val="26"/>
        </w:rPr>
        <w:tab/>
      </w:r>
    </w:p>
    <w:p w14:paraId="1F92E5F9" w14:textId="77777777" w:rsidR="00AF0717" w:rsidRDefault="00AF0717" w:rsidP="00AF0717">
      <w:pPr>
        <w:widowControl w:val="0"/>
        <w:ind w:right="-1"/>
        <w:jc w:val="both"/>
        <w:rPr>
          <w:bCs/>
          <w:i/>
          <w:iCs/>
          <w:sz w:val="26"/>
          <w:szCs w:val="26"/>
        </w:rPr>
      </w:pPr>
    </w:p>
    <w:p w14:paraId="618D3F32" w14:textId="77777777" w:rsidR="00AF0717" w:rsidRDefault="00AF0717" w:rsidP="00AF0717">
      <w:pPr>
        <w:widowControl w:val="0"/>
        <w:ind w:right="-1"/>
        <w:jc w:val="both"/>
        <w:rPr>
          <w:bCs/>
          <w:i/>
          <w:iCs/>
          <w:sz w:val="26"/>
          <w:szCs w:val="26"/>
        </w:rPr>
      </w:pPr>
    </w:p>
    <w:p w14:paraId="02BE54C8" w14:textId="77777777" w:rsidR="00AF0717" w:rsidRDefault="00AF0717" w:rsidP="00AF0717">
      <w:pPr>
        <w:widowControl w:val="0"/>
        <w:ind w:right="-1"/>
        <w:jc w:val="both"/>
        <w:rPr>
          <w:bCs/>
          <w:i/>
          <w:iCs/>
          <w:sz w:val="26"/>
          <w:szCs w:val="26"/>
        </w:rPr>
      </w:pPr>
      <w:r>
        <w:rPr>
          <w:bCs/>
          <w:i/>
          <w:iCs/>
          <w:sz w:val="26"/>
          <w:szCs w:val="26"/>
        </w:rPr>
        <w:tab/>
      </w:r>
      <w:r>
        <w:rPr>
          <w:bCs/>
          <w:i/>
          <w:iCs/>
          <w:sz w:val="26"/>
          <w:szCs w:val="26"/>
        </w:rPr>
        <w:tab/>
      </w:r>
      <w:r>
        <w:rPr>
          <w:bCs/>
          <w:i/>
          <w:iCs/>
          <w:sz w:val="26"/>
          <w:szCs w:val="26"/>
        </w:rPr>
        <w:tab/>
      </w:r>
      <w:r>
        <w:rPr>
          <w:bCs/>
          <w:i/>
          <w:iCs/>
          <w:sz w:val="26"/>
          <w:szCs w:val="26"/>
        </w:rPr>
        <w:tab/>
      </w:r>
      <w:r>
        <w:rPr>
          <w:bCs/>
          <w:i/>
          <w:iCs/>
          <w:sz w:val="26"/>
          <w:szCs w:val="26"/>
        </w:rPr>
        <w:tab/>
      </w:r>
      <w:r>
        <w:rPr>
          <w:bCs/>
          <w:i/>
          <w:iCs/>
          <w:sz w:val="26"/>
          <w:szCs w:val="26"/>
        </w:rPr>
        <w:tab/>
      </w:r>
      <w:r>
        <w:rPr>
          <w:bCs/>
          <w:i/>
          <w:iCs/>
          <w:sz w:val="26"/>
          <w:szCs w:val="26"/>
        </w:rPr>
        <w:tab/>
      </w:r>
      <w:r>
        <w:rPr>
          <w:bCs/>
          <w:i/>
          <w:iCs/>
          <w:sz w:val="26"/>
          <w:szCs w:val="26"/>
        </w:rPr>
        <w:tab/>
      </w:r>
      <w:r>
        <w:rPr>
          <w:bCs/>
          <w:i/>
          <w:iCs/>
          <w:sz w:val="26"/>
          <w:szCs w:val="26"/>
        </w:rPr>
        <w:tab/>
      </w:r>
      <w:r>
        <w:rPr>
          <w:bCs/>
          <w:i/>
          <w:iCs/>
          <w:sz w:val="26"/>
          <w:szCs w:val="26"/>
        </w:rPr>
        <w:tab/>
      </w:r>
    </w:p>
    <w:p w14:paraId="7091A56E" w14:textId="43A50306" w:rsidR="006C2058" w:rsidRPr="00805060" w:rsidRDefault="00AF0717" w:rsidP="00AF0717">
      <w:pPr>
        <w:overflowPunct w:val="0"/>
        <w:autoSpaceDE w:val="0"/>
        <w:autoSpaceDN w:val="0"/>
        <w:adjustRightInd w:val="0"/>
        <w:spacing w:after="120"/>
        <w:ind w:left="3969"/>
        <w:jc w:val="both"/>
        <w:textAlignment w:val="baseline"/>
        <w:rPr>
          <w:b/>
          <w:color w:val="auto"/>
          <w:sz w:val="24"/>
          <w:szCs w:val="24"/>
          <w:lang w:val="vi-VN"/>
        </w:rPr>
      </w:pPr>
      <w:r>
        <w:rPr>
          <w:bCs/>
          <w:i/>
          <w:iCs/>
          <w:sz w:val="26"/>
          <w:szCs w:val="26"/>
        </w:rPr>
        <w:tab/>
      </w:r>
      <w:r>
        <w:rPr>
          <w:bCs/>
          <w:i/>
          <w:iCs/>
          <w:sz w:val="26"/>
          <w:szCs w:val="26"/>
        </w:rPr>
        <w:tab/>
      </w:r>
      <w:r>
        <w:rPr>
          <w:bCs/>
          <w:i/>
          <w:iCs/>
          <w:sz w:val="26"/>
          <w:szCs w:val="26"/>
        </w:rPr>
        <w:tab/>
        <w:t xml:space="preserve"> </w:t>
      </w:r>
      <w:r w:rsidRPr="00903D44">
        <w:rPr>
          <w:b/>
          <w:sz w:val="26"/>
          <w:szCs w:val="26"/>
        </w:rPr>
        <w:t>Assoc. Prof. Dr. Doan Duc Tung</w:t>
      </w:r>
    </w:p>
    <w:bookmarkEnd w:id="0"/>
    <w:p w14:paraId="1E846DEA" w14:textId="77777777" w:rsidR="00C86951" w:rsidRPr="00805060" w:rsidRDefault="00C86951" w:rsidP="006C2058">
      <w:pPr>
        <w:rPr>
          <w:color w:val="auto"/>
          <w:lang w:val="nl-NL"/>
        </w:rPr>
      </w:pPr>
    </w:p>
    <w:sectPr w:rsidR="00C86951" w:rsidRPr="00805060" w:rsidSect="00190DF6">
      <w:headerReference w:type="default" r:id="rId9"/>
      <w:pgSz w:w="11907" w:h="16840" w:code="9"/>
      <w:pgMar w:top="1134" w:right="1134" w:bottom="1134" w:left="1474" w:header="567" w:footer="56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6A975" w14:textId="77777777" w:rsidR="00611381" w:rsidRDefault="00611381">
      <w:r>
        <w:separator/>
      </w:r>
    </w:p>
  </w:endnote>
  <w:endnote w:type="continuationSeparator" w:id="0">
    <w:p w14:paraId="05D15F44" w14:textId="77777777" w:rsidR="00611381" w:rsidRDefault="00611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VnTimeH">
    <w:altName w:val="Times New Roman"/>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VnArial Narrow">
    <w:altName w:val="Calibri"/>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VNI-Times">
    <w:charset w:val="00"/>
    <w:family w:val="auto"/>
    <w:pitch w:val="variable"/>
    <w:sig w:usb0="00000007" w:usb1="00000000" w:usb2="00000000" w:usb3="00000000" w:csb0="00000013"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onaco">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OpenSymbol">
    <w:altName w:val="MS Gothic"/>
    <w:charset w:val="80"/>
    <w:family w:val="auto"/>
    <w:pitch w:val="variable"/>
  </w:font>
  <w:font w:name="Batang">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0F45A" w14:textId="77777777" w:rsidR="00611381" w:rsidRDefault="00611381">
      <w:r>
        <w:separator/>
      </w:r>
    </w:p>
  </w:footnote>
  <w:footnote w:type="continuationSeparator" w:id="0">
    <w:p w14:paraId="266AD795" w14:textId="77777777" w:rsidR="00611381" w:rsidRDefault="006113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8C725" w14:textId="77777777" w:rsidR="000C1282" w:rsidRPr="00E64590" w:rsidRDefault="000C1282">
    <w:pPr>
      <w:pStyle w:val="Header"/>
      <w:jc w:val="center"/>
      <w:rPr>
        <w:rFonts w:ascii="Times New Roman" w:hAnsi="Times New Roman"/>
        <w:sz w:val="22"/>
      </w:rPr>
    </w:pPr>
  </w:p>
  <w:p w14:paraId="2B6C941C" w14:textId="77777777" w:rsidR="000C1282" w:rsidRDefault="000C12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C9685" w14:textId="77777777" w:rsidR="000C1282" w:rsidRPr="00F918A9" w:rsidRDefault="000C1282">
    <w:pPr>
      <w:pStyle w:val="Header"/>
      <w:jc w:val="center"/>
      <w:rPr>
        <w:rFonts w:ascii="Times New Roman" w:hAnsi="Times New Roman"/>
        <w:sz w:val="24"/>
        <w:szCs w:val="20"/>
      </w:rPr>
    </w:pPr>
    <w:r w:rsidRPr="00F918A9">
      <w:rPr>
        <w:rFonts w:ascii="Times New Roman" w:hAnsi="Times New Roman"/>
        <w:sz w:val="24"/>
        <w:szCs w:val="20"/>
      </w:rPr>
      <w:fldChar w:fldCharType="begin"/>
    </w:r>
    <w:r w:rsidRPr="00F918A9">
      <w:rPr>
        <w:rFonts w:ascii="Times New Roman" w:hAnsi="Times New Roman"/>
        <w:sz w:val="24"/>
        <w:szCs w:val="20"/>
      </w:rPr>
      <w:instrText xml:space="preserve"> PAGE   \* MERGEFORMAT </w:instrText>
    </w:r>
    <w:r w:rsidRPr="00F918A9">
      <w:rPr>
        <w:rFonts w:ascii="Times New Roman" w:hAnsi="Times New Roman"/>
        <w:sz w:val="24"/>
        <w:szCs w:val="20"/>
      </w:rPr>
      <w:fldChar w:fldCharType="separate"/>
    </w:r>
    <w:r>
      <w:rPr>
        <w:rFonts w:ascii="Times New Roman" w:hAnsi="Times New Roman"/>
        <w:noProof/>
        <w:sz w:val="24"/>
        <w:szCs w:val="20"/>
      </w:rPr>
      <w:t>1</w:t>
    </w:r>
    <w:r w:rsidRPr="00F918A9">
      <w:rPr>
        <w:rFonts w:ascii="Times New Roman" w:hAnsi="Times New Roman"/>
        <w:noProof/>
        <w:sz w:val="24"/>
        <w:szCs w:val="20"/>
      </w:rPr>
      <w:fldChar w:fldCharType="end"/>
    </w:r>
  </w:p>
  <w:p w14:paraId="6C4720D7" w14:textId="77777777" w:rsidR="000C1282" w:rsidRPr="00F918A9" w:rsidRDefault="000C1282" w:rsidP="00F918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511DD"/>
    <w:multiLevelType w:val="multilevel"/>
    <w:tmpl w:val="EBBAEA48"/>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1572760"/>
    <w:multiLevelType w:val="multilevel"/>
    <w:tmpl w:val="564ABD10"/>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val="0"/>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0169151E"/>
    <w:multiLevelType w:val="hybridMultilevel"/>
    <w:tmpl w:val="000BF827"/>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2EC3AF0"/>
    <w:multiLevelType w:val="multilevel"/>
    <w:tmpl w:val="8D6E273E"/>
    <w:lvl w:ilvl="0">
      <w:start w:val="1"/>
      <w:numFmt w:val="bullet"/>
      <w:lvlText w:val="●"/>
      <w:lvlJc w:val="left"/>
      <w:pPr>
        <w:ind w:left="360" w:hanging="18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5524B88"/>
    <w:multiLevelType w:val="multilevel"/>
    <w:tmpl w:val="D6CCFA70"/>
    <w:lvl w:ilvl="0">
      <w:start w:val="1"/>
      <w:numFmt w:val="decimal"/>
      <w:suff w:val="space"/>
      <w:lvlText w:val="%1."/>
      <w:lvlJc w:val="left"/>
      <w:pPr>
        <w:ind w:left="0" w:firstLine="0"/>
      </w:pPr>
      <w:rPr>
        <w:rFonts w:ascii="Times New Roman" w:hAnsi="Times New Roman" w:hint="default"/>
        <w:b/>
        <w:i w:val="0"/>
        <w:sz w:val="24"/>
        <w:szCs w:val="24"/>
      </w:rPr>
    </w:lvl>
    <w:lvl w:ilvl="1">
      <w:start w:val="1"/>
      <w:numFmt w:val="decimal"/>
      <w:suff w:val="space"/>
      <w:lvlText w:val="%1.%2."/>
      <w:lvlJc w:val="left"/>
      <w:pPr>
        <w:ind w:left="0" w:firstLine="284"/>
      </w:pPr>
      <w:rPr>
        <w:rFonts w:ascii="Times New Roman" w:hAnsi="Times New Roman" w:hint="default"/>
        <w:b w:val="0"/>
        <w:i w:val="0"/>
        <w:sz w:val="24"/>
        <w:szCs w:val="24"/>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1" w:hanging="113"/>
      </w:pPr>
      <w:rPr>
        <w:rFonts w:ascii="Times New Roman" w:hAnsi="Times New Roman" w:hint="default"/>
        <w:b w:val="0"/>
        <w:i/>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6FF095D"/>
    <w:multiLevelType w:val="hybridMultilevel"/>
    <w:tmpl w:val="078AA1AE"/>
    <w:lvl w:ilvl="0" w:tplc="0409000F">
      <w:start w:val="1"/>
      <w:numFmt w:val="decimal"/>
      <w:lvlText w:val="%1."/>
      <w:lvlJc w:val="left"/>
      <w:pPr>
        <w:tabs>
          <w:tab w:val="num" w:pos="1060"/>
        </w:tabs>
        <w:ind w:left="10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73F3098"/>
    <w:multiLevelType w:val="hybridMultilevel"/>
    <w:tmpl w:val="000BF827"/>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07573E9A"/>
    <w:multiLevelType w:val="hybridMultilevel"/>
    <w:tmpl w:val="B1049CA0"/>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760130E"/>
    <w:multiLevelType w:val="multilevel"/>
    <w:tmpl w:val="E0A476CC"/>
    <w:lvl w:ilvl="0">
      <w:start w:val="1"/>
      <w:numFmt w:val="decimal"/>
      <w:lvlText w:val="%1."/>
      <w:lvlJc w:val="center"/>
      <w:pPr>
        <w:tabs>
          <w:tab w:val="num" w:pos="72"/>
        </w:tabs>
        <w:ind w:left="144" w:hanging="12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77F37D9"/>
    <w:multiLevelType w:val="hybridMultilevel"/>
    <w:tmpl w:val="77102434"/>
    <w:lvl w:ilvl="0" w:tplc="4A282D34">
      <w:start w:val="1"/>
      <w:numFmt w:val="decimal"/>
      <w:lvlText w:val="%1."/>
      <w:lvlJc w:val="center"/>
      <w:pPr>
        <w:tabs>
          <w:tab w:val="num" w:pos="720"/>
        </w:tabs>
        <w:ind w:left="720" w:hanging="1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0AD9514B"/>
    <w:multiLevelType w:val="multilevel"/>
    <w:tmpl w:val="58645F94"/>
    <w:lvl w:ilvl="0">
      <w:start w:val="1"/>
      <w:numFmt w:val="decimal"/>
      <w:lvlText w:val="%1."/>
      <w:lvlJc w:val="center"/>
      <w:pPr>
        <w:tabs>
          <w:tab w:val="num" w:pos="360"/>
        </w:tabs>
        <w:ind w:left="360" w:hanging="360"/>
      </w:pPr>
      <w:rPr>
        <w:rFonts w:hint="default"/>
        <w:b w:val="0"/>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15:restartNumberingAfterBreak="0">
    <w:nsid w:val="0D453CB1"/>
    <w:multiLevelType w:val="hybridMultilevel"/>
    <w:tmpl w:val="FD740792"/>
    <w:lvl w:ilvl="0" w:tplc="3698E90C">
      <w:start w:val="1"/>
      <w:numFmt w:val="decimal"/>
      <w:lvlText w:val="%1."/>
      <w:lvlJc w:val="left"/>
      <w:pPr>
        <w:tabs>
          <w:tab w:val="num" w:pos="1140"/>
        </w:tabs>
        <w:ind w:left="1140" w:hanging="4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0EFE4884"/>
    <w:multiLevelType w:val="hybridMultilevel"/>
    <w:tmpl w:val="EF64839A"/>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F916517"/>
    <w:multiLevelType w:val="hybridMultilevel"/>
    <w:tmpl w:val="F3CA3DF2"/>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0111643"/>
    <w:multiLevelType w:val="multilevel"/>
    <w:tmpl w:val="0358B348"/>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10397ADD"/>
    <w:multiLevelType w:val="multilevel"/>
    <w:tmpl w:val="F82A2A3E"/>
    <w:lvl w:ilvl="0">
      <w:start w:val="1"/>
      <w:numFmt w:val="decimal"/>
      <w:lvlText w:val="%1."/>
      <w:lvlJc w:val="left"/>
      <w:pPr>
        <w:ind w:left="540" w:hanging="260"/>
        <w:jc w:val="right"/>
      </w:pPr>
      <w:rPr>
        <w:rFonts w:ascii="Times New Roman" w:eastAsia="Times New Roman" w:hAnsi="Times New Roman" w:cs="Times New Roman"/>
        <w:b/>
        <w:bCs/>
        <w:i w:val="0"/>
        <w:iCs w:val="0"/>
        <w:spacing w:val="0"/>
        <w:w w:val="97"/>
        <w:sz w:val="26"/>
        <w:szCs w:val="26"/>
        <w:lang w:val="vi" w:eastAsia="en-US" w:bidi="ar-SA"/>
      </w:rPr>
    </w:lvl>
    <w:lvl w:ilvl="1">
      <w:start w:val="1"/>
      <w:numFmt w:val="decimal"/>
      <w:lvlText w:val="%1.%2."/>
      <w:lvlJc w:val="left"/>
      <w:pPr>
        <w:ind w:left="1300" w:hanging="452"/>
      </w:pPr>
      <w:rPr>
        <w:rFonts w:hint="default"/>
        <w:b/>
        <w:bCs/>
        <w:spacing w:val="0"/>
        <w:w w:val="97"/>
        <w:lang w:val="vi" w:eastAsia="en-US" w:bidi="ar-SA"/>
      </w:rPr>
    </w:lvl>
    <w:lvl w:ilvl="2">
      <w:numFmt w:val="bullet"/>
      <w:lvlText w:val="-"/>
      <w:lvlJc w:val="left"/>
      <w:pPr>
        <w:ind w:left="998" w:hanging="149"/>
      </w:pPr>
      <w:rPr>
        <w:rFonts w:ascii="Times New Roman" w:eastAsia="Times New Roman" w:hAnsi="Times New Roman" w:cs="Times New Roman" w:hint="default"/>
        <w:b w:val="0"/>
        <w:bCs w:val="0"/>
        <w:i w:val="0"/>
        <w:iCs w:val="0"/>
        <w:spacing w:val="0"/>
        <w:w w:val="97"/>
        <w:sz w:val="26"/>
        <w:szCs w:val="26"/>
        <w:lang w:val="vi" w:eastAsia="en-US" w:bidi="ar-SA"/>
      </w:rPr>
    </w:lvl>
    <w:lvl w:ilvl="3">
      <w:numFmt w:val="bullet"/>
      <w:lvlText w:val="•"/>
      <w:lvlJc w:val="left"/>
      <w:pPr>
        <w:ind w:left="1300" w:hanging="149"/>
      </w:pPr>
      <w:rPr>
        <w:rFonts w:hint="default"/>
        <w:lang w:val="vi" w:eastAsia="en-US" w:bidi="ar-SA"/>
      </w:rPr>
    </w:lvl>
    <w:lvl w:ilvl="4">
      <w:numFmt w:val="bullet"/>
      <w:lvlText w:val="•"/>
      <w:lvlJc w:val="left"/>
      <w:pPr>
        <w:ind w:left="2613" w:hanging="149"/>
      </w:pPr>
      <w:rPr>
        <w:rFonts w:hint="default"/>
        <w:lang w:val="vi" w:eastAsia="en-US" w:bidi="ar-SA"/>
      </w:rPr>
    </w:lvl>
    <w:lvl w:ilvl="5">
      <w:numFmt w:val="bullet"/>
      <w:lvlText w:val="•"/>
      <w:lvlJc w:val="left"/>
      <w:pPr>
        <w:ind w:left="3927" w:hanging="149"/>
      </w:pPr>
      <w:rPr>
        <w:rFonts w:hint="default"/>
        <w:lang w:val="vi" w:eastAsia="en-US" w:bidi="ar-SA"/>
      </w:rPr>
    </w:lvl>
    <w:lvl w:ilvl="6">
      <w:numFmt w:val="bullet"/>
      <w:lvlText w:val="•"/>
      <w:lvlJc w:val="left"/>
      <w:pPr>
        <w:ind w:left="5240" w:hanging="149"/>
      </w:pPr>
      <w:rPr>
        <w:rFonts w:hint="default"/>
        <w:lang w:val="vi" w:eastAsia="en-US" w:bidi="ar-SA"/>
      </w:rPr>
    </w:lvl>
    <w:lvl w:ilvl="7">
      <w:numFmt w:val="bullet"/>
      <w:lvlText w:val="•"/>
      <w:lvlJc w:val="left"/>
      <w:pPr>
        <w:ind w:left="6554" w:hanging="149"/>
      </w:pPr>
      <w:rPr>
        <w:rFonts w:hint="default"/>
        <w:lang w:val="vi" w:eastAsia="en-US" w:bidi="ar-SA"/>
      </w:rPr>
    </w:lvl>
    <w:lvl w:ilvl="8">
      <w:numFmt w:val="bullet"/>
      <w:lvlText w:val="•"/>
      <w:lvlJc w:val="left"/>
      <w:pPr>
        <w:ind w:left="7868" w:hanging="149"/>
      </w:pPr>
      <w:rPr>
        <w:rFonts w:hint="default"/>
        <w:lang w:val="vi" w:eastAsia="en-US" w:bidi="ar-SA"/>
      </w:rPr>
    </w:lvl>
  </w:abstractNum>
  <w:abstractNum w:abstractNumId="16" w15:restartNumberingAfterBreak="0">
    <w:nsid w:val="10972213"/>
    <w:multiLevelType w:val="multilevel"/>
    <w:tmpl w:val="D9DA18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1564F22"/>
    <w:multiLevelType w:val="multilevel"/>
    <w:tmpl w:val="0358B348"/>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11940A29"/>
    <w:multiLevelType w:val="hybridMultilevel"/>
    <w:tmpl w:val="C7B64942"/>
    <w:lvl w:ilvl="0" w:tplc="DA84B546">
      <w:start w:val="2"/>
      <w:numFmt w:val="upperRoman"/>
      <w:lvlText w:val="%1."/>
      <w:lvlJc w:val="left"/>
      <w:pPr>
        <w:ind w:left="1321" w:hanging="720"/>
      </w:pPr>
      <w:rPr>
        <w:rFonts w:hint="default"/>
      </w:rPr>
    </w:lvl>
    <w:lvl w:ilvl="1" w:tplc="04090019" w:tentative="1">
      <w:start w:val="1"/>
      <w:numFmt w:val="lowerLetter"/>
      <w:lvlText w:val="%2."/>
      <w:lvlJc w:val="left"/>
      <w:pPr>
        <w:ind w:left="1681" w:hanging="360"/>
      </w:pPr>
    </w:lvl>
    <w:lvl w:ilvl="2" w:tplc="0409001B" w:tentative="1">
      <w:start w:val="1"/>
      <w:numFmt w:val="lowerRoman"/>
      <w:lvlText w:val="%3."/>
      <w:lvlJc w:val="right"/>
      <w:pPr>
        <w:ind w:left="2401" w:hanging="180"/>
      </w:pPr>
    </w:lvl>
    <w:lvl w:ilvl="3" w:tplc="0409000F" w:tentative="1">
      <w:start w:val="1"/>
      <w:numFmt w:val="decimal"/>
      <w:lvlText w:val="%4."/>
      <w:lvlJc w:val="left"/>
      <w:pPr>
        <w:ind w:left="3121" w:hanging="360"/>
      </w:pPr>
    </w:lvl>
    <w:lvl w:ilvl="4" w:tplc="04090019" w:tentative="1">
      <w:start w:val="1"/>
      <w:numFmt w:val="lowerLetter"/>
      <w:lvlText w:val="%5."/>
      <w:lvlJc w:val="left"/>
      <w:pPr>
        <w:ind w:left="3841" w:hanging="360"/>
      </w:pPr>
    </w:lvl>
    <w:lvl w:ilvl="5" w:tplc="0409001B" w:tentative="1">
      <w:start w:val="1"/>
      <w:numFmt w:val="lowerRoman"/>
      <w:lvlText w:val="%6."/>
      <w:lvlJc w:val="right"/>
      <w:pPr>
        <w:ind w:left="4561" w:hanging="180"/>
      </w:pPr>
    </w:lvl>
    <w:lvl w:ilvl="6" w:tplc="0409000F" w:tentative="1">
      <w:start w:val="1"/>
      <w:numFmt w:val="decimal"/>
      <w:lvlText w:val="%7."/>
      <w:lvlJc w:val="left"/>
      <w:pPr>
        <w:ind w:left="5281" w:hanging="360"/>
      </w:pPr>
    </w:lvl>
    <w:lvl w:ilvl="7" w:tplc="04090019" w:tentative="1">
      <w:start w:val="1"/>
      <w:numFmt w:val="lowerLetter"/>
      <w:lvlText w:val="%8."/>
      <w:lvlJc w:val="left"/>
      <w:pPr>
        <w:ind w:left="6001" w:hanging="360"/>
      </w:pPr>
    </w:lvl>
    <w:lvl w:ilvl="8" w:tplc="0409001B" w:tentative="1">
      <w:start w:val="1"/>
      <w:numFmt w:val="lowerRoman"/>
      <w:lvlText w:val="%9."/>
      <w:lvlJc w:val="right"/>
      <w:pPr>
        <w:ind w:left="6721" w:hanging="180"/>
      </w:pPr>
    </w:lvl>
  </w:abstractNum>
  <w:abstractNum w:abstractNumId="19" w15:restartNumberingAfterBreak="0">
    <w:nsid w:val="120C001A"/>
    <w:multiLevelType w:val="multilevel"/>
    <w:tmpl w:val="0A689C46"/>
    <w:lvl w:ilvl="0">
      <w:start w:val="1"/>
      <w:numFmt w:val="decimal"/>
      <w:lvlText w:val="%1."/>
      <w:lvlJc w:val="center"/>
      <w:pPr>
        <w:tabs>
          <w:tab w:val="num" w:pos="360"/>
        </w:tabs>
        <w:ind w:left="360" w:hanging="76"/>
      </w:pPr>
      <w:rPr>
        <w:rFonts w:hint="default"/>
        <w:b w:val="0"/>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155643CC"/>
    <w:multiLevelType w:val="multilevel"/>
    <w:tmpl w:val="D6005CD0"/>
    <w:lvl w:ilvl="0">
      <w:start w:val="1"/>
      <w:numFmt w:val="decimal"/>
      <w:lvlText w:val="%1."/>
      <w:lvlJc w:val="center"/>
      <w:pPr>
        <w:tabs>
          <w:tab w:val="num" w:pos="360"/>
        </w:tabs>
        <w:ind w:left="360" w:hanging="360"/>
      </w:pPr>
      <w:rPr>
        <w:rFonts w:hint="default"/>
        <w:b w:val="0"/>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15:restartNumberingAfterBreak="0">
    <w:nsid w:val="16BA063A"/>
    <w:multiLevelType w:val="multilevel"/>
    <w:tmpl w:val="6A465950"/>
    <w:lvl w:ilvl="0">
      <w:start w:val="1"/>
      <w:numFmt w:val="decimal"/>
      <w:pStyle w:val="Heading4"/>
      <w:suff w:val="space"/>
      <w:lvlText w:val="Chương %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0"/>
      </w:pPr>
      <w:rPr>
        <w:rFonts w:ascii="Times New Roman" w:hAnsi="Times New Roman" w:hint="default"/>
        <w:b/>
        <w:i w:val="0"/>
        <w:sz w:val="28"/>
        <w:szCs w:val="28"/>
      </w:rPr>
    </w:lvl>
    <w:lvl w:ilvl="2">
      <w:start w:val="1"/>
      <w:numFmt w:val="decimal"/>
      <w:suff w:val="space"/>
      <w:lvlText w:val="%1.%2.%3."/>
      <w:lvlJc w:val="left"/>
      <w:pPr>
        <w:ind w:left="567" w:firstLine="0"/>
      </w:pPr>
      <w:rPr>
        <w:rFonts w:ascii="Times New Roman" w:hAnsi="Times New Roman" w:hint="default"/>
        <w:b/>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17123E70"/>
    <w:multiLevelType w:val="hybridMultilevel"/>
    <w:tmpl w:val="74846AFE"/>
    <w:lvl w:ilvl="0" w:tplc="6F4C0FF4">
      <w:start w:val="9"/>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3" w15:restartNumberingAfterBreak="0">
    <w:nsid w:val="171C48F3"/>
    <w:multiLevelType w:val="multilevel"/>
    <w:tmpl w:val="F964F480"/>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val="0"/>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4" w15:restartNumberingAfterBreak="0">
    <w:nsid w:val="174977DD"/>
    <w:multiLevelType w:val="multilevel"/>
    <w:tmpl w:val="525AC0F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174E3679"/>
    <w:multiLevelType w:val="hybridMultilevel"/>
    <w:tmpl w:val="E0A476CC"/>
    <w:lvl w:ilvl="0" w:tplc="00423BC4">
      <w:start w:val="1"/>
      <w:numFmt w:val="decimal"/>
      <w:lvlText w:val="%1."/>
      <w:lvlJc w:val="center"/>
      <w:pPr>
        <w:tabs>
          <w:tab w:val="num" w:pos="72"/>
        </w:tabs>
        <w:ind w:left="144" w:hanging="12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185F2506"/>
    <w:multiLevelType w:val="hybridMultilevel"/>
    <w:tmpl w:val="10EED678"/>
    <w:lvl w:ilvl="0" w:tplc="0409000F">
      <w:start w:val="1"/>
      <w:numFmt w:val="decimal"/>
      <w:lvlText w:val="%1."/>
      <w:lvlJc w:val="left"/>
      <w:pPr>
        <w:tabs>
          <w:tab w:val="num" w:pos="668"/>
        </w:tabs>
        <w:ind w:left="668" w:hanging="360"/>
      </w:pPr>
    </w:lvl>
    <w:lvl w:ilvl="1" w:tplc="04090019" w:tentative="1">
      <w:start w:val="1"/>
      <w:numFmt w:val="lowerLetter"/>
      <w:lvlText w:val="%2."/>
      <w:lvlJc w:val="left"/>
      <w:pPr>
        <w:tabs>
          <w:tab w:val="num" w:pos="1388"/>
        </w:tabs>
        <w:ind w:left="1388" w:hanging="360"/>
      </w:pPr>
    </w:lvl>
    <w:lvl w:ilvl="2" w:tplc="0409001B" w:tentative="1">
      <w:start w:val="1"/>
      <w:numFmt w:val="lowerRoman"/>
      <w:lvlText w:val="%3."/>
      <w:lvlJc w:val="right"/>
      <w:pPr>
        <w:tabs>
          <w:tab w:val="num" w:pos="2108"/>
        </w:tabs>
        <w:ind w:left="2108" w:hanging="180"/>
      </w:pPr>
    </w:lvl>
    <w:lvl w:ilvl="3" w:tplc="0409000F" w:tentative="1">
      <w:start w:val="1"/>
      <w:numFmt w:val="decimal"/>
      <w:lvlText w:val="%4."/>
      <w:lvlJc w:val="left"/>
      <w:pPr>
        <w:tabs>
          <w:tab w:val="num" w:pos="2828"/>
        </w:tabs>
        <w:ind w:left="2828" w:hanging="360"/>
      </w:pPr>
    </w:lvl>
    <w:lvl w:ilvl="4" w:tplc="04090019" w:tentative="1">
      <w:start w:val="1"/>
      <w:numFmt w:val="lowerLetter"/>
      <w:lvlText w:val="%5."/>
      <w:lvlJc w:val="left"/>
      <w:pPr>
        <w:tabs>
          <w:tab w:val="num" w:pos="3548"/>
        </w:tabs>
        <w:ind w:left="3548" w:hanging="360"/>
      </w:pPr>
    </w:lvl>
    <w:lvl w:ilvl="5" w:tplc="0409001B" w:tentative="1">
      <w:start w:val="1"/>
      <w:numFmt w:val="lowerRoman"/>
      <w:lvlText w:val="%6."/>
      <w:lvlJc w:val="right"/>
      <w:pPr>
        <w:tabs>
          <w:tab w:val="num" w:pos="4268"/>
        </w:tabs>
        <w:ind w:left="4268" w:hanging="180"/>
      </w:pPr>
    </w:lvl>
    <w:lvl w:ilvl="6" w:tplc="0409000F" w:tentative="1">
      <w:start w:val="1"/>
      <w:numFmt w:val="decimal"/>
      <w:lvlText w:val="%7."/>
      <w:lvlJc w:val="left"/>
      <w:pPr>
        <w:tabs>
          <w:tab w:val="num" w:pos="4988"/>
        </w:tabs>
        <w:ind w:left="4988" w:hanging="360"/>
      </w:pPr>
    </w:lvl>
    <w:lvl w:ilvl="7" w:tplc="04090019" w:tentative="1">
      <w:start w:val="1"/>
      <w:numFmt w:val="lowerLetter"/>
      <w:lvlText w:val="%8."/>
      <w:lvlJc w:val="left"/>
      <w:pPr>
        <w:tabs>
          <w:tab w:val="num" w:pos="5708"/>
        </w:tabs>
        <w:ind w:left="5708" w:hanging="360"/>
      </w:pPr>
    </w:lvl>
    <w:lvl w:ilvl="8" w:tplc="0409001B" w:tentative="1">
      <w:start w:val="1"/>
      <w:numFmt w:val="lowerRoman"/>
      <w:lvlText w:val="%9."/>
      <w:lvlJc w:val="right"/>
      <w:pPr>
        <w:tabs>
          <w:tab w:val="num" w:pos="6428"/>
        </w:tabs>
        <w:ind w:left="6428" w:hanging="180"/>
      </w:pPr>
    </w:lvl>
  </w:abstractNum>
  <w:abstractNum w:abstractNumId="27" w15:restartNumberingAfterBreak="0">
    <w:nsid w:val="18A10CC3"/>
    <w:multiLevelType w:val="multilevel"/>
    <w:tmpl w:val="5FB89CC2"/>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1CF460F9"/>
    <w:multiLevelType w:val="hybridMultilevel"/>
    <w:tmpl w:val="0EC2816E"/>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1D2D6F58"/>
    <w:multiLevelType w:val="hybridMultilevel"/>
    <w:tmpl w:val="C76E60E6"/>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1DB6045A"/>
    <w:multiLevelType w:val="multilevel"/>
    <w:tmpl w:val="5FB89CC2"/>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1E235770"/>
    <w:multiLevelType w:val="multilevel"/>
    <w:tmpl w:val="CD1E9324"/>
    <w:lvl w:ilvl="0">
      <w:start w:val="1"/>
      <w:numFmt w:val="decimal"/>
      <w:lvlText w:val="%1."/>
      <w:lvlJc w:val="left"/>
      <w:pPr>
        <w:tabs>
          <w:tab w:val="num" w:pos="720"/>
        </w:tabs>
        <w:ind w:left="720" w:hanging="55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1EC7666C"/>
    <w:multiLevelType w:val="multilevel"/>
    <w:tmpl w:val="6E18FB12"/>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206E5A5C"/>
    <w:multiLevelType w:val="hybridMultilevel"/>
    <w:tmpl w:val="9C8C5574"/>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20B324EC"/>
    <w:multiLevelType w:val="multilevel"/>
    <w:tmpl w:val="68D06D20"/>
    <w:lvl w:ilvl="0">
      <w:start w:val="1"/>
      <w:numFmt w:val="decimal"/>
      <w:lvlText w:val="%1."/>
      <w:lvlJc w:val="center"/>
      <w:pPr>
        <w:tabs>
          <w:tab w:val="num" w:pos="72"/>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2105622C"/>
    <w:multiLevelType w:val="hybridMultilevel"/>
    <w:tmpl w:val="4F20DA24"/>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21A14303"/>
    <w:multiLevelType w:val="hybridMultilevel"/>
    <w:tmpl w:val="537C2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2F13625"/>
    <w:multiLevelType w:val="multilevel"/>
    <w:tmpl w:val="E1E0084E"/>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8" w15:restartNumberingAfterBreak="0">
    <w:nsid w:val="23330561"/>
    <w:multiLevelType w:val="multilevel"/>
    <w:tmpl w:val="2C0E9F14"/>
    <w:lvl w:ilvl="0">
      <w:start w:val="1"/>
      <w:numFmt w:val="decimal"/>
      <w:pStyle w:val="Dinhdangcamuc9"/>
      <w:lvlText w:val="%1)"/>
      <w:lvlJc w:val="left"/>
      <w:pPr>
        <w:ind w:left="3403"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suff w:val="space"/>
      <w:lvlText w:val="%1.%2."/>
      <w:lvlJc w:val="left"/>
      <w:pPr>
        <w:ind w:left="0" w:firstLine="284"/>
      </w:pPr>
      <w:rPr>
        <w:rFonts w:ascii="Times New Roman" w:hAnsi="Times New Roman" w:hint="default"/>
        <w:b/>
        <w:i w:val="0"/>
        <w:sz w:val="26"/>
        <w:szCs w:val="26"/>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4225" w:hanging="113"/>
      </w:pPr>
      <w:rPr>
        <w:rFonts w:ascii="Times New Roman" w:hAnsi="Times New Roman" w:hint="default"/>
        <w:b/>
        <w:i/>
        <w:sz w:val="26"/>
        <w:szCs w:val="26"/>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9" w15:restartNumberingAfterBreak="0">
    <w:nsid w:val="23F23A36"/>
    <w:multiLevelType w:val="multilevel"/>
    <w:tmpl w:val="F3CA3DF2"/>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2417459A"/>
    <w:multiLevelType w:val="hybridMultilevel"/>
    <w:tmpl w:val="E55A3148"/>
    <w:lvl w:ilvl="0" w:tplc="997492F4">
      <w:start w:val="1"/>
      <w:numFmt w:val="decimal"/>
      <w:lvlText w:val="%1."/>
      <w:lvlJc w:val="center"/>
      <w:pPr>
        <w:tabs>
          <w:tab w:val="num" w:pos="432"/>
        </w:tabs>
        <w:ind w:left="144" w:firstLine="7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251E2ABD"/>
    <w:multiLevelType w:val="hybridMultilevel"/>
    <w:tmpl w:val="BC407938"/>
    <w:lvl w:ilvl="0" w:tplc="2ADEFE92">
      <w:start w:val="1"/>
      <w:numFmt w:val="decimal"/>
      <w:lvlText w:val="%1."/>
      <w:lvlJc w:val="center"/>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2" w15:restartNumberingAfterBreak="0">
    <w:nsid w:val="252D5E02"/>
    <w:multiLevelType w:val="multilevel"/>
    <w:tmpl w:val="D6005CD0"/>
    <w:lvl w:ilvl="0">
      <w:start w:val="1"/>
      <w:numFmt w:val="decimal"/>
      <w:lvlText w:val="%1."/>
      <w:lvlJc w:val="center"/>
      <w:pPr>
        <w:tabs>
          <w:tab w:val="num" w:pos="360"/>
        </w:tabs>
        <w:ind w:left="360" w:hanging="360"/>
      </w:pPr>
      <w:rPr>
        <w:rFonts w:hint="default"/>
        <w:b w:val="0"/>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3" w15:restartNumberingAfterBreak="0">
    <w:nsid w:val="257E1D46"/>
    <w:multiLevelType w:val="hybridMultilevel"/>
    <w:tmpl w:val="000BF827"/>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4" w15:restartNumberingAfterBreak="0">
    <w:nsid w:val="25A861F0"/>
    <w:multiLevelType w:val="hybridMultilevel"/>
    <w:tmpl w:val="E0B410FC"/>
    <w:lvl w:ilvl="0" w:tplc="26D05F9C">
      <w:start w:val="1"/>
      <w:numFmt w:val="decimal"/>
      <w:lvlText w:val="%1."/>
      <w:lvlJc w:val="left"/>
      <w:pPr>
        <w:tabs>
          <w:tab w:val="num" w:pos="1060"/>
        </w:tabs>
        <w:ind w:left="10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27B91A82"/>
    <w:multiLevelType w:val="hybridMultilevel"/>
    <w:tmpl w:val="CA9E95CE"/>
    <w:lvl w:ilvl="0" w:tplc="2D683892">
      <w:start w:val="9"/>
      <w:numFmt w:val="decimal"/>
      <w:lvlText w:val="%1."/>
      <w:lvlJc w:val="left"/>
      <w:pPr>
        <w:tabs>
          <w:tab w:val="num" w:pos="640"/>
        </w:tabs>
        <w:ind w:left="640" w:hanging="360"/>
      </w:pPr>
      <w:rPr>
        <w:rFonts w:hint="default"/>
        <w:b/>
      </w:rPr>
    </w:lvl>
    <w:lvl w:ilvl="1" w:tplc="042A0019" w:tentative="1">
      <w:start w:val="1"/>
      <w:numFmt w:val="lowerLetter"/>
      <w:lvlText w:val="%2."/>
      <w:lvlJc w:val="left"/>
      <w:pPr>
        <w:tabs>
          <w:tab w:val="num" w:pos="1360"/>
        </w:tabs>
        <w:ind w:left="1360" w:hanging="360"/>
      </w:pPr>
    </w:lvl>
    <w:lvl w:ilvl="2" w:tplc="042A001B" w:tentative="1">
      <w:start w:val="1"/>
      <w:numFmt w:val="lowerRoman"/>
      <w:lvlText w:val="%3."/>
      <w:lvlJc w:val="right"/>
      <w:pPr>
        <w:tabs>
          <w:tab w:val="num" w:pos="2080"/>
        </w:tabs>
        <w:ind w:left="2080" w:hanging="180"/>
      </w:pPr>
    </w:lvl>
    <w:lvl w:ilvl="3" w:tplc="042A000F" w:tentative="1">
      <w:start w:val="1"/>
      <w:numFmt w:val="decimal"/>
      <w:lvlText w:val="%4."/>
      <w:lvlJc w:val="left"/>
      <w:pPr>
        <w:tabs>
          <w:tab w:val="num" w:pos="2800"/>
        </w:tabs>
        <w:ind w:left="2800" w:hanging="360"/>
      </w:pPr>
    </w:lvl>
    <w:lvl w:ilvl="4" w:tplc="042A0019" w:tentative="1">
      <w:start w:val="1"/>
      <w:numFmt w:val="lowerLetter"/>
      <w:lvlText w:val="%5."/>
      <w:lvlJc w:val="left"/>
      <w:pPr>
        <w:tabs>
          <w:tab w:val="num" w:pos="3520"/>
        </w:tabs>
        <w:ind w:left="3520" w:hanging="360"/>
      </w:pPr>
    </w:lvl>
    <w:lvl w:ilvl="5" w:tplc="042A001B" w:tentative="1">
      <w:start w:val="1"/>
      <w:numFmt w:val="lowerRoman"/>
      <w:lvlText w:val="%6."/>
      <w:lvlJc w:val="right"/>
      <w:pPr>
        <w:tabs>
          <w:tab w:val="num" w:pos="4240"/>
        </w:tabs>
        <w:ind w:left="4240" w:hanging="180"/>
      </w:pPr>
    </w:lvl>
    <w:lvl w:ilvl="6" w:tplc="042A000F" w:tentative="1">
      <w:start w:val="1"/>
      <w:numFmt w:val="decimal"/>
      <w:lvlText w:val="%7."/>
      <w:lvlJc w:val="left"/>
      <w:pPr>
        <w:tabs>
          <w:tab w:val="num" w:pos="4960"/>
        </w:tabs>
        <w:ind w:left="4960" w:hanging="360"/>
      </w:pPr>
    </w:lvl>
    <w:lvl w:ilvl="7" w:tplc="042A0019" w:tentative="1">
      <w:start w:val="1"/>
      <w:numFmt w:val="lowerLetter"/>
      <w:lvlText w:val="%8."/>
      <w:lvlJc w:val="left"/>
      <w:pPr>
        <w:tabs>
          <w:tab w:val="num" w:pos="5680"/>
        </w:tabs>
        <w:ind w:left="5680" w:hanging="360"/>
      </w:pPr>
    </w:lvl>
    <w:lvl w:ilvl="8" w:tplc="042A001B" w:tentative="1">
      <w:start w:val="1"/>
      <w:numFmt w:val="lowerRoman"/>
      <w:lvlText w:val="%9."/>
      <w:lvlJc w:val="right"/>
      <w:pPr>
        <w:tabs>
          <w:tab w:val="num" w:pos="6400"/>
        </w:tabs>
        <w:ind w:left="6400" w:hanging="180"/>
      </w:pPr>
    </w:lvl>
  </w:abstractNum>
  <w:abstractNum w:abstractNumId="46" w15:restartNumberingAfterBreak="0">
    <w:nsid w:val="28DB199D"/>
    <w:multiLevelType w:val="hybridMultilevel"/>
    <w:tmpl w:val="A3C2DA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2A73284E"/>
    <w:multiLevelType w:val="multilevel"/>
    <w:tmpl w:val="0EC2816E"/>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15:restartNumberingAfterBreak="0">
    <w:nsid w:val="2D751FE0"/>
    <w:multiLevelType w:val="multilevel"/>
    <w:tmpl w:val="D9DA18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E094FCA"/>
    <w:multiLevelType w:val="hybridMultilevel"/>
    <w:tmpl w:val="ADC872A0"/>
    <w:lvl w:ilvl="0" w:tplc="042A000F">
      <w:start w:val="8"/>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0" w15:restartNumberingAfterBreak="0">
    <w:nsid w:val="2ECD1997"/>
    <w:multiLevelType w:val="hybridMultilevel"/>
    <w:tmpl w:val="BE16E4C4"/>
    <w:lvl w:ilvl="0" w:tplc="F4F873A4">
      <w:start w:val="1"/>
      <w:numFmt w:val="decimal"/>
      <w:lvlText w:val="%1."/>
      <w:lvlJc w:val="left"/>
      <w:pPr>
        <w:tabs>
          <w:tab w:val="num" w:pos="720"/>
        </w:tabs>
        <w:ind w:left="720" w:hanging="5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2F2C685D"/>
    <w:multiLevelType w:val="multilevel"/>
    <w:tmpl w:val="08CA8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2FA93341"/>
    <w:multiLevelType w:val="multilevel"/>
    <w:tmpl w:val="1676FF58"/>
    <w:styleLink w:val="Style1"/>
    <w:lvl w:ilvl="0">
      <w:start w:val="1"/>
      <w:numFmt w:val="decimal"/>
      <w:suff w:val="space"/>
      <w:lvlText w:val="%1."/>
      <w:lvlJc w:val="left"/>
      <w:pPr>
        <w:ind w:left="1021" w:hanging="1021"/>
      </w:pPr>
      <w:rPr>
        <w:rFonts w:ascii="Times New Roman" w:hAnsi="Times New Roman" w:cs="Times New Roman" w:hint="default"/>
        <w:b/>
        <w:bCs/>
        <w:i w:val="0"/>
        <w:iCs w:val="0"/>
        <w:sz w:val="28"/>
        <w:szCs w:val="28"/>
      </w:rPr>
    </w:lvl>
    <w:lvl w:ilvl="1">
      <w:start w:val="1"/>
      <w:numFmt w:val="decimal"/>
      <w:suff w:val="space"/>
      <w:lvlText w:val="%1.%2."/>
      <w:lvlJc w:val="left"/>
      <w:pPr>
        <w:ind w:left="454" w:hanging="454"/>
      </w:pPr>
      <w:rPr>
        <w:rFonts w:ascii="Times New Roman" w:hAnsi="Times New Roman" w:cs="Times New Roman" w:hint="default"/>
        <w:b/>
        <w:bCs/>
        <w:i w:val="0"/>
        <w:iCs w:val="0"/>
        <w:sz w:val="28"/>
        <w:szCs w:val="28"/>
      </w:rPr>
    </w:lvl>
    <w:lvl w:ilvl="2">
      <w:start w:val="1"/>
      <w:numFmt w:val="decimal"/>
      <w:suff w:val="space"/>
      <w:lvlText w:val="%1.%2.%3."/>
      <w:lvlJc w:val="left"/>
      <w:pPr>
        <w:ind w:left="1418" w:hanging="851"/>
      </w:pPr>
      <w:rPr>
        <w:rFonts w:ascii="Times New Roman" w:hAnsi="Times New Roman" w:cs="Times New Roman" w:hint="default"/>
        <w:b/>
        <w:bCs/>
        <w:i w:val="0"/>
        <w:iCs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15:restartNumberingAfterBreak="0">
    <w:nsid w:val="309E5A87"/>
    <w:multiLevelType w:val="hybridMultilevel"/>
    <w:tmpl w:val="8B84E6F2"/>
    <w:lvl w:ilvl="0" w:tplc="F4F873A4">
      <w:start w:val="1"/>
      <w:numFmt w:val="decimal"/>
      <w:lvlText w:val="%1."/>
      <w:lvlJc w:val="left"/>
      <w:pPr>
        <w:tabs>
          <w:tab w:val="num" w:pos="720"/>
        </w:tabs>
        <w:ind w:left="720" w:hanging="5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32244565"/>
    <w:multiLevelType w:val="hybridMultilevel"/>
    <w:tmpl w:val="38601E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32CA3A26"/>
    <w:multiLevelType w:val="multilevel"/>
    <w:tmpl w:val="82101AFA"/>
    <w:lvl w:ilvl="0">
      <w:start w:val="1"/>
      <w:numFmt w:val="decimal"/>
      <w:lvlText w:val="%1."/>
      <w:lvlJc w:val="center"/>
      <w:pPr>
        <w:tabs>
          <w:tab w:val="num" w:pos="436"/>
        </w:tabs>
        <w:ind w:left="436" w:hanging="436"/>
      </w:pPr>
      <w:rPr>
        <w:rFonts w:hint="default"/>
        <w:b w:val="0"/>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6" w15:restartNumberingAfterBreak="0">
    <w:nsid w:val="32FE01C5"/>
    <w:multiLevelType w:val="hybridMultilevel"/>
    <w:tmpl w:val="68D06D20"/>
    <w:lvl w:ilvl="0" w:tplc="FD729AFE">
      <w:start w:val="1"/>
      <w:numFmt w:val="decimal"/>
      <w:lvlText w:val="%1."/>
      <w:lvlJc w:val="center"/>
      <w:pPr>
        <w:tabs>
          <w:tab w:val="num" w:pos="72"/>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36325A05"/>
    <w:multiLevelType w:val="multilevel"/>
    <w:tmpl w:val="9294CFC2"/>
    <w:lvl w:ilvl="0">
      <w:start w:val="1"/>
      <w:numFmt w:val="decimal"/>
      <w:lvlText w:val="%1."/>
      <w:lvlJc w:val="left"/>
      <w:pPr>
        <w:ind w:left="360" w:hanging="360"/>
      </w:pPr>
      <w:rPr>
        <w:rFonts w:hint="default"/>
        <w:b/>
      </w:rPr>
    </w:lvl>
    <w:lvl w:ilvl="1">
      <w:start w:val="6"/>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58" w15:restartNumberingAfterBreak="0">
    <w:nsid w:val="39DA2A3A"/>
    <w:multiLevelType w:val="hybridMultilevel"/>
    <w:tmpl w:val="B1F69996"/>
    <w:lvl w:ilvl="0" w:tplc="04090009">
      <w:start w:val="1"/>
      <w:numFmt w:val="bullet"/>
      <w:lvlText w:val=""/>
      <w:lvlJc w:val="left"/>
      <w:pPr>
        <w:ind w:left="1713" w:hanging="360"/>
      </w:pPr>
      <w:rPr>
        <w:rFonts w:ascii="Wingdings" w:hAnsi="Wingdings"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59" w15:restartNumberingAfterBreak="0">
    <w:nsid w:val="3B1009AA"/>
    <w:multiLevelType w:val="multilevel"/>
    <w:tmpl w:val="3B1009AA"/>
    <w:lvl w:ilvl="0">
      <w:start w:val="1"/>
      <w:numFmt w:val="decimal"/>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3C694424"/>
    <w:multiLevelType w:val="multilevel"/>
    <w:tmpl w:val="3AC03818"/>
    <w:lvl w:ilvl="0">
      <w:start w:val="1"/>
      <w:numFmt w:val="decimal"/>
      <w:lvlText w:val="%1"/>
      <w:lvlJc w:val="center"/>
      <w:pPr>
        <w:tabs>
          <w:tab w:val="num" w:pos="648"/>
        </w:tabs>
        <w:ind w:left="648"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1" w15:restartNumberingAfterBreak="0">
    <w:nsid w:val="4257411B"/>
    <w:multiLevelType w:val="multilevel"/>
    <w:tmpl w:val="8B84E6F2"/>
    <w:lvl w:ilvl="0">
      <w:start w:val="1"/>
      <w:numFmt w:val="decimal"/>
      <w:lvlText w:val="%1."/>
      <w:lvlJc w:val="left"/>
      <w:pPr>
        <w:tabs>
          <w:tab w:val="num" w:pos="720"/>
        </w:tabs>
        <w:ind w:left="720" w:hanging="55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2" w15:restartNumberingAfterBreak="0">
    <w:nsid w:val="42B71677"/>
    <w:multiLevelType w:val="hybridMultilevel"/>
    <w:tmpl w:val="FC5CF7F6"/>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447B5666"/>
    <w:multiLevelType w:val="multilevel"/>
    <w:tmpl w:val="564ABD10"/>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val="0"/>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4" w15:restartNumberingAfterBreak="0">
    <w:nsid w:val="456913CA"/>
    <w:multiLevelType w:val="hybridMultilevel"/>
    <w:tmpl w:val="7B82B6DA"/>
    <w:lvl w:ilvl="0" w:tplc="9D24129E">
      <w:start w:val="2"/>
      <w:numFmt w:val="bullet"/>
      <w:lvlText w:val="-"/>
      <w:lvlJc w:val="left"/>
      <w:pPr>
        <w:ind w:left="927" w:hanging="360"/>
      </w:pPr>
      <w:rPr>
        <w:rFonts w:ascii="Times New Roman" w:eastAsia="Times New Roman" w:hAnsi="Times New Roman" w:hint="default"/>
        <w:b/>
        <w:i/>
        <w:color w:val="000000"/>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5" w15:restartNumberingAfterBreak="0">
    <w:nsid w:val="45A87A96"/>
    <w:multiLevelType w:val="hybridMultilevel"/>
    <w:tmpl w:val="1F16DE20"/>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15:restartNumberingAfterBreak="0">
    <w:nsid w:val="47AB4025"/>
    <w:multiLevelType w:val="multilevel"/>
    <w:tmpl w:val="0EC2816E"/>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7" w15:restartNumberingAfterBreak="0">
    <w:nsid w:val="4AAA215D"/>
    <w:multiLevelType w:val="multilevel"/>
    <w:tmpl w:val="04090023"/>
    <w:lvl w:ilvl="0">
      <w:start w:val="1"/>
      <w:numFmt w:val="upperRoman"/>
      <w:pStyle w:val="Heading1"/>
      <w:lvlText w:val="Article %1."/>
      <w:lvlJc w:val="left"/>
      <w:pPr>
        <w:tabs>
          <w:tab w:val="num" w:pos="2360"/>
        </w:tabs>
        <w:ind w:left="560" w:firstLine="0"/>
      </w:pPr>
    </w:lvl>
    <w:lvl w:ilvl="1">
      <w:start w:val="1"/>
      <w:numFmt w:val="decimalZero"/>
      <w:isLgl/>
      <w:lvlText w:val="Section %1.%2"/>
      <w:lvlJc w:val="left"/>
      <w:pPr>
        <w:tabs>
          <w:tab w:val="num" w:pos="2000"/>
        </w:tabs>
        <w:ind w:left="560" w:firstLine="0"/>
      </w:pPr>
    </w:lvl>
    <w:lvl w:ilvl="2">
      <w:start w:val="1"/>
      <w:numFmt w:val="lowerLetter"/>
      <w:pStyle w:val="Heading3"/>
      <w:lvlText w:val="(%3)"/>
      <w:lvlJc w:val="left"/>
      <w:pPr>
        <w:tabs>
          <w:tab w:val="num" w:pos="1280"/>
        </w:tabs>
        <w:ind w:left="1280" w:hanging="432"/>
      </w:pPr>
    </w:lvl>
    <w:lvl w:ilvl="3">
      <w:start w:val="1"/>
      <w:numFmt w:val="lowerRoman"/>
      <w:lvlText w:val="(%4)"/>
      <w:lvlJc w:val="right"/>
      <w:pPr>
        <w:tabs>
          <w:tab w:val="num" w:pos="1424"/>
        </w:tabs>
        <w:ind w:left="1424" w:hanging="144"/>
      </w:pPr>
    </w:lvl>
    <w:lvl w:ilvl="4">
      <w:start w:val="1"/>
      <w:numFmt w:val="decimal"/>
      <w:lvlText w:val="%5)"/>
      <w:lvlJc w:val="left"/>
      <w:pPr>
        <w:tabs>
          <w:tab w:val="num" w:pos="1568"/>
        </w:tabs>
        <w:ind w:left="1568" w:hanging="432"/>
      </w:pPr>
    </w:lvl>
    <w:lvl w:ilvl="5">
      <w:start w:val="1"/>
      <w:numFmt w:val="lowerLetter"/>
      <w:lvlText w:val="%6)"/>
      <w:lvlJc w:val="left"/>
      <w:pPr>
        <w:tabs>
          <w:tab w:val="num" w:pos="1712"/>
        </w:tabs>
        <w:ind w:left="1712" w:hanging="432"/>
      </w:pPr>
    </w:lvl>
    <w:lvl w:ilvl="6">
      <w:start w:val="1"/>
      <w:numFmt w:val="lowerRoman"/>
      <w:lvlText w:val="%7)"/>
      <w:lvlJc w:val="right"/>
      <w:pPr>
        <w:tabs>
          <w:tab w:val="num" w:pos="1856"/>
        </w:tabs>
        <w:ind w:left="1856" w:hanging="288"/>
      </w:pPr>
    </w:lvl>
    <w:lvl w:ilvl="7">
      <w:start w:val="1"/>
      <w:numFmt w:val="lowerLetter"/>
      <w:pStyle w:val="Heading8"/>
      <w:lvlText w:val="%8."/>
      <w:lvlJc w:val="left"/>
      <w:pPr>
        <w:tabs>
          <w:tab w:val="num" w:pos="992"/>
        </w:tabs>
        <w:ind w:left="992" w:hanging="432"/>
      </w:pPr>
    </w:lvl>
    <w:lvl w:ilvl="8">
      <w:start w:val="1"/>
      <w:numFmt w:val="lowerRoman"/>
      <w:lvlText w:val="%9."/>
      <w:lvlJc w:val="right"/>
      <w:pPr>
        <w:tabs>
          <w:tab w:val="num" w:pos="2144"/>
        </w:tabs>
        <w:ind w:left="2144" w:hanging="144"/>
      </w:pPr>
    </w:lvl>
  </w:abstractNum>
  <w:abstractNum w:abstractNumId="68" w15:restartNumberingAfterBreak="0">
    <w:nsid w:val="4C495CA7"/>
    <w:multiLevelType w:val="hybridMultilevel"/>
    <w:tmpl w:val="5762ADE2"/>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9" w15:restartNumberingAfterBreak="0">
    <w:nsid w:val="4C971303"/>
    <w:multiLevelType w:val="multilevel"/>
    <w:tmpl w:val="BC407938"/>
    <w:lvl w:ilvl="0">
      <w:start w:val="1"/>
      <w:numFmt w:val="decimal"/>
      <w:lvlText w:val="%1."/>
      <w:lvlJc w:val="center"/>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0" w15:restartNumberingAfterBreak="0">
    <w:nsid w:val="4DA57EAD"/>
    <w:multiLevelType w:val="multilevel"/>
    <w:tmpl w:val="EB68A6F4"/>
    <w:lvl w:ilvl="0">
      <w:start w:val="6"/>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4F0E1CD2"/>
    <w:multiLevelType w:val="multilevel"/>
    <w:tmpl w:val="E1E0084E"/>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2" w15:restartNumberingAfterBreak="0">
    <w:nsid w:val="510E3FCE"/>
    <w:multiLevelType w:val="hybridMultilevel"/>
    <w:tmpl w:val="46188024"/>
    <w:lvl w:ilvl="0" w:tplc="35124DB4">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3" w15:restartNumberingAfterBreak="0">
    <w:nsid w:val="51AD26E4"/>
    <w:multiLevelType w:val="multilevel"/>
    <w:tmpl w:val="564ABD10"/>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val="0"/>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4" w15:restartNumberingAfterBreak="0">
    <w:nsid w:val="51BA128E"/>
    <w:multiLevelType w:val="hybridMultilevel"/>
    <w:tmpl w:val="EBBAEA48"/>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15:restartNumberingAfterBreak="0">
    <w:nsid w:val="51F747BC"/>
    <w:multiLevelType w:val="multilevel"/>
    <w:tmpl w:val="61D0017C"/>
    <w:lvl w:ilvl="0">
      <w:start w:val="1"/>
      <w:numFmt w:val="decimal"/>
      <w:lvlText w:val="%1."/>
      <w:lvlJc w:val="center"/>
      <w:pPr>
        <w:tabs>
          <w:tab w:val="num" w:pos="72"/>
        </w:tabs>
        <w:ind w:left="144" w:hanging="12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6" w15:restartNumberingAfterBreak="0">
    <w:nsid w:val="52000FE3"/>
    <w:multiLevelType w:val="multilevel"/>
    <w:tmpl w:val="1E88D244"/>
    <w:lvl w:ilvl="0">
      <w:start w:val="1"/>
      <w:numFmt w:val="decimal"/>
      <w:suff w:val="space"/>
      <w:lvlText w:val="%1."/>
      <w:lvlJc w:val="left"/>
      <w:pPr>
        <w:ind w:left="0" w:firstLine="0"/>
      </w:pPr>
      <w:rPr>
        <w:rFonts w:ascii="Times New Roman" w:hAnsi="Times New Roman" w:hint="default"/>
        <w:b w:val="0"/>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7" w15:restartNumberingAfterBreak="0">
    <w:nsid w:val="528C7E93"/>
    <w:multiLevelType w:val="multilevel"/>
    <w:tmpl w:val="564ABD10"/>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val="0"/>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8" w15:restartNumberingAfterBreak="0">
    <w:nsid w:val="531466D6"/>
    <w:multiLevelType w:val="multilevel"/>
    <w:tmpl w:val="77102434"/>
    <w:lvl w:ilvl="0">
      <w:start w:val="1"/>
      <w:numFmt w:val="decimal"/>
      <w:lvlText w:val="%1."/>
      <w:lvlJc w:val="center"/>
      <w:pPr>
        <w:tabs>
          <w:tab w:val="num" w:pos="720"/>
        </w:tabs>
        <w:ind w:left="720" w:hanging="15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9" w15:restartNumberingAfterBreak="0">
    <w:nsid w:val="53511511"/>
    <w:multiLevelType w:val="multilevel"/>
    <w:tmpl w:val="ADDAF830"/>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0" w15:restartNumberingAfterBreak="0">
    <w:nsid w:val="53BF09A2"/>
    <w:multiLevelType w:val="multilevel"/>
    <w:tmpl w:val="2188E386"/>
    <w:lvl w:ilvl="0">
      <w:start w:val="1"/>
      <w:numFmt w:val="decimal"/>
      <w:lvlText w:val="%1"/>
      <w:lvlJc w:val="left"/>
      <w:pPr>
        <w:ind w:left="720" w:hanging="607"/>
      </w:pPr>
      <w:rPr>
        <w:rFonts w:ascii="Times New Roman" w:hAnsi="Times New Roman" w:cs="Times New Roman" w:hint="default"/>
        <w:sz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81" w15:restartNumberingAfterBreak="0">
    <w:nsid w:val="56763D4A"/>
    <w:multiLevelType w:val="multilevel"/>
    <w:tmpl w:val="E1E0084E"/>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2" w15:restartNumberingAfterBreak="0">
    <w:nsid w:val="582E35C7"/>
    <w:multiLevelType w:val="multilevel"/>
    <w:tmpl w:val="6D945F7E"/>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3" w15:restartNumberingAfterBreak="0">
    <w:nsid w:val="58504870"/>
    <w:multiLevelType w:val="hybridMultilevel"/>
    <w:tmpl w:val="5E4E50F2"/>
    <w:lvl w:ilvl="0" w:tplc="3174A8EE">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15:restartNumberingAfterBreak="0">
    <w:nsid w:val="5AA82B32"/>
    <w:multiLevelType w:val="hybridMultilevel"/>
    <w:tmpl w:val="D346E2B0"/>
    <w:lvl w:ilvl="0" w:tplc="D6A62F44">
      <w:start w:val="1"/>
      <w:numFmt w:val="bullet"/>
      <w:lvlText w:val="-"/>
      <w:lvlJc w:val="left"/>
      <w:pPr>
        <w:tabs>
          <w:tab w:val="num" w:pos="720"/>
        </w:tabs>
        <w:ind w:left="720"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5C0037EF"/>
    <w:multiLevelType w:val="hybridMultilevel"/>
    <w:tmpl w:val="31D05584"/>
    <w:lvl w:ilvl="0" w:tplc="3C3A0A88">
      <w:start w:val="1"/>
      <w:numFmt w:val="decimal"/>
      <w:lvlText w:val="%1."/>
      <w:lvlJc w:val="center"/>
      <w:pPr>
        <w:tabs>
          <w:tab w:val="num" w:pos="648"/>
        </w:tabs>
        <w:ind w:left="648"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6" w15:restartNumberingAfterBreak="0">
    <w:nsid w:val="5C586661"/>
    <w:multiLevelType w:val="hybridMultilevel"/>
    <w:tmpl w:val="3AC03818"/>
    <w:lvl w:ilvl="0" w:tplc="2A56AD1A">
      <w:start w:val="1"/>
      <w:numFmt w:val="decimal"/>
      <w:lvlText w:val="%1"/>
      <w:lvlJc w:val="center"/>
      <w:pPr>
        <w:tabs>
          <w:tab w:val="num" w:pos="648"/>
        </w:tabs>
        <w:ind w:left="648"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15:restartNumberingAfterBreak="0">
    <w:nsid w:val="5D3572B7"/>
    <w:multiLevelType w:val="hybridMultilevel"/>
    <w:tmpl w:val="E9B6AA8A"/>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15:restartNumberingAfterBreak="0">
    <w:nsid w:val="5DAA0CA7"/>
    <w:multiLevelType w:val="multilevel"/>
    <w:tmpl w:val="FC923928"/>
    <w:lvl w:ilvl="0">
      <w:start w:val="1"/>
      <w:numFmt w:val="decimal"/>
      <w:lvlText w:val="%1."/>
      <w:lvlJc w:val="left"/>
      <w:pPr>
        <w:ind w:left="585" w:hanging="585"/>
      </w:pPr>
      <w:rPr>
        <w:rFonts w:hint="default"/>
        <w:b/>
      </w:rPr>
    </w:lvl>
    <w:lvl w:ilvl="1">
      <w:start w:val="2"/>
      <w:numFmt w:val="decimal"/>
      <w:lvlText w:val="%1.%2."/>
      <w:lvlJc w:val="left"/>
      <w:pPr>
        <w:ind w:left="1060" w:hanging="720"/>
      </w:pPr>
      <w:rPr>
        <w:rFonts w:hint="default"/>
        <w:b/>
      </w:rPr>
    </w:lvl>
    <w:lvl w:ilvl="2">
      <w:start w:val="3"/>
      <w:numFmt w:val="decimal"/>
      <w:lvlText w:val="%1.%2.%3."/>
      <w:lvlJc w:val="left"/>
      <w:pPr>
        <w:ind w:left="1400" w:hanging="720"/>
      </w:pPr>
      <w:rPr>
        <w:rFonts w:hint="default"/>
        <w:b/>
      </w:rPr>
    </w:lvl>
    <w:lvl w:ilvl="3">
      <w:start w:val="1"/>
      <w:numFmt w:val="decimal"/>
      <w:lvlText w:val="%1.%2.%3.%4."/>
      <w:lvlJc w:val="left"/>
      <w:pPr>
        <w:ind w:left="2100" w:hanging="1080"/>
      </w:pPr>
      <w:rPr>
        <w:rFonts w:hint="default"/>
        <w:b/>
      </w:rPr>
    </w:lvl>
    <w:lvl w:ilvl="4">
      <w:start w:val="1"/>
      <w:numFmt w:val="decimal"/>
      <w:lvlText w:val="%1.%2.%3.%4.%5."/>
      <w:lvlJc w:val="left"/>
      <w:pPr>
        <w:ind w:left="2440" w:hanging="1080"/>
      </w:pPr>
      <w:rPr>
        <w:rFonts w:hint="default"/>
        <w:b/>
      </w:rPr>
    </w:lvl>
    <w:lvl w:ilvl="5">
      <w:start w:val="1"/>
      <w:numFmt w:val="decimal"/>
      <w:lvlText w:val="%1.%2.%3.%4.%5.%6."/>
      <w:lvlJc w:val="left"/>
      <w:pPr>
        <w:ind w:left="3140" w:hanging="1440"/>
      </w:pPr>
      <w:rPr>
        <w:rFonts w:hint="default"/>
        <w:b/>
      </w:rPr>
    </w:lvl>
    <w:lvl w:ilvl="6">
      <w:start w:val="1"/>
      <w:numFmt w:val="decimal"/>
      <w:lvlText w:val="%1.%2.%3.%4.%5.%6.%7."/>
      <w:lvlJc w:val="left"/>
      <w:pPr>
        <w:ind w:left="3480" w:hanging="1440"/>
      </w:pPr>
      <w:rPr>
        <w:rFonts w:hint="default"/>
        <w:b/>
      </w:rPr>
    </w:lvl>
    <w:lvl w:ilvl="7">
      <w:start w:val="1"/>
      <w:numFmt w:val="decimal"/>
      <w:lvlText w:val="%1.%2.%3.%4.%5.%6.%7.%8."/>
      <w:lvlJc w:val="left"/>
      <w:pPr>
        <w:ind w:left="4180" w:hanging="1800"/>
      </w:pPr>
      <w:rPr>
        <w:rFonts w:hint="default"/>
        <w:b/>
      </w:rPr>
    </w:lvl>
    <w:lvl w:ilvl="8">
      <w:start w:val="1"/>
      <w:numFmt w:val="decimal"/>
      <w:lvlText w:val="%1.%2.%3.%4.%5.%6.%7.%8.%9."/>
      <w:lvlJc w:val="left"/>
      <w:pPr>
        <w:ind w:left="4520" w:hanging="1800"/>
      </w:pPr>
      <w:rPr>
        <w:rFonts w:hint="default"/>
        <w:b/>
      </w:rPr>
    </w:lvl>
  </w:abstractNum>
  <w:abstractNum w:abstractNumId="89" w15:restartNumberingAfterBreak="0">
    <w:nsid w:val="5F0058A9"/>
    <w:multiLevelType w:val="hybridMultilevel"/>
    <w:tmpl w:val="5FB89CC2"/>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0" w15:restartNumberingAfterBreak="0">
    <w:nsid w:val="5F231554"/>
    <w:multiLevelType w:val="multilevel"/>
    <w:tmpl w:val="CEC60F68"/>
    <w:lvl w:ilvl="0">
      <w:start w:val="1"/>
      <w:numFmt w:val="bullet"/>
      <w:lvlText w:val="●"/>
      <w:lvlJc w:val="left"/>
      <w:pPr>
        <w:ind w:left="360" w:hanging="18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1" w15:restartNumberingAfterBreak="0">
    <w:nsid w:val="604D23EA"/>
    <w:multiLevelType w:val="hybridMultilevel"/>
    <w:tmpl w:val="70E4799A"/>
    <w:lvl w:ilvl="0" w:tplc="FAAC31DE">
      <w:start w:val="115"/>
      <w:numFmt w:val="bullet"/>
      <w:lvlText w:val="-"/>
      <w:lvlJc w:val="left"/>
      <w:pPr>
        <w:ind w:left="1080" w:hanging="360"/>
      </w:pPr>
      <w:rPr>
        <w:rFonts w:ascii="Times New Roman" w:eastAsia="Times New Roman" w:hAnsi="Times New Roman" w:hint="default"/>
      </w:rPr>
    </w:lvl>
    <w:lvl w:ilvl="1" w:tplc="042A0003" w:tentative="1">
      <w:start w:val="1"/>
      <w:numFmt w:val="bullet"/>
      <w:lvlText w:val="o"/>
      <w:lvlJc w:val="left"/>
      <w:pPr>
        <w:ind w:left="1800" w:hanging="360"/>
      </w:pPr>
      <w:rPr>
        <w:rFonts w:ascii="Courier New" w:hAnsi="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92" w15:restartNumberingAfterBreak="0">
    <w:nsid w:val="60BF5A12"/>
    <w:multiLevelType w:val="multilevel"/>
    <w:tmpl w:val="FC5CF7F6"/>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3" w15:restartNumberingAfterBreak="0">
    <w:nsid w:val="62540708"/>
    <w:multiLevelType w:val="multilevel"/>
    <w:tmpl w:val="2E865838"/>
    <w:lvl w:ilvl="0">
      <w:start w:val="7"/>
      <w:numFmt w:val="decimal"/>
      <w:lvlText w:val="%1"/>
      <w:lvlJc w:val="left"/>
      <w:pPr>
        <w:ind w:left="1236" w:hanging="387"/>
      </w:pPr>
      <w:rPr>
        <w:rFonts w:hint="default"/>
        <w:lang w:val="vi" w:eastAsia="en-US" w:bidi="ar-SA"/>
      </w:rPr>
    </w:lvl>
    <w:lvl w:ilvl="1">
      <w:start w:val="1"/>
      <w:numFmt w:val="decimal"/>
      <w:lvlText w:val="%1.%2"/>
      <w:lvlJc w:val="left"/>
      <w:pPr>
        <w:ind w:left="1236" w:hanging="387"/>
      </w:pPr>
      <w:rPr>
        <w:rFonts w:ascii="Times New Roman" w:eastAsia="Times New Roman" w:hAnsi="Times New Roman" w:cs="Times New Roman" w:hint="default"/>
        <w:b w:val="0"/>
        <w:bCs w:val="0"/>
        <w:i w:val="0"/>
        <w:iCs w:val="0"/>
        <w:spacing w:val="0"/>
        <w:w w:val="97"/>
        <w:sz w:val="26"/>
        <w:szCs w:val="26"/>
        <w:lang w:val="vi" w:eastAsia="en-US" w:bidi="ar-SA"/>
      </w:rPr>
    </w:lvl>
    <w:lvl w:ilvl="2">
      <w:numFmt w:val="bullet"/>
      <w:lvlText w:val="•"/>
      <w:lvlJc w:val="left"/>
      <w:pPr>
        <w:ind w:left="3091" w:hanging="387"/>
      </w:pPr>
      <w:rPr>
        <w:rFonts w:hint="default"/>
        <w:lang w:val="vi" w:eastAsia="en-US" w:bidi="ar-SA"/>
      </w:rPr>
    </w:lvl>
    <w:lvl w:ilvl="3">
      <w:numFmt w:val="bullet"/>
      <w:lvlText w:val="•"/>
      <w:lvlJc w:val="left"/>
      <w:pPr>
        <w:ind w:left="4016" w:hanging="387"/>
      </w:pPr>
      <w:rPr>
        <w:rFonts w:hint="default"/>
        <w:lang w:val="vi" w:eastAsia="en-US" w:bidi="ar-SA"/>
      </w:rPr>
    </w:lvl>
    <w:lvl w:ilvl="4">
      <w:numFmt w:val="bullet"/>
      <w:lvlText w:val="•"/>
      <w:lvlJc w:val="left"/>
      <w:pPr>
        <w:ind w:left="4942" w:hanging="387"/>
      </w:pPr>
      <w:rPr>
        <w:rFonts w:hint="default"/>
        <w:lang w:val="vi" w:eastAsia="en-US" w:bidi="ar-SA"/>
      </w:rPr>
    </w:lvl>
    <w:lvl w:ilvl="5">
      <w:numFmt w:val="bullet"/>
      <w:lvlText w:val="•"/>
      <w:lvlJc w:val="left"/>
      <w:pPr>
        <w:ind w:left="5867" w:hanging="387"/>
      </w:pPr>
      <w:rPr>
        <w:rFonts w:hint="default"/>
        <w:lang w:val="vi" w:eastAsia="en-US" w:bidi="ar-SA"/>
      </w:rPr>
    </w:lvl>
    <w:lvl w:ilvl="6">
      <w:numFmt w:val="bullet"/>
      <w:lvlText w:val="•"/>
      <w:lvlJc w:val="left"/>
      <w:pPr>
        <w:ind w:left="6793" w:hanging="387"/>
      </w:pPr>
      <w:rPr>
        <w:rFonts w:hint="default"/>
        <w:lang w:val="vi" w:eastAsia="en-US" w:bidi="ar-SA"/>
      </w:rPr>
    </w:lvl>
    <w:lvl w:ilvl="7">
      <w:numFmt w:val="bullet"/>
      <w:lvlText w:val="•"/>
      <w:lvlJc w:val="left"/>
      <w:pPr>
        <w:ind w:left="7718" w:hanging="387"/>
      </w:pPr>
      <w:rPr>
        <w:rFonts w:hint="default"/>
        <w:lang w:val="vi" w:eastAsia="en-US" w:bidi="ar-SA"/>
      </w:rPr>
    </w:lvl>
    <w:lvl w:ilvl="8">
      <w:numFmt w:val="bullet"/>
      <w:lvlText w:val="•"/>
      <w:lvlJc w:val="left"/>
      <w:pPr>
        <w:ind w:left="8644" w:hanging="387"/>
      </w:pPr>
      <w:rPr>
        <w:rFonts w:hint="default"/>
        <w:lang w:val="vi" w:eastAsia="en-US" w:bidi="ar-SA"/>
      </w:rPr>
    </w:lvl>
  </w:abstractNum>
  <w:abstractNum w:abstractNumId="94" w15:restartNumberingAfterBreak="0">
    <w:nsid w:val="627605F5"/>
    <w:multiLevelType w:val="hybridMultilevel"/>
    <w:tmpl w:val="E638A32E"/>
    <w:lvl w:ilvl="0" w:tplc="C714DD7E">
      <w:start w:val="8"/>
      <w:numFmt w:val="decimal"/>
      <w:lvlText w:val="%1."/>
      <w:lvlJc w:val="left"/>
      <w:pPr>
        <w:ind w:left="640" w:hanging="360"/>
      </w:pPr>
      <w:rPr>
        <w:rFonts w:hint="default"/>
        <w:b/>
      </w:rPr>
    </w:lvl>
    <w:lvl w:ilvl="1" w:tplc="042A0019" w:tentative="1">
      <w:start w:val="1"/>
      <w:numFmt w:val="lowerLetter"/>
      <w:lvlText w:val="%2."/>
      <w:lvlJc w:val="left"/>
      <w:pPr>
        <w:ind w:left="1360" w:hanging="360"/>
      </w:pPr>
    </w:lvl>
    <w:lvl w:ilvl="2" w:tplc="042A001B" w:tentative="1">
      <w:start w:val="1"/>
      <w:numFmt w:val="lowerRoman"/>
      <w:lvlText w:val="%3."/>
      <w:lvlJc w:val="right"/>
      <w:pPr>
        <w:ind w:left="2080" w:hanging="180"/>
      </w:pPr>
    </w:lvl>
    <w:lvl w:ilvl="3" w:tplc="042A000F" w:tentative="1">
      <w:start w:val="1"/>
      <w:numFmt w:val="decimal"/>
      <w:lvlText w:val="%4."/>
      <w:lvlJc w:val="left"/>
      <w:pPr>
        <w:ind w:left="2800" w:hanging="360"/>
      </w:pPr>
    </w:lvl>
    <w:lvl w:ilvl="4" w:tplc="042A0019" w:tentative="1">
      <w:start w:val="1"/>
      <w:numFmt w:val="lowerLetter"/>
      <w:lvlText w:val="%5."/>
      <w:lvlJc w:val="left"/>
      <w:pPr>
        <w:ind w:left="3520" w:hanging="360"/>
      </w:pPr>
    </w:lvl>
    <w:lvl w:ilvl="5" w:tplc="042A001B" w:tentative="1">
      <w:start w:val="1"/>
      <w:numFmt w:val="lowerRoman"/>
      <w:lvlText w:val="%6."/>
      <w:lvlJc w:val="right"/>
      <w:pPr>
        <w:ind w:left="4240" w:hanging="180"/>
      </w:pPr>
    </w:lvl>
    <w:lvl w:ilvl="6" w:tplc="042A000F" w:tentative="1">
      <w:start w:val="1"/>
      <w:numFmt w:val="decimal"/>
      <w:lvlText w:val="%7."/>
      <w:lvlJc w:val="left"/>
      <w:pPr>
        <w:ind w:left="4960" w:hanging="360"/>
      </w:pPr>
    </w:lvl>
    <w:lvl w:ilvl="7" w:tplc="042A0019" w:tentative="1">
      <w:start w:val="1"/>
      <w:numFmt w:val="lowerLetter"/>
      <w:lvlText w:val="%8."/>
      <w:lvlJc w:val="left"/>
      <w:pPr>
        <w:ind w:left="5680" w:hanging="360"/>
      </w:pPr>
    </w:lvl>
    <w:lvl w:ilvl="8" w:tplc="042A001B" w:tentative="1">
      <w:start w:val="1"/>
      <w:numFmt w:val="lowerRoman"/>
      <w:lvlText w:val="%9."/>
      <w:lvlJc w:val="right"/>
      <w:pPr>
        <w:ind w:left="6400" w:hanging="180"/>
      </w:pPr>
    </w:lvl>
  </w:abstractNum>
  <w:abstractNum w:abstractNumId="95" w15:restartNumberingAfterBreak="0">
    <w:nsid w:val="639E7C7A"/>
    <w:multiLevelType w:val="hybridMultilevel"/>
    <w:tmpl w:val="344A415E"/>
    <w:lvl w:ilvl="0" w:tplc="6AD0476E">
      <w:start w:val="1"/>
      <w:numFmt w:val="decimal"/>
      <w:lvlText w:val="%1."/>
      <w:lvlJc w:val="center"/>
      <w:pPr>
        <w:tabs>
          <w:tab w:val="num" w:pos="720"/>
        </w:tabs>
        <w:ind w:left="720" w:hanging="43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6" w15:restartNumberingAfterBreak="0">
    <w:nsid w:val="6446261B"/>
    <w:multiLevelType w:val="hybridMultilevel"/>
    <w:tmpl w:val="0358B348"/>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7" w15:restartNumberingAfterBreak="0">
    <w:nsid w:val="6759194A"/>
    <w:multiLevelType w:val="hybridMultilevel"/>
    <w:tmpl w:val="43661ED0"/>
    <w:lvl w:ilvl="0" w:tplc="56B4A8EE">
      <w:start w:val="2"/>
      <w:numFmt w:val="decimal"/>
      <w:lvlText w:val="%1."/>
      <w:lvlJc w:val="left"/>
      <w:pPr>
        <w:ind w:left="2445" w:hanging="360"/>
      </w:pPr>
      <w:rPr>
        <w:rFonts w:hint="default"/>
      </w:rPr>
    </w:lvl>
    <w:lvl w:ilvl="1" w:tplc="04090019" w:tentative="1">
      <w:start w:val="1"/>
      <w:numFmt w:val="lowerLetter"/>
      <w:lvlText w:val="%2."/>
      <w:lvlJc w:val="left"/>
      <w:pPr>
        <w:ind w:left="3165" w:hanging="360"/>
      </w:pPr>
    </w:lvl>
    <w:lvl w:ilvl="2" w:tplc="0409001B" w:tentative="1">
      <w:start w:val="1"/>
      <w:numFmt w:val="lowerRoman"/>
      <w:lvlText w:val="%3."/>
      <w:lvlJc w:val="right"/>
      <w:pPr>
        <w:ind w:left="3885" w:hanging="180"/>
      </w:pPr>
    </w:lvl>
    <w:lvl w:ilvl="3" w:tplc="0409000F" w:tentative="1">
      <w:start w:val="1"/>
      <w:numFmt w:val="decimal"/>
      <w:lvlText w:val="%4."/>
      <w:lvlJc w:val="left"/>
      <w:pPr>
        <w:ind w:left="4605" w:hanging="360"/>
      </w:pPr>
    </w:lvl>
    <w:lvl w:ilvl="4" w:tplc="04090019" w:tentative="1">
      <w:start w:val="1"/>
      <w:numFmt w:val="lowerLetter"/>
      <w:lvlText w:val="%5."/>
      <w:lvlJc w:val="left"/>
      <w:pPr>
        <w:ind w:left="5325" w:hanging="360"/>
      </w:pPr>
    </w:lvl>
    <w:lvl w:ilvl="5" w:tplc="0409001B" w:tentative="1">
      <w:start w:val="1"/>
      <w:numFmt w:val="lowerRoman"/>
      <w:lvlText w:val="%6."/>
      <w:lvlJc w:val="right"/>
      <w:pPr>
        <w:ind w:left="6045" w:hanging="180"/>
      </w:pPr>
    </w:lvl>
    <w:lvl w:ilvl="6" w:tplc="0409000F" w:tentative="1">
      <w:start w:val="1"/>
      <w:numFmt w:val="decimal"/>
      <w:lvlText w:val="%7."/>
      <w:lvlJc w:val="left"/>
      <w:pPr>
        <w:ind w:left="6765" w:hanging="360"/>
      </w:pPr>
    </w:lvl>
    <w:lvl w:ilvl="7" w:tplc="04090019" w:tentative="1">
      <w:start w:val="1"/>
      <w:numFmt w:val="lowerLetter"/>
      <w:lvlText w:val="%8."/>
      <w:lvlJc w:val="left"/>
      <w:pPr>
        <w:ind w:left="7485" w:hanging="360"/>
      </w:pPr>
    </w:lvl>
    <w:lvl w:ilvl="8" w:tplc="0409001B" w:tentative="1">
      <w:start w:val="1"/>
      <w:numFmt w:val="lowerRoman"/>
      <w:lvlText w:val="%9."/>
      <w:lvlJc w:val="right"/>
      <w:pPr>
        <w:ind w:left="8205" w:hanging="180"/>
      </w:pPr>
    </w:lvl>
  </w:abstractNum>
  <w:abstractNum w:abstractNumId="98" w15:restartNumberingAfterBreak="0">
    <w:nsid w:val="688C0DF9"/>
    <w:multiLevelType w:val="hybridMultilevel"/>
    <w:tmpl w:val="7B0ACB9E"/>
    <w:lvl w:ilvl="0" w:tplc="D4CC1098">
      <w:start w:val="1"/>
      <w:numFmt w:val="decimal"/>
      <w:lvlText w:val="%1."/>
      <w:lvlJc w:val="left"/>
      <w:pPr>
        <w:ind w:left="1980" w:hanging="360"/>
      </w:pPr>
      <w:rPr>
        <w:rFonts w:cs="Times New Roman" w:hint="default"/>
        <w:b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9" w15:restartNumberingAfterBreak="0">
    <w:nsid w:val="690D76A6"/>
    <w:multiLevelType w:val="hybridMultilevel"/>
    <w:tmpl w:val="763E89B0"/>
    <w:lvl w:ilvl="0" w:tplc="297CD8BE">
      <w:start w:val="1"/>
      <w:numFmt w:val="decimal"/>
      <w:lvlText w:val="%1."/>
      <w:lvlJc w:val="left"/>
      <w:pPr>
        <w:ind w:left="4050" w:hanging="360"/>
      </w:pPr>
      <w:rPr>
        <w:rFonts w:hint="default"/>
      </w:rPr>
    </w:lvl>
    <w:lvl w:ilvl="1" w:tplc="04090019" w:tentative="1">
      <w:start w:val="1"/>
      <w:numFmt w:val="lowerLetter"/>
      <w:lvlText w:val="%2."/>
      <w:lvlJc w:val="left"/>
      <w:pPr>
        <w:ind w:left="4770" w:hanging="360"/>
      </w:pPr>
    </w:lvl>
    <w:lvl w:ilvl="2" w:tplc="0409001B" w:tentative="1">
      <w:start w:val="1"/>
      <w:numFmt w:val="lowerRoman"/>
      <w:lvlText w:val="%3."/>
      <w:lvlJc w:val="right"/>
      <w:pPr>
        <w:ind w:left="5490" w:hanging="180"/>
      </w:pPr>
    </w:lvl>
    <w:lvl w:ilvl="3" w:tplc="0409000F" w:tentative="1">
      <w:start w:val="1"/>
      <w:numFmt w:val="decimal"/>
      <w:lvlText w:val="%4."/>
      <w:lvlJc w:val="left"/>
      <w:pPr>
        <w:ind w:left="6210" w:hanging="360"/>
      </w:pPr>
    </w:lvl>
    <w:lvl w:ilvl="4" w:tplc="04090019" w:tentative="1">
      <w:start w:val="1"/>
      <w:numFmt w:val="lowerLetter"/>
      <w:lvlText w:val="%5."/>
      <w:lvlJc w:val="left"/>
      <w:pPr>
        <w:ind w:left="6930" w:hanging="360"/>
      </w:pPr>
    </w:lvl>
    <w:lvl w:ilvl="5" w:tplc="0409001B" w:tentative="1">
      <w:start w:val="1"/>
      <w:numFmt w:val="lowerRoman"/>
      <w:lvlText w:val="%6."/>
      <w:lvlJc w:val="right"/>
      <w:pPr>
        <w:ind w:left="7650" w:hanging="180"/>
      </w:pPr>
    </w:lvl>
    <w:lvl w:ilvl="6" w:tplc="0409000F" w:tentative="1">
      <w:start w:val="1"/>
      <w:numFmt w:val="decimal"/>
      <w:lvlText w:val="%7."/>
      <w:lvlJc w:val="left"/>
      <w:pPr>
        <w:ind w:left="8370" w:hanging="360"/>
      </w:pPr>
    </w:lvl>
    <w:lvl w:ilvl="7" w:tplc="04090019" w:tentative="1">
      <w:start w:val="1"/>
      <w:numFmt w:val="lowerLetter"/>
      <w:lvlText w:val="%8."/>
      <w:lvlJc w:val="left"/>
      <w:pPr>
        <w:ind w:left="9090" w:hanging="360"/>
      </w:pPr>
    </w:lvl>
    <w:lvl w:ilvl="8" w:tplc="0409001B" w:tentative="1">
      <w:start w:val="1"/>
      <w:numFmt w:val="lowerRoman"/>
      <w:lvlText w:val="%9."/>
      <w:lvlJc w:val="right"/>
      <w:pPr>
        <w:ind w:left="9810" w:hanging="180"/>
      </w:pPr>
    </w:lvl>
  </w:abstractNum>
  <w:abstractNum w:abstractNumId="100" w15:restartNumberingAfterBreak="0">
    <w:nsid w:val="696818E8"/>
    <w:multiLevelType w:val="multilevel"/>
    <w:tmpl w:val="61D0017C"/>
    <w:lvl w:ilvl="0">
      <w:start w:val="1"/>
      <w:numFmt w:val="decimal"/>
      <w:lvlText w:val="%1."/>
      <w:lvlJc w:val="center"/>
      <w:pPr>
        <w:tabs>
          <w:tab w:val="num" w:pos="72"/>
        </w:tabs>
        <w:ind w:left="144" w:hanging="12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1" w15:restartNumberingAfterBreak="0">
    <w:nsid w:val="696C30E1"/>
    <w:multiLevelType w:val="hybridMultilevel"/>
    <w:tmpl w:val="AC98B8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6C136A55"/>
    <w:multiLevelType w:val="hybridMultilevel"/>
    <w:tmpl w:val="06A8ACD2"/>
    <w:lvl w:ilvl="0" w:tplc="95EE3C3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3" w15:restartNumberingAfterBreak="0">
    <w:nsid w:val="6C8E5105"/>
    <w:multiLevelType w:val="hybridMultilevel"/>
    <w:tmpl w:val="D3145F98"/>
    <w:lvl w:ilvl="0" w:tplc="2ADEFE92">
      <w:start w:val="1"/>
      <w:numFmt w:val="decimal"/>
      <w:lvlText w:val="%1."/>
      <w:lvlJc w:val="center"/>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15:restartNumberingAfterBreak="0">
    <w:nsid w:val="6E074197"/>
    <w:multiLevelType w:val="hybridMultilevel"/>
    <w:tmpl w:val="5800560A"/>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5" w15:restartNumberingAfterBreak="0">
    <w:nsid w:val="711749D4"/>
    <w:multiLevelType w:val="hybridMultilevel"/>
    <w:tmpl w:val="879ABC3E"/>
    <w:lvl w:ilvl="0" w:tplc="6FA45050">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6" w15:restartNumberingAfterBreak="0">
    <w:nsid w:val="71307BD8"/>
    <w:multiLevelType w:val="hybridMultilevel"/>
    <w:tmpl w:val="CD1E9324"/>
    <w:lvl w:ilvl="0" w:tplc="F4F873A4">
      <w:start w:val="1"/>
      <w:numFmt w:val="decimal"/>
      <w:lvlText w:val="%1."/>
      <w:lvlJc w:val="left"/>
      <w:pPr>
        <w:tabs>
          <w:tab w:val="num" w:pos="720"/>
        </w:tabs>
        <w:ind w:left="720" w:hanging="5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7" w15:restartNumberingAfterBreak="0">
    <w:nsid w:val="727969B3"/>
    <w:multiLevelType w:val="multilevel"/>
    <w:tmpl w:val="E1E0084E"/>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8" w15:restartNumberingAfterBreak="0">
    <w:nsid w:val="728C3FF6"/>
    <w:multiLevelType w:val="multilevel"/>
    <w:tmpl w:val="5A328396"/>
    <w:lvl w:ilvl="0">
      <w:start w:val="1"/>
      <w:numFmt w:val="decimal"/>
      <w:pStyle w:val="Heading2"/>
      <w:suff w:val="space"/>
      <w:lvlText w:val="Chương %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0"/>
      </w:pPr>
      <w:rPr>
        <w:rFonts w:ascii="Times New Roman" w:hAnsi="Times New Roman" w:hint="default"/>
        <w:b/>
        <w:i w:val="0"/>
        <w:sz w:val="28"/>
        <w:szCs w:val="28"/>
      </w:rPr>
    </w:lvl>
    <w:lvl w:ilvl="2">
      <w:start w:val="1"/>
      <w:numFmt w:val="decimal"/>
      <w:suff w:val="space"/>
      <w:lvlText w:val="%1.%2.%3."/>
      <w:lvlJc w:val="left"/>
      <w:pPr>
        <w:ind w:left="567" w:firstLine="0"/>
      </w:pPr>
      <w:rPr>
        <w:rFonts w:ascii="Times New Roman" w:hAnsi="Times New Roman" w:hint="default"/>
        <w:b/>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9" w15:restartNumberingAfterBreak="0">
    <w:nsid w:val="73BE0CB4"/>
    <w:multiLevelType w:val="multilevel"/>
    <w:tmpl w:val="C5AE4D86"/>
    <w:lvl w:ilvl="0">
      <w:start w:val="1"/>
      <w:numFmt w:val="decimal"/>
      <w:suff w:val="space"/>
      <w:lvlText w:val="[%1]"/>
      <w:lvlJc w:val="left"/>
      <w:pPr>
        <w:ind w:left="0" w:firstLine="284"/>
      </w:pPr>
      <w:rPr>
        <w:rFonts w:ascii="Times New Roman" w:hAnsi="Times New Roman" w:hint="default"/>
        <w:b/>
        <w:i w:val="0"/>
        <w:sz w:val="28"/>
        <w:szCs w:val="28"/>
      </w:rPr>
    </w:lvl>
    <w:lvl w:ilvl="1">
      <w:start w:val="1"/>
      <w:numFmt w:val="none"/>
      <w:suff w:val="space"/>
      <w:lvlText w:val=""/>
      <w:lvlJc w:val="left"/>
      <w:pPr>
        <w:ind w:left="0" w:firstLine="284"/>
      </w:pPr>
      <w:rPr>
        <w:rFonts w:hint="default"/>
        <w:color w:val="auto"/>
      </w:rPr>
    </w:lvl>
    <w:lvl w:ilvl="2">
      <w:start w:val="1"/>
      <w:numFmt w:val="bullet"/>
      <w:suff w:val="space"/>
      <w:lvlText w:val="-"/>
      <w:lvlJc w:val="left"/>
      <w:pPr>
        <w:ind w:left="0" w:firstLine="567"/>
      </w:pPr>
      <w:rPr>
        <w:rFonts w:ascii="Times New Roman" w:hAnsi="Times New Roman" w:cs="Times New Roman" w:hint="default"/>
        <w:color w:val="auto"/>
      </w:rPr>
    </w:lvl>
    <w:lvl w:ilvl="3">
      <w:start w:val="1"/>
      <w:numFmt w:val="bullet"/>
      <w:suff w:val="space"/>
      <w:lvlText w:val=""/>
      <w:lvlJc w:val="left"/>
      <w:pPr>
        <w:ind w:left="0" w:firstLine="851"/>
      </w:pPr>
      <w:rPr>
        <w:rFonts w:ascii="Symbol" w:hAnsi="Symbol" w:hint="default"/>
        <w:color w:val="auto"/>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0" w15:restartNumberingAfterBreak="0">
    <w:nsid w:val="741C2E1B"/>
    <w:multiLevelType w:val="multilevel"/>
    <w:tmpl w:val="564ABD10"/>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val="0"/>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1" w15:restartNumberingAfterBreak="0">
    <w:nsid w:val="74B50BA0"/>
    <w:multiLevelType w:val="multilevel"/>
    <w:tmpl w:val="38601E0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2" w15:restartNumberingAfterBreak="0">
    <w:nsid w:val="75562AB6"/>
    <w:multiLevelType w:val="multilevel"/>
    <w:tmpl w:val="9C8C5574"/>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3" w15:restartNumberingAfterBreak="0">
    <w:nsid w:val="76100975"/>
    <w:multiLevelType w:val="multilevel"/>
    <w:tmpl w:val="47D8848A"/>
    <w:styleLink w:val="Style2"/>
    <w:lvl w:ilvl="0">
      <w:start w:val="1"/>
      <w:numFmt w:val="decimal"/>
      <w:suff w:val="space"/>
      <w:lvlText w:val="%1."/>
      <w:lvlJc w:val="left"/>
      <w:pPr>
        <w:ind w:left="1021" w:hanging="1021"/>
      </w:pPr>
      <w:rPr>
        <w:rFonts w:ascii="Times New Roman" w:hAnsi="Times New Roman" w:cs="Times New Roman" w:hint="default"/>
        <w:b/>
        <w:bCs/>
        <w:i w:val="0"/>
        <w:iCs w:val="0"/>
        <w:sz w:val="28"/>
        <w:szCs w:val="28"/>
      </w:rPr>
    </w:lvl>
    <w:lvl w:ilvl="1">
      <w:start w:val="1"/>
      <w:numFmt w:val="decimal"/>
      <w:suff w:val="space"/>
      <w:lvlText w:val="%1.%2."/>
      <w:lvlJc w:val="left"/>
      <w:pPr>
        <w:ind w:left="454" w:hanging="454"/>
      </w:pPr>
      <w:rPr>
        <w:rFonts w:ascii="Times New Roman" w:hAnsi="Times New Roman" w:cs="Times New Roman" w:hint="default"/>
        <w:b/>
        <w:bCs/>
        <w:i w:val="0"/>
        <w:iCs w:val="0"/>
        <w:sz w:val="28"/>
        <w:szCs w:val="28"/>
      </w:rPr>
    </w:lvl>
    <w:lvl w:ilvl="2">
      <w:start w:val="1"/>
      <w:numFmt w:val="decimal"/>
      <w:suff w:val="space"/>
      <w:lvlText w:val="%1.%2.%3."/>
      <w:lvlJc w:val="left"/>
      <w:pPr>
        <w:ind w:left="1418" w:hanging="851"/>
      </w:pPr>
      <w:rPr>
        <w:rFonts w:ascii="Times New Roman" w:hAnsi="Times New Roman" w:cs="Times New Roman" w:hint="default"/>
        <w:b/>
        <w:bCs/>
        <w:i w:val="0"/>
        <w:iCs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4" w15:restartNumberingAfterBreak="0">
    <w:nsid w:val="77E01A5A"/>
    <w:multiLevelType w:val="hybridMultilevel"/>
    <w:tmpl w:val="6D945F7E"/>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5" w15:restartNumberingAfterBreak="0">
    <w:nsid w:val="7C9113AA"/>
    <w:multiLevelType w:val="hybridMultilevel"/>
    <w:tmpl w:val="201EA7B0"/>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6" w15:restartNumberingAfterBreak="0">
    <w:nsid w:val="7CCE4AA9"/>
    <w:multiLevelType w:val="hybridMultilevel"/>
    <w:tmpl w:val="9ABEED54"/>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7CF7640C"/>
    <w:multiLevelType w:val="multilevel"/>
    <w:tmpl w:val="E1E0084E"/>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8" w15:restartNumberingAfterBreak="0">
    <w:nsid w:val="7DE918C4"/>
    <w:multiLevelType w:val="hybridMultilevel"/>
    <w:tmpl w:val="7644B176"/>
    <w:lvl w:ilvl="0" w:tplc="3174A8EE">
      <w:start w:val="1"/>
      <w:numFmt w:val="decimal"/>
      <w:lvlText w:val="%1."/>
      <w:lvlJc w:val="center"/>
      <w:pPr>
        <w:tabs>
          <w:tab w:val="num" w:pos="1060"/>
        </w:tabs>
        <w:ind w:left="1060" w:hanging="493"/>
      </w:pPr>
      <w:rPr>
        <w:rFonts w:hint="default"/>
      </w:rPr>
    </w:lvl>
    <w:lvl w:ilvl="1" w:tplc="04090019" w:tentative="1">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119" w15:restartNumberingAfterBreak="0">
    <w:nsid w:val="7F2929B4"/>
    <w:multiLevelType w:val="multilevel"/>
    <w:tmpl w:val="C5AE4D86"/>
    <w:lvl w:ilvl="0">
      <w:start w:val="1"/>
      <w:numFmt w:val="decimal"/>
      <w:suff w:val="space"/>
      <w:lvlText w:val="[%1]"/>
      <w:lvlJc w:val="left"/>
      <w:pPr>
        <w:ind w:left="0" w:firstLine="284"/>
      </w:pPr>
      <w:rPr>
        <w:rFonts w:ascii="Times New Roman" w:hAnsi="Times New Roman" w:hint="default"/>
        <w:b/>
        <w:i w:val="0"/>
        <w:sz w:val="28"/>
        <w:szCs w:val="28"/>
      </w:rPr>
    </w:lvl>
    <w:lvl w:ilvl="1">
      <w:start w:val="1"/>
      <w:numFmt w:val="none"/>
      <w:suff w:val="space"/>
      <w:lvlText w:val=""/>
      <w:lvlJc w:val="left"/>
      <w:pPr>
        <w:ind w:left="0" w:firstLine="284"/>
      </w:pPr>
      <w:rPr>
        <w:rFonts w:hint="default"/>
        <w:color w:val="auto"/>
      </w:rPr>
    </w:lvl>
    <w:lvl w:ilvl="2">
      <w:start w:val="1"/>
      <w:numFmt w:val="bullet"/>
      <w:suff w:val="space"/>
      <w:lvlText w:val="-"/>
      <w:lvlJc w:val="left"/>
      <w:pPr>
        <w:ind w:left="0" w:firstLine="567"/>
      </w:pPr>
      <w:rPr>
        <w:rFonts w:ascii="Times New Roman" w:hAnsi="Times New Roman" w:cs="Times New Roman" w:hint="default"/>
        <w:color w:val="auto"/>
      </w:rPr>
    </w:lvl>
    <w:lvl w:ilvl="3">
      <w:start w:val="1"/>
      <w:numFmt w:val="bullet"/>
      <w:suff w:val="space"/>
      <w:lvlText w:val=""/>
      <w:lvlJc w:val="left"/>
      <w:pPr>
        <w:ind w:left="0" w:firstLine="851"/>
      </w:pPr>
      <w:rPr>
        <w:rFonts w:ascii="Symbol" w:hAnsi="Symbol" w:hint="default"/>
        <w:color w:val="auto"/>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0" w15:restartNumberingAfterBreak="0">
    <w:nsid w:val="7F746B1B"/>
    <w:multiLevelType w:val="multilevel"/>
    <w:tmpl w:val="564ABD10"/>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val="0"/>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1" w15:restartNumberingAfterBreak="0">
    <w:nsid w:val="7F9E2E26"/>
    <w:multiLevelType w:val="multilevel"/>
    <w:tmpl w:val="D3145F98"/>
    <w:lvl w:ilvl="0">
      <w:start w:val="1"/>
      <w:numFmt w:val="decimal"/>
      <w:lvlText w:val="%1."/>
      <w:lvlJc w:val="center"/>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2" w15:restartNumberingAfterBreak="0">
    <w:nsid w:val="7FA6574C"/>
    <w:multiLevelType w:val="hybridMultilevel"/>
    <w:tmpl w:val="6E18FB12"/>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73637507">
    <w:abstractNumId w:val="67"/>
  </w:num>
  <w:num w:numId="2" w16cid:durableId="1562902766">
    <w:abstractNumId w:val="4"/>
  </w:num>
  <w:num w:numId="3" w16cid:durableId="1057166450">
    <w:abstractNumId w:val="108"/>
  </w:num>
  <w:num w:numId="4" w16cid:durableId="1051731626">
    <w:abstractNumId w:val="21"/>
  </w:num>
  <w:num w:numId="5" w16cid:durableId="1260483167">
    <w:abstractNumId w:val="109"/>
  </w:num>
  <w:num w:numId="6" w16cid:durableId="908926247">
    <w:abstractNumId w:val="52"/>
  </w:num>
  <w:num w:numId="7" w16cid:durableId="367874638">
    <w:abstractNumId w:val="113"/>
  </w:num>
  <w:num w:numId="8" w16cid:durableId="123692814">
    <w:abstractNumId w:val="86"/>
  </w:num>
  <w:num w:numId="9" w16cid:durableId="1567302055">
    <w:abstractNumId w:val="103"/>
  </w:num>
  <w:num w:numId="10" w16cid:durableId="1997952030">
    <w:abstractNumId w:val="96"/>
  </w:num>
  <w:num w:numId="11" w16cid:durableId="1959022737">
    <w:abstractNumId w:val="12"/>
  </w:num>
  <w:num w:numId="12" w16cid:durableId="748815347">
    <w:abstractNumId w:val="29"/>
  </w:num>
  <w:num w:numId="13" w16cid:durableId="1871457131">
    <w:abstractNumId w:val="89"/>
  </w:num>
  <w:num w:numId="14" w16cid:durableId="1174298873">
    <w:abstractNumId w:val="104"/>
  </w:num>
  <w:num w:numId="15" w16cid:durableId="540632206">
    <w:abstractNumId w:val="35"/>
  </w:num>
  <w:num w:numId="16" w16cid:durableId="1787431890">
    <w:abstractNumId w:val="87"/>
  </w:num>
  <w:num w:numId="17" w16cid:durableId="1723140617">
    <w:abstractNumId w:val="115"/>
  </w:num>
  <w:num w:numId="18" w16cid:durableId="1218736048">
    <w:abstractNumId w:val="23"/>
  </w:num>
  <w:num w:numId="19" w16cid:durableId="1508399988">
    <w:abstractNumId w:val="77"/>
  </w:num>
  <w:num w:numId="20" w16cid:durableId="1811896324">
    <w:abstractNumId w:val="27"/>
  </w:num>
  <w:num w:numId="21" w16cid:durableId="488986521">
    <w:abstractNumId w:val="30"/>
  </w:num>
  <w:num w:numId="22" w16cid:durableId="778991441">
    <w:abstractNumId w:val="28"/>
  </w:num>
  <w:num w:numId="23" w16cid:durableId="881138002">
    <w:abstractNumId w:val="47"/>
  </w:num>
  <w:num w:numId="24" w16cid:durableId="364137836">
    <w:abstractNumId w:val="114"/>
  </w:num>
  <w:num w:numId="25" w16cid:durableId="1966152484">
    <w:abstractNumId w:val="66"/>
  </w:num>
  <w:num w:numId="26" w16cid:durableId="1818183400">
    <w:abstractNumId w:val="122"/>
  </w:num>
  <w:num w:numId="27" w16cid:durableId="318000075">
    <w:abstractNumId w:val="32"/>
  </w:num>
  <w:num w:numId="28" w16cid:durableId="1834682672">
    <w:abstractNumId w:val="13"/>
  </w:num>
  <w:num w:numId="29" w16cid:durableId="330254782">
    <w:abstractNumId w:val="119"/>
  </w:num>
  <w:num w:numId="30" w16cid:durableId="336735257">
    <w:abstractNumId w:val="101"/>
  </w:num>
  <w:num w:numId="31" w16cid:durableId="1945767219">
    <w:abstractNumId w:val="71"/>
  </w:num>
  <w:num w:numId="32" w16cid:durableId="266622194">
    <w:abstractNumId w:val="110"/>
  </w:num>
  <w:num w:numId="33" w16cid:durableId="986010104">
    <w:abstractNumId w:val="81"/>
  </w:num>
  <w:num w:numId="34" w16cid:durableId="1414011055">
    <w:abstractNumId w:val="1"/>
  </w:num>
  <w:num w:numId="35" w16cid:durableId="1634407674">
    <w:abstractNumId w:val="120"/>
  </w:num>
  <w:num w:numId="36" w16cid:durableId="1634362251">
    <w:abstractNumId w:val="117"/>
  </w:num>
  <w:num w:numId="37" w16cid:durableId="132798581">
    <w:abstractNumId w:val="63"/>
  </w:num>
  <w:num w:numId="38" w16cid:durableId="2067751381">
    <w:abstractNumId w:val="73"/>
  </w:num>
  <w:num w:numId="39" w16cid:durableId="337658946">
    <w:abstractNumId w:val="107"/>
  </w:num>
  <w:num w:numId="40" w16cid:durableId="1047560058">
    <w:abstractNumId w:val="37"/>
  </w:num>
  <w:num w:numId="41" w16cid:durableId="1259831294">
    <w:abstractNumId w:val="121"/>
  </w:num>
  <w:num w:numId="42" w16cid:durableId="1638103924">
    <w:abstractNumId w:val="60"/>
  </w:num>
  <w:num w:numId="43" w16cid:durableId="1841700112">
    <w:abstractNumId w:val="85"/>
  </w:num>
  <w:num w:numId="44" w16cid:durableId="1903637721">
    <w:abstractNumId w:val="19"/>
  </w:num>
  <w:num w:numId="45" w16cid:durableId="1123961410">
    <w:abstractNumId w:val="76"/>
  </w:num>
  <w:num w:numId="46" w16cid:durableId="2142838206">
    <w:abstractNumId w:val="10"/>
  </w:num>
  <w:num w:numId="47" w16cid:durableId="1833064614">
    <w:abstractNumId w:val="20"/>
  </w:num>
  <w:num w:numId="48" w16cid:durableId="623315586">
    <w:abstractNumId w:val="41"/>
  </w:num>
  <w:num w:numId="49" w16cid:durableId="523053614">
    <w:abstractNumId w:val="69"/>
  </w:num>
  <w:num w:numId="50" w16cid:durableId="365066731">
    <w:abstractNumId w:val="9"/>
  </w:num>
  <w:num w:numId="51" w16cid:durableId="1164734943">
    <w:abstractNumId w:val="78"/>
  </w:num>
  <w:num w:numId="52" w16cid:durableId="253977868">
    <w:abstractNumId w:val="95"/>
  </w:num>
  <w:num w:numId="53" w16cid:durableId="786388920">
    <w:abstractNumId w:val="42"/>
  </w:num>
  <w:num w:numId="54" w16cid:durableId="2083672156">
    <w:abstractNumId w:val="55"/>
  </w:num>
  <w:num w:numId="55" w16cid:durableId="439423743">
    <w:abstractNumId w:val="72"/>
  </w:num>
  <w:num w:numId="56" w16cid:durableId="1632205235">
    <w:abstractNumId w:val="5"/>
  </w:num>
  <w:num w:numId="57" w16cid:durableId="1222063784">
    <w:abstractNumId w:val="11"/>
  </w:num>
  <w:num w:numId="58" w16cid:durableId="1023289212">
    <w:abstractNumId w:val="44"/>
  </w:num>
  <w:num w:numId="59" w16cid:durableId="1717926449">
    <w:abstractNumId w:val="84"/>
  </w:num>
  <w:num w:numId="60" w16cid:durableId="2034072000">
    <w:abstractNumId w:val="79"/>
  </w:num>
  <w:num w:numId="61" w16cid:durableId="1495418034">
    <w:abstractNumId w:val="25"/>
  </w:num>
  <w:num w:numId="62" w16cid:durableId="935748197">
    <w:abstractNumId w:val="8"/>
  </w:num>
  <w:num w:numId="63" w16cid:durableId="1505825681">
    <w:abstractNumId w:val="56"/>
  </w:num>
  <w:num w:numId="64" w16cid:durableId="766580369">
    <w:abstractNumId w:val="100"/>
  </w:num>
  <w:num w:numId="65" w16cid:durableId="131364570">
    <w:abstractNumId w:val="75"/>
  </w:num>
  <w:num w:numId="66" w16cid:durableId="1455322053">
    <w:abstractNumId w:val="34"/>
  </w:num>
  <w:num w:numId="67" w16cid:durableId="1899515033">
    <w:abstractNumId w:val="40"/>
  </w:num>
  <w:num w:numId="68" w16cid:durableId="416364379">
    <w:abstractNumId w:val="39"/>
  </w:num>
  <w:num w:numId="69" w16cid:durableId="1568566708">
    <w:abstractNumId w:val="83"/>
  </w:num>
  <w:num w:numId="70" w16cid:durableId="1717896783">
    <w:abstractNumId w:val="118"/>
  </w:num>
  <w:num w:numId="71" w16cid:durableId="239750205">
    <w:abstractNumId w:val="17"/>
  </w:num>
  <w:num w:numId="72" w16cid:durableId="1789735559">
    <w:abstractNumId w:val="26"/>
  </w:num>
  <w:num w:numId="73" w16cid:durableId="779224245">
    <w:abstractNumId w:val="54"/>
  </w:num>
  <w:num w:numId="74" w16cid:durableId="1376808611">
    <w:abstractNumId w:val="24"/>
  </w:num>
  <w:num w:numId="75" w16cid:durableId="295717806">
    <w:abstractNumId w:val="111"/>
  </w:num>
  <w:num w:numId="76" w16cid:durableId="1928535723">
    <w:abstractNumId w:val="53"/>
  </w:num>
  <w:num w:numId="77" w16cid:durableId="1678578226">
    <w:abstractNumId w:val="14"/>
  </w:num>
  <w:num w:numId="78" w16cid:durableId="1183856706">
    <w:abstractNumId w:val="62"/>
  </w:num>
  <w:num w:numId="79" w16cid:durableId="701439572">
    <w:abstractNumId w:val="92"/>
  </w:num>
  <w:num w:numId="80" w16cid:durableId="1579167339">
    <w:abstractNumId w:val="33"/>
  </w:num>
  <w:num w:numId="81" w16cid:durableId="671298796">
    <w:abstractNumId w:val="112"/>
  </w:num>
  <w:num w:numId="82" w16cid:durableId="906108755">
    <w:abstractNumId w:val="65"/>
  </w:num>
  <w:num w:numId="83" w16cid:durableId="857621517">
    <w:abstractNumId w:val="61"/>
  </w:num>
  <w:num w:numId="84" w16cid:durableId="522941823">
    <w:abstractNumId w:val="106"/>
  </w:num>
  <w:num w:numId="85" w16cid:durableId="1286697608">
    <w:abstractNumId w:val="31"/>
  </w:num>
  <w:num w:numId="86" w16cid:durableId="1570798969">
    <w:abstractNumId w:val="50"/>
  </w:num>
  <w:num w:numId="87" w16cid:durableId="1203321316">
    <w:abstractNumId w:val="82"/>
  </w:num>
  <w:num w:numId="88" w16cid:durableId="2119130659">
    <w:abstractNumId w:val="74"/>
  </w:num>
  <w:num w:numId="89" w16cid:durableId="1262687418">
    <w:abstractNumId w:val="0"/>
  </w:num>
  <w:num w:numId="90" w16cid:durableId="1489395320">
    <w:abstractNumId w:val="7"/>
  </w:num>
  <w:num w:numId="91" w16cid:durableId="1061903765">
    <w:abstractNumId w:val="116"/>
  </w:num>
  <w:num w:numId="92" w16cid:durableId="329069425">
    <w:abstractNumId w:val="36"/>
  </w:num>
  <w:num w:numId="93" w16cid:durableId="923614463">
    <w:abstractNumId w:val="18"/>
  </w:num>
  <w:num w:numId="94" w16cid:durableId="1129129141">
    <w:abstractNumId w:val="70"/>
  </w:num>
  <w:num w:numId="95" w16cid:durableId="1009018533">
    <w:abstractNumId w:val="49"/>
  </w:num>
  <w:num w:numId="96" w16cid:durableId="957838539">
    <w:abstractNumId w:val="94"/>
  </w:num>
  <w:num w:numId="97" w16cid:durableId="1704091785">
    <w:abstractNumId w:val="45"/>
  </w:num>
  <w:num w:numId="98" w16cid:durableId="144783781">
    <w:abstractNumId w:val="16"/>
  </w:num>
  <w:num w:numId="99" w16cid:durableId="144401014">
    <w:abstractNumId w:val="57"/>
  </w:num>
  <w:num w:numId="100" w16cid:durableId="7612234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676813792">
    <w:abstractNumId w:val="46"/>
  </w:num>
  <w:num w:numId="102" w16cid:durableId="339745070">
    <w:abstractNumId w:val="2"/>
  </w:num>
  <w:num w:numId="103" w16cid:durableId="1602370826">
    <w:abstractNumId w:val="91"/>
  </w:num>
  <w:num w:numId="104" w16cid:durableId="975989805">
    <w:abstractNumId w:val="80"/>
  </w:num>
  <w:num w:numId="105" w16cid:durableId="2125997050">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2071995072">
    <w:abstractNumId w:val="6"/>
  </w:num>
  <w:num w:numId="107" w16cid:durableId="143399067">
    <w:abstractNumId w:val="98"/>
  </w:num>
  <w:num w:numId="108" w16cid:durableId="601690784">
    <w:abstractNumId w:val="43"/>
  </w:num>
  <w:num w:numId="109" w16cid:durableId="914360645">
    <w:abstractNumId w:val="64"/>
  </w:num>
  <w:num w:numId="110" w16cid:durableId="1677226809">
    <w:abstractNumId w:val="51"/>
  </w:num>
  <w:num w:numId="111" w16cid:durableId="215163359">
    <w:abstractNumId w:val="88"/>
  </w:num>
  <w:num w:numId="112" w16cid:durableId="1727290880">
    <w:abstractNumId w:val="48"/>
  </w:num>
  <w:num w:numId="113" w16cid:durableId="374886950">
    <w:abstractNumId w:val="99"/>
  </w:num>
  <w:num w:numId="114" w16cid:durableId="2020303841">
    <w:abstractNumId w:val="97"/>
  </w:num>
  <w:num w:numId="115" w16cid:durableId="298191886">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664741957">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4877929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686858287">
    <w:abstractNumId w:val="88"/>
    <w:lvlOverride w:ilvl="0">
      <w:startOverride w:val="1"/>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928850516">
    <w:abstractNumId w:val="105"/>
  </w:num>
  <w:num w:numId="120" w16cid:durableId="263654239">
    <w:abstractNumId w:val="38"/>
  </w:num>
  <w:num w:numId="121" w16cid:durableId="1888032383">
    <w:abstractNumId w:val="3"/>
  </w:num>
  <w:num w:numId="122" w16cid:durableId="181166545">
    <w:abstractNumId w:val="90"/>
  </w:num>
  <w:num w:numId="123" w16cid:durableId="1632638326">
    <w:abstractNumId w:val="59"/>
  </w:num>
  <w:num w:numId="124" w16cid:durableId="557126790">
    <w:abstractNumId w:val="58"/>
  </w:num>
  <w:num w:numId="125" w16cid:durableId="71566592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255747521">
    <w:abstractNumId w:val="68"/>
  </w:num>
  <w:num w:numId="127" w16cid:durableId="1427189660">
    <w:abstractNumId w:val="102"/>
  </w:num>
  <w:num w:numId="128" w16cid:durableId="169830788">
    <w:abstractNumId w:val="93"/>
  </w:num>
  <w:num w:numId="129" w16cid:durableId="1667438361">
    <w:abstractNumId w:val="15"/>
  </w:num>
  <w:num w:numId="130" w16cid:durableId="1878815620">
    <w:abstractNumId w:val="22"/>
  </w:num>
  <w:numIdMacAtCleanup w:val="1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embedTrueTypeFonts/>
  <w:saveSubsetFonts/>
  <w:bordersDoNotSurroundHeader/>
  <w:bordersDoNotSurroundFooter/>
  <w:hideSpellingErrors/>
  <w:hideGrammaticalErrors/>
  <w:activeWritingStyle w:appName="MSWord" w:lang="en-US" w:vendorID="64" w:dllVersion="6" w:nlCheck="1" w:checkStyle="0"/>
  <w:activeWritingStyle w:appName="MSWord" w:lang="en-GB" w:vendorID="64" w:dllVersion="6" w:nlCheck="1" w:checkStyle="1"/>
  <w:activeWritingStyle w:appName="MSWord" w:lang="en-US" w:vendorID="64" w:dllVersion="4096" w:nlCheck="1" w:checkStyle="0"/>
  <w:activeWritingStyle w:appName="MSWord" w:lang="fr-FR"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4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480"/>
    <w:rsid w:val="0000065A"/>
    <w:rsid w:val="000007DA"/>
    <w:rsid w:val="0000107B"/>
    <w:rsid w:val="000012B3"/>
    <w:rsid w:val="000020AD"/>
    <w:rsid w:val="000048BB"/>
    <w:rsid w:val="000071D0"/>
    <w:rsid w:val="000116ED"/>
    <w:rsid w:val="000124C5"/>
    <w:rsid w:val="0001341D"/>
    <w:rsid w:val="00013A8A"/>
    <w:rsid w:val="00013CD8"/>
    <w:rsid w:val="00013E7D"/>
    <w:rsid w:val="00014319"/>
    <w:rsid w:val="00014401"/>
    <w:rsid w:val="00015271"/>
    <w:rsid w:val="00015F94"/>
    <w:rsid w:val="000162BC"/>
    <w:rsid w:val="000217B6"/>
    <w:rsid w:val="00021A8A"/>
    <w:rsid w:val="00024D9D"/>
    <w:rsid w:val="00025546"/>
    <w:rsid w:val="00025751"/>
    <w:rsid w:val="00025A08"/>
    <w:rsid w:val="00025EC3"/>
    <w:rsid w:val="00026918"/>
    <w:rsid w:val="00026A53"/>
    <w:rsid w:val="00026D83"/>
    <w:rsid w:val="00026E7E"/>
    <w:rsid w:val="00026F2D"/>
    <w:rsid w:val="00026F5C"/>
    <w:rsid w:val="00027D70"/>
    <w:rsid w:val="0003006B"/>
    <w:rsid w:val="00030981"/>
    <w:rsid w:val="0003242D"/>
    <w:rsid w:val="00033AE6"/>
    <w:rsid w:val="000340B1"/>
    <w:rsid w:val="000342B2"/>
    <w:rsid w:val="00034505"/>
    <w:rsid w:val="0003467E"/>
    <w:rsid w:val="00034AEE"/>
    <w:rsid w:val="00035012"/>
    <w:rsid w:val="00035219"/>
    <w:rsid w:val="00035256"/>
    <w:rsid w:val="000361E5"/>
    <w:rsid w:val="000362D6"/>
    <w:rsid w:val="00037265"/>
    <w:rsid w:val="0003731D"/>
    <w:rsid w:val="000377F5"/>
    <w:rsid w:val="0004076D"/>
    <w:rsid w:val="00040EAE"/>
    <w:rsid w:val="000415A1"/>
    <w:rsid w:val="000415E4"/>
    <w:rsid w:val="00042B2E"/>
    <w:rsid w:val="00042EF9"/>
    <w:rsid w:val="0004349A"/>
    <w:rsid w:val="00043514"/>
    <w:rsid w:val="0004496E"/>
    <w:rsid w:val="00044B5A"/>
    <w:rsid w:val="00044C4C"/>
    <w:rsid w:val="00045220"/>
    <w:rsid w:val="00045B28"/>
    <w:rsid w:val="000524EA"/>
    <w:rsid w:val="00052A4E"/>
    <w:rsid w:val="000530CF"/>
    <w:rsid w:val="00053360"/>
    <w:rsid w:val="00053625"/>
    <w:rsid w:val="000537DF"/>
    <w:rsid w:val="00057168"/>
    <w:rsid w:val="00057D23"/>
    <w:rsid w:val="00060889"/>
    <w:rsid w:val="00062156"/>
    <w:rsid w:val="00062E66"/>
    <w:rsid w:val="00063968"/>
    <w:rsid w:val="000643E9"/>
    <w:rsid w:val="000644E8"/>
    <w:rsid w:val="000657A8"/>
    <w:rsid w:val="00067C00"/>
    <w:rsid w:val="00067CB6"/>
    <w:rsid w:val="00067DAE"/>
    <w:rsid w:val="0007068E"/>
    <w:rsid w:val="00070C2E"/>
    <w:rsid w:val="00072308"/>
    <w:rsid w:val="000745E9"/>
    <w:rsid w:val="000749D6"/>
    <w:rsid w:val="00074FF4"/>
    <w:rsid w:val="000764ED"/>
    <w:rsid w:val="00077AE4"/>
    <w:rsid w:val="000811A6"/>
    <w:rsid w:val="00081C68"/>
    <w:rsid w:val="00082EE8"/>
    <w:rsid w:val="00083DE8"/>
    <w:rsid w:val="00084DF3"/>
    <w:rsid w:val="000854F4"/>
    <w:rsid w:val="00086A0B"/>
    <w:rsid w:val="0009217A"/>
    <w:rsid w:val="00092A6B"/>
    <w:rsid w:val="0009349A"/>
    <w:rsid w:val="0009529A"/>
    <w:rsid w:val="000956B8"/>
    <w:rsid w:val="00095AD8"/>
    <w:rsid w:val="00096D77"/>
    <w:rsid w:val="000A03F8"/>
    <w:rsid w:val="000A0832"/>
    <w:rsid w:val="000A0EAC"/>
    <w:rsid w:val="000A2262"/>
    <w:rsid w:val="000A268C"/>
    <w:rsid w:val="000A32B9"/>
    <w:rsid w:val="000A3FA0"/>
    <w:rsid w:val="000A4B66"/>
    <w:rsid w:val="000A6692"/>
    <w:rsid w:val="000A700A"/>
    <w:rsid w:val="000A72B7"/>
    <w:rsid w:val="000B0182"/>
    <w:rsid w:val="000B0765"/>
    <w:rsid w:val="000B0F1F"/>
    <w:rsid w:val="000B14F8"/>
    <w:rsid w:val="000B5A43"/>
    <w:rsid w:val="000B5EDC"/>
    <w:rsid w:val="000B6233"/>
    <w:rsid w:val="000B6280"/>
    <w:rsid w:val="000B685C"/>
    <w:rsid w:val="000B6ED9"/>
    <w:rsid w:val="000C0649"/>
    <w:rsid w:val="000C0AEE"/>
    <w:rsid w:val="000C1282"/>
    <w:rsid w:val="000C12E0"/>
    <w:rsid w:val="000C22C4"/>
    <w:rsid w:val="000C29D3"/>
    <w:rsid w:val="000C2CC2"/>
    <w:rsid w:val="000C3C03"/>
    <w:rsid w:val="000C4F71"/>
    <w:rsid w:val="000C6A21"/>
    <w:rsid w:val="000C79AA"/>
    <w:rsid w:val="000D03F8"/>
    <w:rsid w:val="000D0DF7"/>
    <w:rsid w:val="000D30E9"/>
    <w:rsid w:val="000D4463"/>
    <w:rsid w:val="000D5109"/>
    <w:rsid w:val="000D6496"/>
    <w:rsid w:val="000D6844"/>
    <w:rsid w:val="000D6AC9"/>
    <w:rsid w:val="000D6C25"/>
    <w:rsid w:val="000D74E3"/>
    <w:rsid w:val="000D77D4"/>
    <w:rsid w:val="000E0912"/>
    <w:rsid w:val="000E1317"/>
    <w:rsid w:val="000E1802"/>
    <w:rsid w:val="000E1F4D"/>
    <w:rsid w:val="000E24EE"/>
    <w:rsid w:val="000E30D4"/>
    <w:rsid w:val="000E438C"/>
    <w:rsid w:val="000E458C"/>
    <w:rsid w:val="000E4ADA"/>
    <w:rsid w:val="000E4F07"/>
    <w:rsid w:val="000E5CBE"/>
    <w:rsid w:val="000E620C"/>
    <w:rsid w:val="000E6331"/>
    <w:rsid w:val="000E69A7"/>
    <w:rsid w:val="000E7630"/>
    <w:rsid w:val="000E7E50"/>
    <w:rsid w:val="000F0AAA"/>
    <w:rsid w:val="000F1548"/>
    <w:rsid w:val="000F6765"/>
    <w:rsid w:val="000F6872"/>
    <w:rsid w:val="00100480"/>
    <w:rsid w:val="001007FE"/>
    <w:rsid w:val="001009B9"/>
    <w:rsid w:val="0010233A"/>
    <w:rsid w:val="001051EF"/>
    <w:rsid w:val="0010542C"/>
    <w:rsid w:val="001061FF"/>
    <w:rsid w:val="00106703"/>
    <w:rsid w:val="00106C0C"/>
    <w:rsid w:val="00107F0B"/>
    <w:rsid w:val="00111AC4"/>
    <w:rsid w:val="0011323A"/>
    <w:rsid w:val="001144BA"/>
    <w:rsid w:val="00114C7A"/>
    <w:rsid w:val="00114CA7"/>
    <w:rsid w:val="001153FA"/>
    <w:rsid w:val="00117B30"/>
    <w:rsid w:val="00121662"/>
    <w:rsid w:val="001224EA"/>
    <w:rsid w:val="00123536"/>
    <w:rsid w:val="00124A2B"/>
    <w:rsid w:val="00124C03"/>
    <w:rsid w:val="00125E38"/>
    <w:rsid w:val="00126CD1"/>
    <w:rsid w:val="0012772C"/>
    <w:rsid w:val="0013061A"/>
    <w:rsid w:val="001315B3"/>
    <w:rsid w:val="00132669"/>
    <w:rsid w:val="00132D6D"/>
    <w:rsid w:val="00134D04"/>
    <w:rsid w:val="00134D48"/>
    <w:rsid w:val="00136225"/>
    <w:rsid w:val="00137568"/>
    <w:rsid w:val="001376EA"/>
    <w:rsid w:val="00141882"/>
    <w:rsid w:val="00141896"/>
    <w:rsid w:val="00144CE2"/>
    <w:rsid w:val="00145EA5"/>
    <w:rsid w:val="00146CBD"/>
    <w:rsid w:val="00147143"/>
    <w:rsid w:val="00147218"/>
    <w:rsid w:val="00147234"/>
    <w:rsid w:val="00147B4F"/>
    <w:rsid w:val="0015088A"/>
    <w:rsid w:val="001508E6"/>
    <w:rsid w:val="0015126F"/>
    <w:rsid w:val="00151E77"/>
    <w:rsid w:val="00152552"/>
    <w:rsid w:val="00152A03"/>
    <w:rsid w:val="00152BF5"/>
    <w:rsid w:val="001531D5"/>
    <w:rsid w:val="0015417D"/>
    <w:rsid w:val="001570A9"/>
    <w:rsid w:val="00160A58"/>
    <w:rsid w:val="00161467"/>
    <w:rsid w:val="00161ED6"/>
    <w:rsid w:val="00161FBE"/>
    <w:rsid w:val="00162383"/>
    <w:rsid w:val="001629B6"/>
    <w:rsid w:val="001654FE"/>
    <w:rsid w:val="001660BD"/>
    <w:rsid w:val="0016646B"/>
    <w:rsid w:val="00170459"/>
    <w:rsid w:val="00170751"/>
    <w:rsid w:val="001713A8"/>
    <w:rsid w:val="00171F14"/>
    <w:rsid w:val="00172C8A"/>
    <w:rsid w:val="00173F4D"/>
    <w:rsid w:val="00174DB1"/>
    <w:rsid w:val="0017535E"/>
    <w:rsid w:val="001772EA"/>
    <w:rsid w:val="001779AD"/>
    <w:rsid w:val="00180129"/>
    <w:rsid w:val="00180DAA"/>
    <w:rsid w:val="00180E18"/>
    <w:rsid w:val="001815CF"/>
    <w:rsid w:val="0018181D"/>
    <w:rsid w:val="0018305D"/>
    <w:rsid w:val="0018411E"/>
    <w:rsid w:val="00184545"/>
    <w:rsid w:val="00184A74"/>
    <w:rsid w:val="0018647C"/>
    <w:rsid w:val="00186690"/>
    <w:rsid w:val="00187314"/>
    <w:rsid w:val="00187940"/>
    <w:rsid w:val="0019014A"/>
    <w:rsid w:val="00190AF0"/>
    <w:rsid w:val="00190DF6"/>
    <w:rsid w:val="00191780"/>
    <w:rsid w:val="001926E4"/>
    <w:rsid w:val="001938DC"/>
    <w:rsid w:val="00193B16"/>
    <w:rsid w:val="00193C07"/>
    <w:rsid w:val="00193E5B"/>
    <w:rsid w:val="00194E8E"/>
    <w:rsid w:val="001968CF"/>
    <w:rsid w:val="00197661"/>
    <w:rsid w:val="001A03D1"/>
    <w:rsid w:val="001A072A"/>
    <w:rsid w:val="001A16A5"/>
    <w:rsid w:val="001A1CCA"/>
    <w:rsid w:val="001A1D84"/>
    <w:rsid w:val="001A3DD9"/>
    <w:rsid w:val="001A4B6A"/>
    <w:rsid w:val="001A4F4C"/>
    <w:rsid w:val="001A533F"/>
    <w:rsid w:val="001A627F"/>
    <w:rsid w:val="001A7955"/>
    <w:rsid w:val="001B0C8D"/>
    <w:rsid w:val="001B313D"/>
    <w:rsid w:val="001B35B8"/>
    <w:rsid w:val="001B46F9"/>
    <w:rsid w:val="001B5021"/>
    <w:rsid w:val="001B5473"/>
    <w:rsid w:val="001B74F3"/>
    <w:rsid w:val="001C03AE"/>
    <w:rsid w:val="001C11D0"/>
    <w:rsid w:val="001C3223"/>
    <w:rsid w:val="001C4D74"/>
    <w:rsid w:val="001C5D20"/>
    <w:rsid w:val="001C7425"/>
    <w:rsid w:val="001C7E30"/>
    <w:rsid w:val="001D0E19"/>
    <w:rsid w:val="001D2197"/>
    <w:rsid w:val="001D28CC"/>
    <w:rsid w:val="001D36A4"/>
    <w:rsid w:val="001D4097"/>
    <w:rsid w:val="001D4132"/>
    <w:rsid w:val="001D43B5"/>
    <w:rsid w:val="001D645B"/>
    <w:rsid w:val="001D6F76"/>
    <w:rsid w:val="001D7184"/>
    <w:rsid w:val="001D7425"/>
    <w:rsid w:val="001E0492"/>
    <w:rsid w:val="001E3F58"/>
    <w:rsid w:val="001E430A"/>
    <w:rsid w:val="001E43D3"/>
    <w:rsid w:val="001E4429"/>
    <w:rsid w:val="001E62F9"/>
    <w:rsid w:val="001E6CD4"/>
    <w:rsid w:val="001E6E3B"/>
    <w:rsid w:val="001E72F9"/>
    <w:rsid w:val="001E74DA"/>
    <w:rsid w:val="001E7BC1"/>
    <w:rsid w:val="001F020D"/>
    <w:rsid w:val="001F033D"/>
    <w:rsid w:val="001F08CA"/>
    <w:rsid w:val="001F0C8D"/>
    <w:rsid w:val="001F1CA6"/>
    <w:rsid w:val="001F1D32"/>
    <w:rsid w:val="001F3317"/>
    <w:rsid w:val="001F4208"/>
    <w:rsid w:val="001F4A81"/>
    <w:rsid w:val="001F4DD0"/>
    <w:rsid w:val="001F58C3"/>
    <w:rsid w:val="001F69E9"/>
    <w:rsid w:val="001F7087"/>
    <w:rsid w:val="001F7612"/>
    <w:rsid w:val="001F7F1F"/>
    <w:rsid w:val="00200778"/>
    <w:rsid w:val="00200AD7"/>
    <w:rsid w:val="00201A62"/>
    <w:rsid w:val="002036F1"/>
    <w:rsid w:val="002054CB"/>
    <w:rsid w:val="0020553D"/>
    <w:rsid w:val="00206219"/>
    <w:rsid w:val="002062E2"/>
    <w:rsid w:val="00210BAF"/>
    <w:rsid w:val="00212128"/>
    <w:rsid w:val="002128DC"/>
    <w:rsid w:val="00213954"/>
    <w:rsid w:val="00213977"/>
    <w:rsid w:val="00215F1F"/>
    <w:rsid w:val="00215F63"/>
    <w:rsid w:val="00216362"/>
    <w:rsid w:val="00216E2C"/>
    <w:rsid w:val="00217400"/>
    <w:rsid w:val="00217EEA"/>
    <w:rsid w:val="00220C8B"/>
    <w:rsid w:val="0022132E"/>
    <w:rsid w:val="00223188"/>
    <w:rsid w:val="0022321C"/>
    <w:rsid w:val="00224E16"/>
    <w:rsid w:val="00226AA4"/>
    <w:rsid w:val="00226D10"/>
    <w:rsid w:val="00227EFF"/>
    <w:rsid w:val="00230329"/>
    <w:rsid w:val="00230A27"/>
    <w:rsid w:val="00230B1B"/>
    <w:rsid w:val="00231338"/>
    <w:rsid w:val="002314BE"/>
    <w:rsid w:val="002319BD"/>
    <w:rsid w:val="00231E30"/>
    <w:rsid w:val="00232D77"/>
    <w:rsid w:val="002335E7"/>
    <w:rsid w:val="00234BE2"/>
    <w:rsid w:val="00235C7D"/>
    <w:rsid w:val="00235CC1"/>
    <w:rsid w:val="0023686D"/>
    <w:rsid w:val="00237E34"/>
    <w:rsid w:val="00240002"/>
    <w:rsid w:val="00240894"/>
    <w:rsid w:val="0024283D"/>
    <w:rsid w:val="00242936"/>
    <w:rsid w:val="002433AF"/>
    <w:rsid w:val="0024412D"/>
    <w:rsid w:val="00244633"/>
    <w:rsid w:val="00244E75"/>
    <w:rsid w:val="002455C8"/>
    <w:rsid w:val="0024661D"/>
    <w:rsid w:val="00246CDD"/>
    <w:rsid w:val="00246D80"/>
    <w:rsid w:val="00246E9C"/>
    <w:rsid w:val="0024743D"/>
    <w:rsid w:val="00250F7D"/>
    <w:rsid w:val="00251B99"/>
    <w:rsid w:val="00251C6E"/>
    <w:rsid w:val="00252ABE"/>
    <w:rsid w:val="00252CD0"/>
    <w:rsid w:val="0025366C"/>
    <w:rsid w:val="00254549"/>
    <w:rsid w:val="00255419"/>
    <w:rsid w:val="00255866"/>
    <w:rsid w:val="002558AE"/>
    <w:rsid w:val="002560C6"/>
    <w:rsid w:val="00256B02"/>
    <w:rsid w:val="00257309"/>
    <w:rsid w:val="00257B64"/>
    <w:rsid w:val="002604A0"/>
    <w:rsid w:val="002611BC"/>
    <w:rsid w:val="00261FE5"/>
    <w:rsid w:val="002620E6"/>
    <w:rsid w:val="002626F8"/>
    <w:rsid w:val="00262B1D"/>
    <w:rsid w:val="002631B3"/>
    <w:rsid w:val="00263BDB"/>
    <w:rsid w:val="00263C59"/>
    <w:rsid w:val="00264BBD"/>
    <w:rsid w:val="00266244"/>
    <w:rsid w:val="002667C9"/>
    <w:rsid w:val="00267B64"/>
    <w:rsid w:val="002716E8"/>
    <w:rsid w:val="00273027"/>
    <w:rsid w:val="00273047"/>
    <w:rsid w:val="002743B8"/>
    <w:rsid w:val="00275745"/>
    <w:rsid w:val="002761B1"/>
    <w:rsid w:val="00276A63"/>
    <w:rsid w:val="00276A9E"/>
    <w:rsid w:val="00280513"/>
    <w:rsid w:val="00280602"/>
    <w:rsid w:val="00280915"/>
    <w:rsid w:val="00280ADF"/>
    <w:rsid w:val="002818CD"/>
    <w:rsid w:val="00281AE4"/>
    <w:rsid w:val="00282352"/>
    <w:rsid w:val="0028273E"/>
    <w:rsid w:val="00282EB8"/>
    <w:rsid w:val="00283FA8"/>
    <w:rsid w:val="00284096"/>
    <w:rsid w:val="00284161"/>
    <w:rsid w:val="00285836"/>
    <w:rsid w:val="00286253"/>
    <w:rsid w:val="002863DE"/>
    <w:rsid w:val="00286900"/>
    <w:rsid w:val="0028772D"/>
    <w:rsid w:val="00287BF1"/>
    <w:rsid w:val="002900C7"/>
    <w:rsid w:val="0029019E"/>
    <w:rsid w:val="00290604"/>
    <w:rsid w:val="00292221"/>
    <w:rsid w:val="0029313F"/>
    <w:rsid w:val="0029360E"/>
    <w:rsid w:val="00294674"/>
    <w:rsid w:val="002957C7"/>
    <w:rsid w:val="002962C2"/>
    <w:rsid w:val="00296A33"/>
    <w:rsid w:val="00297171"/>
    <w:rsid w:val="002A1F16"/>
    <w:rsid w:val="002A44DC"/>
    <w:rsid w:val="002A4D77"/>
    <w:rsid w:val="002A5323"/>
    <w:rsid w:val="002A5B97"/>
    <w:rsid w:val="002A6638"/>
    <w:rsid w:val="002A67FA"/>
    <w:rsid w:val="002A6F98"/>
    <w:rsid w:val="002A747E"/>
    <w:rsid w:val="002A776F"/>
    <w:rsid w:val="002A7B00"/>
    <w:rsid w:val="002B02C8"/>
    <w:rsid w:val="002B0FDC"/>
    <w:rsid w:val="002B1233"/>
    <w:rsid w:val="002B2087"/>
    <w:rsid w:val="002B3D8C"/>
    <w:rsid w:val="002B4462"/>
    <w:rsid w:val="002B46EB"/>
    <w:rsid w:val="002B4F35"/>
    <w:rsid w:val="002B6371"/>
    <w:rsid w:val="002B650F"/>
    <w:rsid w:val="002B6A6D"/>
    <w:rsid w:val="002B6C71"/>
    <w:rsid w:val="002C1EF4"/>
    <w:rsid w:val="002C3414"/>
    <w:rsid w:val="002C373B"/>
    <w:rsid w:val="002C3FC6"/>
    <w:rsid w:val="002C405F"/>
    <w:rsid w:val="002C4C60"/>
    <w:rsid w:val="002C5082"/>
    <w:rsid w:val="002C7082"/>
    <w:rsid w:val="002D1A9B"/>
    <w:rsid w:val="002D2414"/>
    <w:rsid w:val="002D24F5"/>
    <w:rsid w:val="002D344E"/>
    <w:rsid w:val="002D54D6"/>
    <w:rsid w:val="002D5EDC"/>
    <w:rsid w:val="002D7E1D"/>
    <w:rsid w:val="002E21E9"/>
    <w:rsid w:val="002E2949"/>
    <w:rsid w:val="002E4C39"/>
    <w:rsid w:val="002E624A"/>
    <w:rsid w:val="002E67D2"/>
    <w:rsid w:val="002E6D1D"/>
    <w:rsid w:val="002E6D32"/>
    <w:rsid w:val="002E78C1"/>
    <w:rsid w:val="002F063E"/>
    <w:rsid w:val="002F0B88"/>
    <w:rsid w:val="002F151B"/>
    <w:rsid w:val="002F1DC8"/>
    <w:rsid w:val="002F1E20"/>
    <w:rsid w:val="002F2633"/>
    <w:rsid w:val="002F2777"/>
    <w:rsid w:val="002F2DE3"/>
    <w:rsid w:val="002F5088"/>
    <w:rsid w:val="002F645C"/>
    <w:rsid w:val="002F744C"/>
    <w:rsid w:val="002F7BEA"/>
    <w:rsid w:val="00300097"/>
    <w:rsid w:val="00301417"/>
    <w:rsid w:val="00301E61"/>
    <w:rsid w:val="00303637"/>
    <w:rsid w:val="00304146"/>
    <w:rsid w:val="00304E0C"/>
    <w:rsid w:val="003052D6"/>
    <w:rsid w:val="00311E06"/>
    <w:rsid w:val="00311F7A"/>
    <w:rsid w:val="0031272E"/>
    <w:rsid w:val="00312828"/>
    <w:rsid w:val="003130B1"/>
    <w:rsid w:val="0031382E"/>
    <w:rsid w:val="00313877"/>
    <w:rsid w:val="00314CC2"/>
    <w:rsid w:val="00315634"/>
    <w:rsid w:val="00315672"/>
    <w:rsid w:val="00315C3E"/>
    <w:rsid w:val="0031662B"/>
    <w:rsid w:val="00317384"/>
    <w:rsid w:val="003177BF"/>
    <w:rsid w:val="0031791D"/>
    <w:rsid w:val="00317BD1"/>
    <w:rsid w:val="003211AF"/>
    <w:rsid w:val="00321E05"/>
    <w:rsid w:val="00322DA6"/>
    <w:rsid w:val="00323572"/>
    <w:rsid w:val="0032408E"/>
    <w:rsid w:val="00324F60"/>
    <w:rsid w:val="00327DFB"/>
    <w:rsid w:val="003306AC"/>
    <w:rsid w:val="003328C0"/>
    <w:rsid w:val="00336CC1"/>
    <w:rsid w:val="00340119"/>
    <w:rsid w:val="003402F2"/>
    <w:rsid w:val="003403E4"/>
    <w:rsid w:val="00340401"/>
    <w:rsid w:val="003405C0"/>
    <w:rsid w:val="003416E2"/>
    <w:rsid w:val="00341803"/>
    <w:rsid w:val="00342B35"/>
    <w:rsid w:val="003440D1"/>
    <w:rsid w:val="00344DD1"/>
    <w:rsid w:val="00345777"/>
    <w:rsid w:val="00346783"/>
    <w:rsid w:val="00347402"/>
    <w:rsid w:val="00352308"/>
    <w:rsid w:val="00354765"/>
    <w:rsid w:val="00355981"/>
    <w:rsid w:val="003564D7"/>
    <w:rsid w:val="003567BA"/>
    <w:rsid w:val="00360893"/>
    <w:rsid w:val="00362177"/>
    <w:rsid w:val="00362803"/>
    <w:rsid w:val="003656C7"/>
    <w:rsid w:val="003664CE"/>
    <w:rsid w:val="00366883"/>
    <w:rsid w:val="0036792A"/>
    <w:rsid w:val="003710BC"/>
    <w:rsid w:val="00371860"/>
    <w:rsid w:val="00371B80"/>
    <w:rsid w:val="00371BC2"/>
    <w:rsid w:val="00372526"/>
    <w:rsid w:val="00372967"/>
    <w:rsid w:val="003731B1"/>
    <w:rsid w:val="003738E1"/>
    <w:rsid w:val="003751BA"/>
    <w:rsid w:val="00376665"/>
    <w:rsid w:val="00376DC1"/>
    <w:rsid w:val="00377C93"/>
    <w:rsid w:val="00377CF7"/>
    <w:rsid w:val="00377D72"/>
    <w:rsid w:val="00377E3B"/>
    <w:rsid w:val="00377FA8"/>
    <w:rsid w:val="00380E06"/>
    <w:rsid w:val="00381668"/>
    <w:rsid w:val="0038279C"/>
    <w:rsid w:val="00383B55"/>
    <w:rsid w:val="00384169"/>
    <w:rsid w:val="00384230"/>
    <w:rsid w:val="00386783"/>
    <w:rsid w:val="0039105A"/>
    <w:rsid w:val="00391F9C"/>
    <w:rsid w:val="003922CF"/>
    <w:rsid w:val="003923C1"/>
    <w:rsid w:val="00392514"/>
    <w:rsid w:val="0039302F"/>
    <w:rsid w:val="00394232"/>
    <w:rsid w:val="00394394"/>
    <w:rsid w:val="00394711"/>
    <w:rsid w:val="00395F4D"/>
    <w:rsid w:val="003961B8"/>
    <w:rsid w:val="0039690E"/>
    <w:rsid w:val="00396C94"/>
    <w:rsid w:val="003971E0"/>
    <w:rsid w:val="00397495"/>
    <w:rsid w:val="003A041E"/>
    <w:rsid w:val="003A05FC"/>
    <w:rsid w:val="003A0BA2"/>
    <w:rsid w:val="003A1B7E"/>
    <w:rsid w:val="003A22C4"/>
    <w:rsid w:val="003A33C9"/>
    <w:rsid w:val="003A3A99"/>
    <w:rsid w:val="003A434F"/>
    <w:rsid w:val="003A4B1A"/>
    <w:rsid w:val="003A67D4"/>
    <w:rsid w:val="003A6A7C"/>
    <w:rsid w:val="003A6B0D"/>
    <w:rsid w:val="003A7117"/>
    <w:rsid w:val="003A7AF8"/>
    <w:rsid w:val="003A7F96"/>
    <w:rsid w:val="003B0A94"/>
    <w:rsid w:val="003B1C54"/>
    <w:rsid w:val="003B1EA5"/>
    <w:rsid w:val="003B3749"/>
    <w:rsid w:val="003B53C5"/>
    <w:rsid w:val="003B54BC"/>
    <w:rsid w:val="003B61AF"/>
    <w:rsid w:val="003C1F8E"/>
    <w:rsid w:val="003C366F"/>
    <w:rsid w:val="003C3804"/>
    <w:rsid w:val="003C3E47"/>
    <w:rsid w:val="003C410A"/>
    <w:rsid w:val="003C510F"/>
    <w:rsid w:val="003C5B6C"/>
    <w:rsid w:val="003C6E12"/>
    <w:rsid w:val="003D04F0"/>
    <w:rsid w:val="003D08C5"/>
    <w:rsid w:val="003D0E1F"/>
    <w:rsid w:val="003D2198"/>
    <w:rsid w:val="003D3EFB"/>
    <w:rsid w:val="003D3F5F"/>
    <w:rsid w:val="003D5417"/>
    <w:rsid w:val="003D5CC5"/>
    <w:rsid w:val="003D6E76"/>
    <w:rsid w:val="003E13D8"/>
    <w:rsid w:val="003E233E"/>
    <w:rsid w:val="003E2B4D"/>
    <w:rsid w:val="003E2F84"/>
    <w:rsid w:val="003E3358"/>
    <w:rsid w:val="003E3A9A"/>
    <w:rsid w:val="003E3FE4"/>
    <w:rsid w:val="003E4588"/>
    <w:rsid w:val="003E4656"/>
    <w:rsid w:val="003E55A5"/>
    <w:rsid w:val="003E5C98"/>
    <w:rsid w:val="003E5DB6"/>
    <w:rsid w:val="003E68F8"/>
    <w:rsid w:val="003E6C95"/>
    <w:rsid w:val="003E75A2"/>
    <w:rsid w:val="003E7B40"/>
    <w:rsid w:val="003E7D21"/>
    <w:rsid w:val="003F038D"/>
    <w:rsid w:val="003F05C7"/>
    <w:rsid w:val="003F09CE"/>
    <w:rsid w:val="003F1B93"/>
    <w:rsid w:val="003F2720"/>
    <w:rsid w:val="003F2A79"/>
    <w:rsid w:val="003F312F"/>
    <w:rsid w:val="003F31A6"/>
    <w:rsid w:val="003F461E"/>
    <w:rsid w:val="003F49E0"/>
    <w:rsid w:val="003F603E"/>
    <w:rsid w:val="003F714E"/>
    <w:rsid w:val="003F7E50"/>
    <w:rsid w:val="00400C5E"/>
    <w:rsid w:val="004017C4"/>
    <w:rsid w:val="00402C40"/>
    <w:rsid w:val="00403452"/>
    <w:rsid w:val="0040361C"/>
    <w:rsid w:val="00403CF5"/>
    <w:rsid w:val="00404D23"/>
    <w:rsid w:val="00405DD9"/>
    <w:rsid w:val="00406E7A"/>
    <w:rsid w:val="004070B4"/>
    <w:rsid w:val="004076B4"/>
    <w:rsid w:val="00407E23"/>
    <w:rsid w:val="0041115D"/>
    <w:rsid w:val="00411CF4"/>
    <w:rsid w:val="0041227F"/>
    <w:rsid w:val="00412309"/>
    <w:rsid w:val="00413058"/>
    <w:rsid w:val="00413B5D"/>
    <w:rsid w:val="004149B1"/>
    <w:rsid w:val="0041557C"/>
    <w:rsid w:val="00415A70"/>
    <w:rsid w:val="0041772B"/>
    <w:rsid w:val="00421132"/>
    <w:rsid w:val="00423374"/>
    <w:rsid w:val="004244BE"/>
    <w:rsid w:val="00425106"/>
    <w:rsid w:val="00426A03"/>
    <w:rsid w:val="004271FA"/>
    <w:rsid w:val="0043005C"/>
    <w:rsid w:val="00432E71"/>
    <w:rsid w:val="00433335"/>
    <w:rsid w:val="004343C9"/>
    <w:rsid w:val="0043497B"/>
    <w:rsid w:val="00435D2E"/>
    <w:rsid w:val="00435DFD"/>
    <w:rsid w:val="00436E3A"/>
    <w:rsid w:val="00436F91"/>
    <w:rsid w:val="0043721C"/>
    <w:rsid w:val="00437847"/>
    <w:rsid w:val="00440325"/>
    <w:rsid w:val="004406F9"/>
    <w:rsid w:val="00440861"/>
    <w:rsid w:val="00440A0D"/>
    <w:rsid w:val="004424B6"/>
    <w:rsid w:val="004428F1"/>
    <w:rsid w:val="00443173"/>
    <w:rsid w:val="00444DA1"/>
    <w:rsid w:val="0044589F"/>
    <w:rsid w:val="00446F53"/>
    <w:rsid w:val="00450C32"/>
    <w:rsid w:val="00451321"/>
    <w:rsid w:val="004538DD"/>
    <w:rsid w:val="00453B18"/>
    <w:rsid w:val="004544E8"/>
    <w:rsid w:val="0045588D"/>
    <w:rsid w:val="00456263"/>
    <w:rsid w:val="00457164"/>
    <w:rsid w:val="00460B75"/>
    <w:rsid w:val="00462067"/>
    <w:rsid w:val="0046460D"/>
    <w:rsid w:val="0046571A"/>
    <w:rsid w:val="00465C39"/>
    <w:rsid w:val="00466202"/>
    <w:rsid w:val="00466B89"/>
    <w:rsid w:val="00466E78"/>
    <w:rsid w:val="0046719C"/>
    <w:rsid w:val="004671A4"/>
    <w:rsid w:val="00470445"/>
    <w:rsid w:val="00470E4E"/>
    <w:rsid w:val="00471B0C"/>
    <w:rsid w:val="004721B7"/>
    <w:rsid w:val="00473562"/>
    <w:rsid w:val="00474CA9"/>
    <w:rsid w:val="00476FF0"/>
    <w:rsid w:val="00477939"/>
    <w:rsid w:val="00480B8D"/>
    <w:rsid w:val="00480EE8"/>
    <w:rsid w:val="00482287"/>
    <w:rsid w:val="00482ABD"/>
    <w:rsid w:val="00484269"/>
    <w:rsid w:val="00485375"/>
    <w:rsid w:val="00485472"/>
    <w:rsid w:val="00485A45"/>
    <w:rsid w:val="00485EAF"/>
    <w:rsid w:val="0048622A"/>
    <w:rsid w:val="004870BC"/>
    <w:rsid w:val="004879B3"/>
    <w:rsid w:val="00487B60"/>
    <w:rsid w:val="00487F87"/>
    <w:rsid w:val="004904A3"/>
    <w:rsid w:val="00492EEA"/>
    <w:rsid w:val="00493A0F"/>
    <w:rsid w:val="00495953"/>
    <w:rsid w:val="00496727"/>
    <w:rsid w:val="00496A1D"/>
    <w:rsid w:val="004A082F"/>
    <w:rsid w:val="004A2E85"/>
    <w:rsid w:val="004A3809"/>
    <w:rsid w:val="004A3E4B"/>
    <w:rsid w:val="004A4244"/>
    <w:rsid w:val="004A445B"/>
    <w:rsid w:val="004A61F2"/>
    <w:rsid w:val="004A69E9"/>
    <w:rsid w:val="004A6D43"/>
    <w:rsid w:val="004A7732"/>
    <w:rsid w:val="004B1B8D"/>
    <w:rsid w:val="004B22B5"/>
    <w:rsid w:val="004B251F"/>
    <w:rsid w:val="004B3774"/>
    <w:rsid w:val="004B3C71"/>
    <w:rsid w:val="004B4FC7"/>
    <w:rsid w:val="004B51C7"/>
    <w:rsid w:val="004B6A93"/>
    <w:rsid w:val="004B7409"/>
    <w:rsid w:val="004B760C"/>
    <w:rsid w:val="004C12D9"/>
    <w:rsid w:val="004C14C2"/>
    <w:rsid w:val="004C1AEF"/>
    <w:rsid w:val="004C299F"/>
    <w:rsid w:val="004C2A87"/>
    <w:rsid w:val="004C3E45"/>
    <w:rsid w:val="004C4105"/>
    <w:rsid w:val="004C44D3"/>
    <w:rsid w:val="004C4687"/>
    <w:rsid w:val="004C62AB"/>
    <w:rsid w:val="004C6701"/>
    <w:rsid w:val="004C7049"/>
    <w:rsid w:val="004C71E5"/>
    <w:rsid w:val="004C738E"/>
    <w:rsid w:val="004C767F"/>
    <w:rsid w:val="004D041E"/>
    <w:rsid w:val="004D0C48"/>
    <w:rsid w:val="004D1881"/>
    <w:rsid w:val="004D2CC9"/>
    <w:rsid w:val="004D2DF0"/>
    <w:rsid w:val="004D34BD"/>
    <w:rsid w:val="004D3614"/>
    <w:rsid w:val="004D467F"/>
    <w:rsid w:val="004D4B1E"/>
    <w:rsid w:val="004D6C32"/>
    <w:rsid w:val="004D7076"/>
    <w:rsid w:val="004D764B"/>
    <w:rsid w:val="004E0210"/>
    <w:rsid w:val="004E0822"/>
    <w:rsid w:val="004E2924"/>
    <w:rsid w:val="004E5538"/>
    <w:rsid w:val="004E59FC"/>
    <w:rsid w:val="004E6818"/>
    <w:rsid w:val="004E7EAD"/>
    <w:rsid w:val="004F26A8"/>
    <w:rsid w:val="004F33F6"/>
    <w:rsid w:val="004F3776"/>
    <w:rsid w:val="004F3B5C"/>
    <w:rsid w:val="004F3C1A"/>
    <w:rsid w:val="004F3E4D"/>
    <w:rsid w:val="004F4911"/>
    <w:rsid w:val="004F50DA"/>
    <w:rsid w:val="004F6324"/>
    <w:rsid w:val="004F671B"/>
    <w:rsid w:val="00500AB8"/>
    <w:rsid w:val="00501000"/>
    <w:rsid w:val="0050388F"/>
    <w:rsid w:val="005052EE"/>
    <w:rsid w:val="0050599A"/>
    <w:rsid w:val="00506638"/>
    <w:rsid w:val="0050692D"/>
    <w:rsid w:val="00507562"/>
    <w:rsid w:val="00510930"/>
    <w:rsid w:val="00512F29"/>
    <w:rsid w:val="00514438"/>
    <w:rsid w:val="00515858"/>
    <w:rsid w:val="00516E5B"/>
    <w:rsid w:val="0051720D"/>
    <w:rsid w:val="0052308F"/>
    <w:rsid w:val="00525248"/>
    <w:rsid w:val="00525E0A"/>
    <w:rsid w:val="00527AEA"/>
    <w:rsid w:val="00527CD7"/>
    <w:rsid w:val="0053166A"/>
    <w:rsid w:val="005317F1"/>
    <w:rsid w:val="0053213B"/>
    <w:rsid w:val="0053248C"/>
    <w:rsid w:val="0053288A"/>
    <w:rsid w:val="00533523"/>
    <w:rsid w:val="00534523"/>
    <w:rsid w:val="00535131"/>
    <w:rsid w:val="005354F4"/>
    <w:rsid w:val="00535B35"/>
    <w:rsid w:val="0053600B"/>
    <w:rsid w:val="00537D2E"/>
    <w:rsid w:val="0054083E"/>
    <w:rsid w:val="005410DC"/>
    <w:rsid w:val="00541632"/>
    <w:rsid w:val="0054279A"/>
    <w:rsid w:val="00543001"/>
    <w:rsid w:val="0054437A"/>
    <w:rsid w:val="005450DC"/>
    <w:rsid w:val="0054665D"/>
    <w:rsid w:val="00550219"/>
    <w:rsid w:val="005502CA"/>
    <w:rsid w:val="00552EDC"/>
    <w:rsid w:val="0055791F"/>
    <w:rsid w:val="00557BC2"/>
    <w:rsid w:val="00560670"/>
    <w:rsid w:val="00561134"/>
    <w:rsid w:val="0056152A"/>
    <w:rsid w:val="00563452"/>
    <w:rsid w:val="00564BAF"/>
    <w:rsid w:val="00565869"/>
    <w:rsid w:val="00565943"/>
    <w:rsid w:val="00565AFE"/>
    <w:rsid w:val="00565ED3"/>
    <w:rsid w:val="00566B3D"/>
    <w:rsid w:val="00566E41"/>
    <w:rsid w:val="00566F4B"/>
    <w:rsid w:val="00567F96"/>
    <w:rsid w:val="0057182E"/>
    <w:rsid w:val="00576985"/>
    <w:rsid w:val="00576AF7"/>
    <w:rsid w:val="00576E56"/>
    <w:rsid w:val="00577B2D"/>
    <w:rsid w:val="00580CE6"/>
    <w:rsid w:val="00581E72"/>
    <w:rsid w:val="0058313C"/>
    <w:rsid w:val="00583695"/>
    <w:rsid w:val="005849D0"/>
    <w:rsid w:val="00584E2C"/>
    <w:rsid w:val="005857F7"/>
    <w:rsid w:val="00585D45"/>
    <w:rsid w:val="00585ECF"/>
    <w:rsid w:val="00586551"/>
    <w:rsid w:val="00586650"/>
    <w:rsid w:val="00587277"/>
    <w:rsid w:val="0058789E"/>
    <w:rsid w:val="00590EE5"/>
    <w:rsid w:val="0059175B"/>
    <w:rsid w:val="00591D3F"/>
    <w:rsid w:val="005942FF"/>
    <w:rsid w:val="0059476B"/>
    <w:rsid w:val="005951B3"/>
    <w:rsid w:val="00595F2A"/>
    <w:rsid w:val="00597094"/>
    <w:rsid w:val="005A3006"/>
    <w:rsid w:val="005A33A9"/>
    <w:rsid w:val="005A3B08"/>
    <w:rsid w:val="005A3B8B"/>
    <w:rsid w:val="005A44D1"/>
    <w:rsid w:val="005A6EB0"/>
    <w:rsid w:val="005B00FB"/>
    <w:rsid w:val="005B0A70"/>
    <w:rsid w:val="005B0C1E"/>
    <w:rsid w:val="005B1D7C"/>
    <w:rsid w:val="005B2642"/>
    <w:rsid w:val="005B3FAC"/>
    <w:rsid w:val="005B4A20"/>
    <w:rsid w:val="005B4DEF"/>
    <w:rsid w:val="005B50F1"/>
    <w:rsid w:val="005B6260"/>
    <w:rsid w:val="005B641E"/>
    <w:rsid w:val="005B6733"/>
    <w:rsid w:val="005B70CE"/>
    <w:rsid w:val="005B7D7D"/>
    <w:rsid w:val="005C02BE"/>
    <w:rsid w:val="005C065F"/>
    <w:rsid w:val="005C116A"/>
    <w:rsid w:val="005C16EC"/>
    <w:rsid w:val="005C18BD"/>
    <w:rsid w:val="005C330C"/>
    <w:rsid w:val="005C43AF"/>
    <w:rsid w:val="005C43C0"/>
    <w:rsid w:val="005C5F4A"/>
    <w:rsid w:val="005C736C"/>
    <w:rsid w:val="005C771A"/>
    <w:rsid w:val="005D0FA6"/>
    <w:rsid w:val="005D119E"/>
    <w:rsid w:val="005D1238"/>
    <w:rsid w:val="005D13BF"/>
    <w:rsid w:val="005D2BFF"/>
    <w:rsid w:val="005D494D"/>
    <w:rsid w:val="005D6482"/>
    <w:rsid w:val="005D728E"/>
    <w:rsid w:val="005D72E9"/>
    <w:rsid w:val="005D757B"/>
    <w:rsid w:val="005E046F"/>
    <w:rsid w:val="005E060B"/>
    <w:rsid w:val="005E0C76"/>
    <w:rsid w:val="005E4180"/>
    <w:rsid w:val="005E6131"/>
    <w:rsid w:val="005E6142"/>
    <w:rsid w:val="005E79A3"/>
    <w:rsid w:val="005F046E"/>
    <w:rsid w:val="005F1A9D"/>
    <w:rsid w:val="005F1AE1"/>
    <w:rsid w:val="005F371F"/>
    <w:rsid w:val="005F46DB"/>
    <w:rsid w:val="005F4CB3"/>
    <w:rsid w:val="005F507C"/>
    <w:rsid w:val="005F5A01"/>
    <w:rsid w:val="005F60F9"/>
    <w:rsid w:val="006003AC"/>
    <w:rsid w:val="006006DA"/>
    <w:rsid w:val="00601098"/>
    <w:rsid w:val="00601A14"/>
    <w:rsid w:val="00602BBE"/>
    <w:rsid w:val="00603B41"/>
    <w:rsid w:val="00603BDB"/>
    <w:rsid w:val="00605A77"/>
    <w:rsid w:val="00610150"/>
    <w:rsid w:val="00610CA4"/>
    <w:rsid w:val="00611381"/>
    <w:rsid w:val="00611B27"/>
    <w:rsid w:val="00614126"/>
    <w:rsid w:val="00614D2D"/>
    <w:rsid w:val="00615F90"/>
    <w:rsid w:val="00617B4F"/>
    <w:rsid w:val="0062088D"/>
    <w:rsid w:val="006214CC"/>
    <w:rsid w:val="006216EA"/>
    <w:rsid w:val="00621779"/>
    <w:rsid w:val="00622810"/>
    <w:rsid w:val="006242F1"/>
    <w:rsid w:val="00624495"/>
    <w:rsid w:val="006266C0"/>
    <w:rsid w:val="00626B31"/>
    <w:rsid w:val="00626B32"/>
    <w:rsid w:val="0062779F"/>
    <w:rsid w:val="00630A38"/>
    <w:rsid w:val="00630D8B"/>
    <w:rsid w:val="00630E85"/>
    <w:rsid w:val="00630EA1"/>
    <w:rsid w:val="0063105E"/>
    <w:rsid w:val="00631D9F"/>
    <w:rsid w:val="00632E61"/>
    <w:rsid w:val="00632F55"/>
    <w:rsid w:val="00634CF8"/>
    <w:rsid w:val="00635652"/>
    <w:rsid w:val="00635DD5"/>
    <w:rsid w:val="00637C2B"/>
    <w:rsid w:val="00637C78"/>
    <w:rsid w:val="0064162E"/>
    <w:rsid w:val="00641964"/>
    <w:rsid w:val="00641B09"/>
    <w:rsid w:val="00642A52"/>
    <w:rsid w:val="0064488B"/>
    <w:rsid w:val="00644910"/>
    <w:rsid w:val="00647354"/>
    <w:rsid w:val="00647802"/>
    <w:rsid w:val="00650121"/>
    <w:rsid w:val="006502B4"/>
    <w:rsid w:val="00650C8E"/>
    <w:rsid w:val="0065169E"/>
    <w:rsid w:val="0065263F"/>
    <w:rsid w:val="00653220"/>
    <w:rsid w:val="00653E23"/>
    <w:rsid w:val="00654568"/>
    <w:rsid w:val="00654B95"/>
    <w:rsid w:val="00655C04"/>
    <w:rsid w:val="00655DD8"/>
    <w:rsid w:val="00656608"/>
    <w:rsid w:val="00656C89"/>
    <w:rsid w:val="006608C9"/>
    <w:rsid w:val="0066115E"/>
    <w:rsid w:val="00661C8E"/>
    <w:rsid w:val="00661D6F"/>
    <w:rsid w:val="00661E41"/>
    <w:rsid w:val="006632A6"/>
    <w:rsid w:val="00665BDC"/>
    <w:rsid w:val="00665E4A"/>
    <w:rsid w:val="00666431"/>
    <w:rsid w:val="00666852"/>
    <w:rsid w:val="00667631"/>
    <w:rsid w:val="00667B61"/>
    <w:rsid w:val="00667CAF"/>
    <w:rsid w:val="00670B4A"/>
    <w:rsid w:val="00671AA4"/>
    <w:rsid w:val="00671BFC"/>
    <w:rsid w:val="00671C77"/>
    <w:rsid w:val="006728DC"/>
    <w:rsid w:val="00672D06"/>
    <w:rsid w:val="00673724"/>
    <w:rsid w:val="00673A00"/>
    <w:rsid w:val="00674A62"/>
    <w:rsid w:val="00676853"/>
    <w:rsid w:val="00676E43"/>
    <w:rsid w:val="00677CEA"/>
    <w:rsid w:val="00680782"/>
    <w:rsid w:val="00681D6F"/>
    <w:rsid w:val="00682E89"/>
    <w:rsid w:val="00683027"/>
    <w:rsid w:val="00683079"/>
    <w:rsid w:val="00683E25"/>
    <w:rsid w:val="00684C00"/>
    <w:rsid w:val="0068731A"/>
    <w:rsid w:val="006879A1"/>
    <w:rsid w:val="006910DA"/>
    <w:rsid w:val="00691CEC"/>
    <w:rsid w:val="006926E7"/>
    <w:rsid w:val="00693113"/>
    <w:rsid w:val="00693712"/>
    <w:rsid w:val="006937CC"/>
    <w:rsid w:val="006947C1"/>
    <w:rsid w:val="00697A1D"/>
    <w:rsid w:val="006A3C49"/>
    <w:rsid w:val="006A426B"/>
    <w:rsid w:val="006A44F6"/>
    <w:rsid w:val="006A49BD"/>
    <w:rsid w:val="006A5EDB"/>
    <w:rsid w:val="006B0A2D"/>
    <w:rsid w:val="006B0A80"/>
    <w:rsid w:val="006B12E4"/>
    <w:rsid w:val="006B13D5"/>
    <w:rsid w:val="006B3821"/>
    <w:rsid w:val="006B46A9"/>
    <w:rsid w:val="006B4E50"/>
    <w:rsid w:val="006B597A"/>
    <w:rsid w:val="006B5995"/>
    <w:rsid w:val="006B59F2"/>
    <w:rsid w:val="006B5AE0"/>
    <w:rsid w:val="006B6E6C"/>
    <w:rsid w:val="006B6F39"/>
    <w:rsid w:val="006C05E0"/>
    <w:rsid w:val="006C06CC"/>
    <w:rsid w:val="006C1177"/>
    <w:rsid w:val="006C1316"/>
    <w:rsid w:val="006C2058"/>
    <w:rsid w:val="006C2941"/>
    <w:rsid w:val="006C4613"/>
    <w:rsid w:val="006C5324"/>
    <w:rsid w:val="006C581B"/>
    <w:rsid w:val="006C6C42"/>
    <w:rsid w:val="006C75EF"/>
    <w:rsid w:val="006D0DB1"/>
    <w:rsid w:val="006D1D2A"/>
    <w:rsid w:val="006D3D19"/>
    <w:rsid w:val="006D4E61"/>
    <w:rsid w:val="006D506C"/>
    <w:rsid w:val="006D50E5"/>
    <w:rsid w:val="006D69BF"/>
    <w:rsid w:val="006D6D4A"/>
    <w:rsid w:val="006D7A35"/>
    <w:rsid w:val="006E14EC"/>
    <w:rsid w:val="006E300A"/>
    <w:rsid w:val="006E335E"/>
    <w:rsid w:val="006E3AEB"/>
    <w:rsid w:val="006E48D4"/>
    <w:rsid w:val="006E4BE9"/>
    <w:rsid w:val="006E62AF"/>
    <w:rsid w:val="006E6BC5"/>
    <w:rsid w:val="006E7160"/>
    <w:rsid w:val="006F032B"/>
    <w:rsid w:val="006F084A"/>
    <w:rsid w:val="006F08E3"/>
    <w:rsid w:val="006F1AA3"/>
    <w:rsid w:val="006F1C2C"/>
    <w:rsid w:val="006F22E0"/>
    <w:rsid w:val="006F448A"/>
    <w:rsid w:val="006F462D"/>
    <w:rsid w:val="006F52F3"/>
    <w:rsid w:val="006F6032"/>
    <w:rsid w:val="006F612A"/>
    <w:rsid w:val="006F6B79"/>
    <w:rsid w:val="006F6BB4"/>
    <w:rsid w:val="006F704B"/>
    <w:rsid w:val="006F7077"/>
    <w:rsid w:val="006F70EA"/>
    <w:rsid w:val="0070043A"/>
    <w:rsid w:val="00700DB4"/>
    <w:rsid w:val="00701682"/>
    <w:rsid w:val="0070183F"/>
    <w:rsid w:val="00701E7E"/>
    <w:rsid w:val="007021E0"/>
    <w:rsid w:val="007024E3"/>
    <w:rsid w:val="00707121"/>
    <w:rsid w:val="007115A7"/>
    <w:rsid w:val="00711997"/>
    <w:rsid w:val="0071332C"/>
    <w:rsid w:val="00714A52"/>
    <w:rsid w:val="00714CB2"/>
    <w:rsid w:val="0071520E"/>
    <w:rsid w:val="00715717"/>
    <w:rsid w:val="007159C8"/>
    <w:rsid w:val="00715DFF"/>
    <w:rsid w:val="007165B5"/>
    <w:rsid w:val="0071667A"/>
    <w:rsid w:val="00717277"/>
    <w:rsid w:val="00721FD2"/>
    <w:rsid w:val="007225CC"/>
    <w:rsid w:val="0072291A"/>
    <w:rsid w:val="00722987"/>
    <w:rsid w:val="0072457C"/>
    <w:rsid w:val="00725371"/>
    <w:rsid w:val="00725586"/>
    <w:rsid w:val="00725E58"/>
    <w:rsid w:val="007267A8"/>
    <w:rsid w:val="007272FD"/>
    <w:rsid w:val="00727BE8"/>
    <w:rsid w:val="00727DB7"/>
    <w:rsid w:val="007309B5"/>
    <w:rsid w:val="007318ED"/>
    <w:rsid w:val="007326E5"/>
    <w:rsid w:val="00732A8D"/>
    <w:rsid w:val="00733E6C"/>
    <w:rsid w:val="007342F1"/>
    <w:rsid w:val="00734517"/>
    <w:rsid w:val="0073471D"/>
    <w:rsid w:val="0073487B"/>
    <w:rsid w:val="00734BB3"/>
    <w:rsid w:val="00734BE5"/>
    <w:rsid w:val="00734FF3"/>
    <w:rsid w:val="007351CC"/>
    <w:rsid w:val="007365A3"/>
    <w:rsid w:val="00740955"/>
    <w:rsid w:val="0074095B"/>
    <w:rsid w:val="00745C43"/>
    <w:rsid w:val="007468B1"/>
    <w:rsid w:val="0074693C"/>
    <w:rsid w:val="00746C8D"/>
    <w:rsid w:val="00747B1B"/>
    <w:rsid w:val="00747E82"/>
    <w:rsid w:val="00751275"/>
    <w:rsid w:val="00752DCA"/>
    <w:rsid w:val="00752FC6"/>
    <w:rsid w:val="00754089"/>
    <w:rsid w:val="00754DD2"/>
    <w:rsid w:val="00755FB9"/>
    <w:rsid w:val="00757E5A"/>
    <w:rsid w:val="00760D2D"/>
    <w:rsid w:val="007613C2"/>
    <w:rsid w:val="00761D0E"/>
    <w:rsid w:val="007627EE"/>
    <w:rsid w:val="00762D60"/>
    <w:rsid w:val="007639AB"/>
    <w:rsid w:val="00764011"/>
    <w:rsid w:val="0076632F"/>
    <w:rsid w:val="00766924"/>
    <w:rsid w:val="00766C5E"/>
    <w:rsid w:val="00767486"/>
    <w:rsid w:val="0076761D"/>
    <w:rsid w:val="00770761"/>
    <w:rsid w:val="00770782"/>
    <w:rsid w:val="00770CDD"/>
    <w:rsid w:val="00772823"/>
    <w:rsid w:val="00773206"/>
    <w:rsid w:val="00774E1A"/>
    <w:rsid w:val="007760C9"/>
    <w:rsid w:val="00776958"/>
    <w:rsid w:val="007769FE"/>
    <w:rsid w:val="00776F83"/>
    <w:rsid w:val="007805F8"/>
    <w:rsid w:val="00781524"/>
    <w:rsid w:val="00782869"/>
    <w:rsid w:val="00782AB7"/>
    <w:rsid w:val="007830B2"/>
    <w:rsid w:val="00784C08"/>
    <w:rsid w:val="00784C88"/>
    <w:rsid w:val="00786BCB"/>
    <w:rsid w:val="00793DCA"/>
    <w:rsid w:val="00794087"/>
    <w:rsid w:val="007944AC"/>
    <w:rsid w:val="00794566"/>
    <w:rsid w:val="0079490B"/>
    <w:rsid w:val="00795215"/>
    <w:rsid w:val="00796FAF"/>
    <w:rsid w:val="007978C0"/>
    <w:rsid w:val="007A04F9"/>
    <w:rsid w:val="007A1B86"/>
    <w:rsid w:val="007A2989"/>
    <w:rsid w:val="007A39AA"/>
    <w:rsid w:val="007A3A7C"/>
    <w:rsid w:val="007A3D28"/>
    <w:rsid w:val="007A4810"/>
    <w:rsid w:val="007A5C8A"/>
    <w:rsid w:val="007A65D7"/>
    <w:rsid w:val="007B1CA7"/>
    <w:rsid w:val="007B2251"/>
    <w:rsid w:val="007B2550"/>
    <w:rsid w:val="007B2634"/>
    <w:rsid w:val="007B3067"/>
    <w:rsid w:val="007B30AC"/>
    <w:rsid w:val="007B3470"/>
    <w:rsid w:val="007B3E0D"/>
    <w:rsid w:val="007B4BA1"/>
    <w:rsid w:val="007C07C7"/>
    <w:rsid w:val="007C4FFD"/>
    <w:rsid w:val="007C5331"/>
    <w:rsid w:val="007C6310"/>
    <w:rsid w:val="007C6A4A"/>
    <w:rsid w:val="007D08AA"/>
    <w:rsid w:val="007D1265"/>
    <w:rsid w:val="007D184A"/>
    <w:rsid w:val="007D205C"/>
    <w:rsid w:val="007D2F0B"/>
    <w:rsid w:val="007D6378"/>
    <w:rsid w:val="007D63C9"/>
    <w:rsid w:val="007D646F"/>
    <w:rsid w:val="007D6534"/>
    <w:rsid w:val="007D6D3A"/>
    <w:rsid w:val="007D7413"/>
    <w:rsid w:val="007D76C6"/>
    <w:rsid w:val="007E0D49"/>
    <w:rsid w:val="007E18AC"/>
    <w:rsid w:val="007E362D"/>
    <w:rsid w:val="007E3B28"/>
    <w:rsid w:val="007E51FE"/>
    <w:rsid w:val="007E5537"/>
    <w:rsid w:val="007E564E"/>
    <w:rsid w:val="007E56E9"/>
    <w:rsid w:val="007E59E7"/>
    <w:rsid w:val="007E63C8"/>
    <w:rsid w:val="007E6D41"/>
    <w:rsid w:val="007E75B0"/>
    <w:rsid w:val="007E7DE3"/>
    <w:rsid w:val="007F03BC"/>
    <w:rsid w:val="007F1E97"/>
    <w:rsid w:val="007F253F"/>
    <w:rsid w:val="007F2FE4"/>
    <w:rsid w:val="007F59B5"/>
    <w:rsid w:val="007F6165"/>
    <w:rsid w:val="00800165"/>
    <w:rsid w:val="00801E5B"/>
    <w:rsid w:val="008037DE"/>
    <w:rsid w:val="00803CD3"/>
    <w:rsid w:val="00804C9F"/>
    <w:rsid w:val="00805060"/>
    <w:rsid w:val="00805C8D"/>
    <w:rsid w:val="0080651B"/>
    <w:rsid w:val="00807259"/>
    <w:rsid w:val="00807BF9"/>
    <w:rsid w:val="00810AF2"/>
    <w:rsid w:val="008110D4"/>
    <w:rsid w:val="008112BF"/>
    <w:rsid w:val="00812799"/>
    <w:rsid w:val="00812D79"/>
    <w:rsid w:val="0081725C"/>
    <w:rsid w:val="0082006B"/>
    <w:rsid w:val="00820581"/>
    <w:rsid w:val="0082069F"/>
    <w:rsid w:val="008216BD"/>
    <w:rsid w:val="00823161"/>
    <w:rsid w:val="008234C5"/>
    <w:rsid w:val="00823982"/>
    <w:rsid w:val="0082497F"/>
    <w:rsid w:val="00825A62"/>
    <w:rsid w:val="00827985"/>
    <w:rsid w:val="00832F0F"/>
    <w:rsid w:val="008339C9"/>
    <w:rsid w:val="00834E03"/>
    <w:rsid w:val="00835528"/>
    <w:rsid w:val="00836495"/>
    <w:rsid w:val="0083681B"/>
    <w:rsid w:val="00836BA1"/>
    <w:rsid w:val="00837AFE"/>
    <w:rsid w:val="00837D3D"/>
    <w:rsid w:val="00837E92"/>
    <w:rsid w:val="00840E75"/>
    <w:rsid w:val="00841858"/>
    <w:rsid w:val="0084238B"/>
    <w:rsid w:val="00842D07"/>
    <w:rsid w:val="00843B01"/>
    <w:rsid w:val="00843BF5"/>
    <w:rsid w:val="008440DF"/>
    <w:rsid w:val="00844399"/>
    <w:rsid w:val="008453E4"/>
    <w:rsid w:val="008458AE"/>
    <w:rsid w:val="008468DC"/>
    <w:rsid w:val="008479E5"/>
    <w:rsid w:val="00850252"/>
    <w:rsid w:val="0085150C"/>
    <w:rsid w:val="00851BA4"/>
    <w:rsid w:val="00852167"/>
    <w:rsid w:val="008521AB"/>
    <w:rsid w:val="00854C56"/>
    <w:rsid w:val="00855631"/>
    <w:rsid w:val="0085586A"/>
    <w:rsid w:val="00855B03"/>
    <w:rsid w:val="008565F3"/>
    <w:rsid w:val="00856CCE"/>
    <w:rsid w:val="008572B4"/>
    <w:rsid w:val="00857BB3"/>
    <w:rsid w:val="008602F4"/>
    <w:rsid w:val="00860DAB"/>
    <w:rsid w:val="00862323"/>
    <w:rsid w:val="008625E4"/>
    <w:rsid w:val="00863025"/>
    <w:rsid w:val="00863F56"/>
    <w:rsid w:val="008640D6"/>
    <w:rsid w:val="008662E1"/>
    <w:rsid w:val="008664E7"/>
    <w:rsid w:val="008669E8"/>
    <w:rsid w:val="00870D3C"/>
    <w:rsid w:val="00871FEC"/>
    <w:rsid w:val="00873717"/>
    <w:rsid w:val="0087564F"/>
    <w:rsid w:val="00875AC8"/>
    <w:rsid w:val="00876331"/>
    <w:rsid w:val="008816E7"/>
    <w:rsid w:val="00882836"/>
    <w:rsid w:val="00883C57"/>
    <w:rsid w:val="00883E3B"/>
    <w:rsid w:val="00883FC0"/>
    <w:rsid w:val="00884476"/>
    <w:rsid w:val="00884986"/>
    <w:rsid w:val="00884F29"/>
    <w:rsid w:val="00886503"/>
    <w:rsid w:val="00886FEC"/>
    <w:rsid w:val="00887D61"/>
    <w:rsid w:val="008914C2"/>
    <w:rsid w:val="0089159F"/>
    <w:rsid w:val="00891F67"/>
    <w:rsid w:val="00894618"/>
    <w:rsid w:val="008952B1"/>
    <w:rsid w:val="00895667"/>
    <w:rsid w:val="0089616A"/>
    <w:rsid w:val="008965C7"/>
    <w:rsid w:val="008967A6"/>
    <w:rsid w:val="00896DC8"/>
    <w:rsid w:val="00897678"/>
    <w:rsid w:val="00897EE5"/>
    <w:rsid w:val="008A00BC"/>
    <w:rsid w:val="008A0280"/>
    <w:rsid w:val="008A1621"/>
    <w:rsid w:val="008A255A"/>
    <w:rsid w:val="008A2D07"/>
    <w:rsid w:val="008A2E48"/>
    <w:rsid w:val="008A335E"/>
    <w:rsid w:val="008A40B0"/>
    <w:rsid w:val="008A4983"/>
    <w:rsid w:val="008A50CB"/>
    <w:rsid w:val="008A5407"/>
    <w:rsid w:val="008A54B4"/>
    <w:rsid w:val="008A5D59"/>
    <w:rsid w:val="008A6ABD"/>
    <w:rsid w:val="008A78B6"/>
    <w:rsid w:val="008A7A47"/>
    <w:rsid w:val="008B0542"/>
    <w:rsid w:val="008B10E2"/>
    <w:rsid w:val="008B2178"/>
    <w:rsid w:val="008B2A24"/>
    <w:rsid w:val="008B6DD5"/>
    <w:rsid w:val="008B7BE4"/>
    <w:rsid w:val="008C0F27"/>
    <w:rsid w:val="008C12A8"/>
    <w:rsid w:val="008C23D9"/>
    <w:rsid w:val="008C4528"/>
    <w:rsid w:val="008C5365"/>
    <w:rsid w:val="008C5FF3"/>
    <w:rsid w:val="008C6ECF"/>
    <w:rsid w:val="008D12E7"/>
    <w:rsid w:val="008D1415"/>
    <w:rsid w:val="008D45FE"/>
    <w:rsid w:val="008D4A66"/>
    <w:rsid w:val="008D76B2"/>
    <w:rsid w:val="008E2654"/>
    <w:rsid w:val="008E31E5"/>
    <w:rsid w:val="008E3348"/>
    <w:rsid w:val="008E4577"/>
    <w:rsid w:val="008E4EFA"/>
    <w:rsid w:val="008E5E81"/>
    <w:rsid w:val="008E6CE8"/>
    <w:rsid w:val="008E6FA1"/>
    <w:rsid w:val="008E735E"/>
    <w:rsid w:val="008E742D"/>
    <w:rsid w:val="008E790D"/>
    <w:rsid w:val="008E7EB5"/>
    <w:rsid w:val="008F0F4C"/>
    <w:rsid w:val="008F1329"/>
    <w:rsid w:val="008F14C4"/>
    <w:rsid w:val="008F1A01"/>
    <w:rsid w:val="008F28EE"/>
    <w:rsid w:val="008F38CF"/>
    <w:rsid w:val="008F3993"/>
    <w:rsid w:val="008F4098"/>
    <w:rsid w:val="008F40E7"/>
    <w:rsid w:val="008F4FA2"/>
    <w:rsid w:val="008F569F"/>
    <w:rsid w:val="008F5A62"/>
    <w:rsid w:val="008F7CC0"/>
    <w:rsid w:val="009006F8"/>
    <w:rsid w:val="009023E9"/>
    <w:rsid w:val="00903EB9"/>
    <w:rsid w:val="00905B3C"/>
    <w:rsid w:val="00907556"/>
    <w:rsid w:val="0091029D"/>
    <w:rsid w:val="0091064A"/>
    <w:rsid w:val="009106A5"/>
    <w:rsid w:val="00912DC4"/>
    <w:rsid w:val="00913C09"/>
    <w:rsid w:val="00915342"/>
    <w:rsid w:val="00916919"/>
    <w:rsid w:val="00917743"/>
    <w:rsid w:val="00917CEB"/>
    <w:rsid w:val="0092249A"/>
    <w:rsid w:val="00923AC6"/>
    <w:rsid w:val="00923FCA"/>
    <w:rsid w:val="00924127"/>
    <w:rsid w:val="0092456C"/>
    <w:rsid w:val="009248F8"/>
    <w:rsid w:val="00925AD8"/>
    <w:rsid w:val="00926CC7"/>
    <w:rsid w:val="00926EA5"/>
    <w:rsid w:val="00926F1D"/>
    <w:rsid w:val="009277E3"/>
    <w:rsid w:val="00927B2A"/>
    <w:rsid w:val="00927DAE"/>
    <w:rsid w:val="0093049E"/>
    <w:rsid w:val="00930A8F"/>
    <w:rsid w:val="00930CDA"/>
    <w:rsid w:val="00930FF6"/>
    <w:rsid w:val="00931DEB"/>
    <w:rsid w:val="00931F64"/>
    <w:rsid w:val="00932009"/>
    <w:rsid w:val="009335BF"/>
    <w:rsid w:val="009353D5"/>
    <w:rsid w:val="00935F76"/>
    <w:rsid w:val="0093603E"/>
    <w:rsid w:val="00936C3C"/>
    <w:rsid w:val="00936D05"/>
    <w:rsid w:val="00940055"/>
    <w:rsid w:val="00940141"/>
    <w:rsid w:val="00940C01"/>
    <w:rsid w:val="00941DB5"/>
    <w:rsid w:val="00942328"/>
    <w:rsid w:val="0094240A"/>
    <w:rsid w:val="00942576"/>
    <w:rsid w:val="00942C6D"/>
    <w:rsid w:val="00945A61"/>
    <w:rsid w:val="00945D3D"/>
    <w:rsid w:val="00945DC8"/>
    <w:rsid w:val="009461DD"/>
    <w:rsid w:val="00950B03"/>
    <w:rsid w:val="00950F98"/>
    <w:rsid w:val="00952298"/>
    <w:rsid w:val="009533C0"/>
    <w:rsid w:val="00953C69"/>
    <w:rsid w:val="00954ACC"/>
    <w:rsid w:val="00954D20"/>
    <w:rsid w:val="009554C4"/>
    <w:rsid w:val="00955607"/>
    <w:rsid w:val="009557E5"/>
    <w:rsid w:val="009558EF"/>
    <w:rsid w:val="00955C6F"/>
    <w:rsid w:val="0095610C"/>
    <w:rsid w:val="009561C7"/>
    <w:rsid w:val="009578DE"/>
    <w:rsid w:val="009578FB"/>
    <w:rsid w:val="00957AAE"/>
    <w:rsid w:val="00963808"/>
    <w:rsid w:val="00964088"/>
    <w:rsid w:val="00964A9A"/>
    <w:rsid w:val="009655A8"/>
    <w:rsid w:val="009665BE"/>
    <w:rsid w:val="009669EC"/>
    <w:rsid w:val="00967F87"/>
    <w:rsid w:val="00970338"/>
    <w:rsid w:val="009711B7"/>
    <w:rsid w:val="0097159B"/>
    <w:rsid w:val="00971641"/>
    <w:rsid w:val="00971F9D"/>
    <w:rsid w:val="00972D6D"/>
    <w:rsid w:val="00974762"/>
    <w:rsid w:val="009758D6"/>
    <w:rsid w:val="00975BCF"/>
    <w:rsid w:val="009771B1"/>
    <w:rsid w:val="00982746"/>
    <w:rsid w:val="00982D7A"/>
    <w:rsid w:val="00983B5B"/>
    <w:rsid w:val="0098408B"/>
    <w:rsid w:val="00985999"/>
    <w:rsid w:val="009859DC"/>
    <w:rsid w:val="00986959"/>
    <w:rsid w:val="0098767E"/>
    <w:rsid w:val="0098797E"/>
    <w:rsid w:val="00990916"/>
    <w:rsid w:val="00990C0F"/>
    <w:rsid w:val="009911CE"/>
    <w:rsid w:val="00991B5C"/>
    <w:rsid w:val="00991C02"/>
    <w:rsid w:val="00992372"/>
    <w:rsid w:val="00992770"/>
    <w:rsid w:val="00992A3A"/>
    <w:rsid w:val="00993120"/>
    <w:rsid w:val="00993639"/>
    <w:rsid w:val="00993995"/>
    <w:rsid w:val="00993A88"/>
    <w:rsid w:val="00994758"/>
    <w:rsid w:val="00995EEC"/>
    <w:rsid w:val="00996F6F"/>
    <w:rsid w:val="00997A7D"/>
    <w:rsid w:val="00997B00"/>
    <w:rsid w:val="009A0395"/>
    <w:rsid w:val="009A25E5"/>
    <w:rsid w:val="009A2883"/>
    <w:rsid w:val="009A51F3"/>
    <w:rsid w:val="009A5A6E"/>
    <w:rsid w:val="009A5A7C"/>
    <w:rsid w:val="009A6115"/>
    <w:rsid w:val="009A626A"/>
    <w:rsid w:val="009A68BF"/>
    <w:rsid w:val="009A6BF7"/>
    <w:rsid w:val="009A7968"/>
    <w:rsid w:val="009B1241"/>
    <w:rsid w:val="009B18C8"/>
    <w:rsid w:val="009B1AEC"/>
    <w:rsid w:val="009B27C5"/>
    <w:rsid w:val="009B2E19"/>
    <w:rsid w:val="009B2F6F"/>
    <w:rsid w:val="009B306B"/>
    <w:rsid w:val="009B3B13"/>
    <w:rsid w:val="009B411B"/>
    <w:rsid w:val="009B41F5"/>
    <w:rsid w:val="009B477D"/>
    <w:rsid w:val="009B53E1"/>
    <w:rsid w:val="009B6237"/>
    <w:rsid w:val="009B649C"/>
    <w:rsid w:val="009B6909"/>
    <w:rsid w:val="009C0320"/>
    <w:rsid w:val="009C0D55"/>
    <w:rsid w:val="009C1613"/>
    <w:rsid w:val="009C1B56"/>
    <w:rsid w:val="009C2CD1"/>
    <w:rsid w:val="009C3515"/>
    <w:rsid w:val="009C5066"/>
    <w:rsid w:val="009C673B"/>
    <w:rsid w:val="009D333A"/>
    <w:rsid w:val="009D359D"/>
    <w:rsid w:val="009D3E90"/>
    <w:rsid w:val="009D3FAC"/>
    <w:rsid w:val="009D507A"/>
    <w:rsid w:val="009D6F6C"/>
    <w:rsid w:val="009E1105"/>
    <w:rsid w:val="009E1D5C"/>
    <w:rsid w:val="009E1E6B"/>
    <w:rsid w:val="009E1E70"/>
    <w:rsid w:val="009E36C7"/>
    <w:rsid w:val="009E4ED2"/>
    <w:rsid w:val="009E6E14"/>
    <w:rsid w:val="009E70FD"/>
    <w:rsid w:val="009E7BE8"/>
    <w:rsid w:val="009F0C7C"/>
    <w:rsid w:val="009F211E"/>
    <w:rsid w:val="009F2F6E"/>
    <w:rsid w:val="009F4096"/>
    <w:rsid w:val="009F53B9"/>
    <w:rsid w:val="009F5EF1"/>
    <w:rsid w:val="009F61F3"/>
    <w:rsid w:val="009F66AF"/>
    <w:rsid w:val="009F6BB0"/>
    <w:rsid w:val="00A00369"/>
    <w:rsid w:val="00A0154F"/>
    <w:rsid w:val="00A036C0"/>
    <w:rsid w:val="00A03FFE"/>
    <w:rsid w:val="00A04A30"/>
    <w:rsid w:val="00A05E2B"/>
    <w:rsid w:val="00A06FD0"/>
    <w:rsid w:val="00A10C50"/>
    <w:rsid w:val="00A10C75"/>
    <w:rsid w:val="00A10D3A"/>
    <w:rsid w:val="00A127CF"/>
    <w:rsid w:val="00A1282D"/>
    <w:rsid w:val="00A14019"/>
    <w:rsid w:val="00A14940"/>
    <w:rsid w:val="00A14F7F"/>
    <w:rsid w:val="00A210F9"/>
    <w:rsid w:val="00A2157C"/>
    <w:rsid w:val="00A21FA7"/>
    <w:rsid w:val="00A2245D"/>
    <w:rsid w:val="00A235D9"/>
    <w:rsid w:val="00A237FE"/>
    <w:rsid w:val="00A239E9"/>
    <w:rsid w:val="00A23A28"/>
    <w:rsid w:val="00A25061"/>
    <w:rsid w:val="00A25C1F"/>
    <w:rsid w:val="00A261C8"/>
    <w:rsid w:val="00A30006"/>
    <w:rsid w:val="00A302E7"/>
    <w:rsid w:val="00A307B2"/>
    <w:rsid w:val="00A30BA7"/>
    <w:rsid w:val="00A319C7"/>
    <w:rsid w:val="00A31AC9"/>
    <w:rsid w:val="00A337C1"/>
    <w:rsid w:val="00A3470D"/>
    <w:rsid w:val="00A34C1F"/>
    <w:rsid w:val="00A34E50"/>
    <w:rsid w:val="00A373E9"/>
    <w:rsid w:val="00A40818"/>
    <w:rsid w:val="00A41A54"/>
    <w:rsid w:val="00A42D43"/>
    <w:rsid w:val="00A430D9"/>
    <w:rsid w:val="00A4376E"/>
    <w:rsid w:val="00A44064"/>
    <w:rsid w:val="00A4487F"/>
    <w:rsid w:val="00A44B33"/>
    <w:rsid w:val="00A44FE0"/>
    <w:rsid w:val="00A45045"/>
    <w:rsid w:val="00A463CE"/>
    <w:rsid w:val="00A47C81"/>
    <w:rsid w:val="00A54247"/>
    <w:rsid w:val="00A545EA"/>
    <w:rsid w:val="00A54B47"/>
    <w:rsid w:val="00A555B6"/>
    <w:rsid w:val="00A55B21"/>
    <w:rsid w:val="00A57E40"/>
    <w:rsid w:val="00A60A4B"/>
    <w:rsid w:val="00A61DFC"/>
    <w:rsid w:val="00A6309E"/>
    <w:rsid w:val="00A6311C"/>
    <w:rsid w:val="00A6402E"/>
    <w:rsid w:val="00A6463C"/>
    <w:rsid w:val="00A64AA3"/>
    <w:rsid w:val="00A64F74"/>
    <w:rsid w:val="00A6510D"/>
    <w:rsid w:val="00A65913"/>
    <w:rsid w:val="00A66B4C"/>
    <w:rsid w:val="00A6708E"/>
    <w:rsid w:val="00A67158"/>
    <w:rsid w:val="00A676BF"/>
    <w:rsid w:val="00A67DAC"/>
    <w:rsid w:val="00A701F3"/>
    <w:rsid w:val="00A7165A"/>
    <w:rsid w:val="00A73BA0"/>
    <w:rsid w:val="00A74054"/>
    <w:rsid w:val="00A74E59"/>
    <w:rsid w:val="00A75039"/>
    <w:rsid w:val="00A75D2D"/>
    <w:rsid w:val="00A779FB"/>
    <w:rsid w:val="00A77C61"/>
    <w:rsid w:val="00A8016D"/>
    <w:rsid w:val="00A8035B"/>
    <w:rsid w:val="00A81EBF"/>
    <w:rsid w:val="00A82725"/>
    <w:rsid w:val="00A82776"/>
    <w:rsid w:val="00A8517C"/>
    <w:rsid w:val="00A87A66"/>
    <w:rsid w:val="00A91444"/>
    <w:rsid w:val="00A92C04"/>
    <w:rsid w:val="00A93E78"/>
    <w:rsid w:val="00A9709C"/>
    <w:rsid w:val="00A974AA"/>
    <w:rsid w:val="00A977C7"/>
    <w:rsid w:val="00A97F7C"/>
    <w:rsid w:val="00AA0645"/>
    <w:rsid w:val="00AA101B"/>
    <w:rsid w:val="00AA2527"/>
    <w:rsid w:val="00AA2E47"/>
    <w:rsid w:val="00AA2F9F"/>
    <w:rsid w:val="00AA4F65"/>
    <w:rsid w:val="00AA4F77"/>
    <w:rsid w:val="00AA5185"/>
    <w:rsid w:val="00AA52BD"/>
    <w:rsid w:val="00AA61C0"/>
    <w:rsid w:val="00AA6F41"/>
    <w:rsid w:val="00AA71B8"/>
    <w:rsid w:val="00AA72E6"/>
    <w:rsid w:val="00AB0D4E"/>
    <w:rsid w:val="00AB0D83"/>
    <w:rsid w:val="00AB18D3"/>
    <w:rsid w:val="00AB1AB1"/>
    <w:rsid w:val="00AB3A28"/>
    <w:rsid w:val="00AB3B1B"/>
    <w:rsid w:val="00AB4191"/>
    <w:rsid w:val="00AB442E"/>
    <w:rsid w:val="00AB4CDE"/>
    <w:rsid w:val="00AB6799"/>
    <w:rsid w:val="00AB71DF"/>
    <w:rsid w:val="00AB7E4A"/>
    <w:rsid w:val="00AC11A3"/>
    <w:rsid w:val="00AC1FF9"/>
    <w:rsid w:val="00AC28B3"/>
    <w:rsid w:val="00AC3D4F"/>
    <w:rsid w:val="00AC488E"/>
    <w:rsid w:val="00AC48C2"/>
    <w:rsid w:val="00AC4A72"/>
    <w:rsid w:val="00AC4AF2"/>
    <w:rsid w:val="00AC53F3"/>
    <w:rsid w:val="00AC5C01"/>
    <w:rsid w:val="00AC6329"/>
    <w:rsid w:val="00AC6955"/>
    <w:rsid w:val="00AC7121"/>
    <w:rsid w:val="00AC7C79"/>
    <w:rsid w:val="00AD0D9B"/>
    <w:rsid w:val="00AD191A"/>
    <w:rsid w:val="00AD19BE"/>
    <w:rsid w:val="00AD227B"/>
    <w:rsid w:val="00AD2480"/>
    <w:rsid w:val="00AD2FD8"/>
    <w:rsid w:val="00AD30DE"/>
    <w:rsid w:val="00AD3562"/>
    <w:rsid w:val="00AD49E0"/>
    <w:rsid w:val="00AD6AA6"/>
    <w:rsid w:val="00AE51B7"/>
    <w:rsid w:val="00AE5F83"/>
    <w:rsid w:val="00AE643C"/>
    <w:rsid w:val="00AE6E3C"/>
    <w:rsid w:val="00AE70B9"/>
    <w:rsid w:val="00AE711F"/>
    <w:rsid w:val="00AE735A"/>
    <w:rsid w:val="00AE7FAA"/>
    <w:rsid w:val="00AF0717"/>
    <w:rsid w:val="00AF2B09"/>
    <w:rsid w:val="00AF3C62"/>
    <w:rsid w:val="00AF4185"/>
    <w:rsid w:val="00AF51AA"/>
    <w:rsid w:val="00AF69FF"/>
    <w:rsid w:val="00AF6AC8"/>
    <w:rsid w:val="00AF784C"/>
    <w:rsid w:val="00AF7A12"/>
    <w:rsid w:val="00B0035A"/>
    <w:rsid w:val="00B014E5"/>
    <w:rsid w:val="00B02E02"/>
    <w:rsid w:val="00B02F07"/>
    <w:rsid w:val="00B04223"/>
    <w:rsid w:val="00B046AB"/>
    <w:rsid w:val="00B055A9"/>
    <w:rsid w:val="00B05929"/>
    <w:rsid w:val="00B06996"/>
    <w:rsid w:val="00B06FA5"/>
    <w:rsid w:val="00B1051F"/>
    <w:rsid w:val="00B10710"/>
    <w:rsid w:val="00B118F5"/>
    <w:rsid w:val="00B12A9B"/>
    <w:rsid w:val="00B1396D"/>
    <w:rsid w:val="00B139BF"/>
    <w:rsid w:val="00B153F3"/>
    <w:rsid w:val="00B1565A"/>
    <w:rsid w:val="00B16514"/>
    <w:rsid w:val="00B165AC"/>
    <w:rsid w:val="00B21D67"/>
    <w:rsid w:val="00B239F0"/>
    <w:rsid w:val="00B24030"/>
    <w:rsid w:val="00B25636"/>
    <w:rsid w:val="00B3016C"/>
    <w:rsid w:val="00B3051B"/>
    <w:rsid w:val="00B30B9D"/>
    <w:rsid w:val="00B3112D"/>
    <w:rsid w:val="00B31B07"/>
    <w:rsid w:val="00B320CA"/>
    <w:rsid w:val="00B343F8"/>
    <w:rsid w:val="00B34611"/>
    <w:rsid w:val="00B346C9"/>
    <w:rsid w:val="00B3572E"/>
    <w:rsid w:val="00B35F5B"/>
    <w:rsid w:val="00B36620"/>
    <w:rsid w:val="00B369E4"/>
    <w:rsid w:val="00B36FD1"/>
    <w:rsid w:val="00B36FF5"/>
    <w:rsid w:val="00B37A62"/>
    <w:rsid w:val="00B37B8E"/>
    <w:rsid w:val="00B40236"/>
    <w:rsid w:val="00B40962"/>
    <w:rsid w:val="00B40D2E"/>
    <w:rsid w:val="00B41EC4"/>
    <w:rsid w:val="00B42D8E"/>
    <w:rsid w:val="00B44341"/>
    <w:rsid w:val="00B447A1"/>
    <w:rsid w:val="00B44B7C"/>
    <w:rsid w:val="00B45372"/>
    <w:rsid w:val="00B460C8"/>
    <w:rsid w:val="00B500AC"/>
    <w:rsid w:val="00B5013A"/>
    <w:rsid w:val="00B52705"/>
    <w:rsid w:val="00B52A87"/>
    <w:rsid w:val="00B52C68"/>
    <w:rsid w:val="00B53068"/>
    <w:rsid w:val="00B53631"/>
    <w:rsid w:val="00B5389F"/>
    <w:rsid w:val="00B53BAC"/>
    <w:rsid w:val="00B5489D"/>
    <w:rsid w:val="00B55F20"/>
    <w:rsid w:val="00B6046D"/>
    <w:rsid w:val="00B60D98"/>
    <w:rsid w:val="00B6236F"/>
    <w:rsid w:val="00B6340C"/>
    <w:rsid w:val="00B63444"/>
    <w:rsid w:val="00B63726"/>
    <w:rsid w:val="00B7012D"/>
    <w:rsid w:val="00B706F2"/>
    <w:rsid w:val="00B72E0F"/>
    <w:rsid w:val="00B73A67"/>
    <w:rsid w:val="00B73F6F"/>
    <w:rsid w:val="00B74640"/>
    <w:rsid w:val="00B75903"/>
    <w:rsid w:val="00B77149"/>
    <w:rsid w:val="00B7766B"/>
    <w:rsid w:val="00B77715"/>
    <w:rsid w:val="00B809B5"/>
    <w:rsid w:val="00B81107"/>
    <w:rsid w:val="00B814EE"/>
    <w:rsid w:val="00B8263E"/>
    <w:rsid w:val="00B8328D"/>
    <w:rsid w:val="00B844D4"/>
    <w:rsid w:val="00B84A38"/>
    <w:rsid w:val="00B85FD4"/>
    <w:rsid w:val="00B87073"/>
    <w:rsid w:val="00B8782F"/>
    <w:rsid w:val="00B87A64"/>
    <w:rsid w:val="00B87BBC"/>
    <w:rsid w:val="00B9048F"/>
    <w:rsid w:val="00B920FB"/>
    <w:rsid w:val="00B92870"/>
    <w:rsid w:val="00B92B72"/>
    <w:rsid w:val="00B93B68"/>
    <w:rsid w:val="00B94D50"/>
    <w:rsid w:val="00B95ED8"/>
    <w:rsid w:val="00B97466"/>
    <w:rsid w:val="00BA0B88"/>
    <w:rsid w:val="00BA1C66"/>
    <w:rsid w:val="00BA2B20"/>
    <w:rsid w:val="00BA2E04"/>
    <w:rsid w:val="00BA3BCB"/>
    <w:rsid w:val="00BA49FE"/>
    <w:rsid w:val="00BA596B"/>
    <w:rsid w:val="00BA61C1"/>
    <w:rsid w:val="00BA6521"/>
    <w:rsid w:val="00BA7614"/>
    <w:rsid w:val="00BB00E0"/>
    <w:rsid w:val="00BB19B2"/>
    <w:rsid w:val="00BB3984"/>
    <w:rsid w:val="00BB415B"/>
    <w:rsid w:val="00BB5E1E"/>
    <w:rsid w:val="00BB746B"/>
    <w:rsid w:val="00BC0005"/>
    <w:rsid w:val="00BC0054"/>
    <w:rsid w:val="00BC22E9"/>
    <w:rsid w:val="00BC2CD0"/>
    <w:rsid w:val="00BC30C5"/>
    <w:rsid w:val="00BC47BC"/>
    <w:rsid w:val="00BC5569"/>
    <w:rsid w:val="00BC5E59"/>
    <w:rsid w:val="00BC71FD"/>
    <w:rsid w:val="00BC7228"/>
    <w:rsid w:val="00BC7E72"/>
    <w:rsid w:val="00BD1436"/>
    <w:rsid w:val="00BD1D0F"/>
    <w:rsid w:val="00BD2BA1"/>
    <w:rsid w:val="00BD38B9"/>
    <w:rsid w:val="00BD55A3"/>
    <w:rsid w:val="00BD6545"/>
    <w:rsid w:val="00BE04B7"/>
    <w:rsid w:val="00BE1DA2"/>
    <w:rsid w:val="00BE2F81"/>
    <w:rsid w:val="00BE30A6"/>
    <w:rsid w:val="00BE30D2"/>
    <w:rsid w:val="00BE3479"/>
    <w:rsid w:val="00BE3BFA"/>
    <w:rsid w:val="00BE467A"/>
    <w:rsid w:val="00BE4D9E"/>
    <w:rsid w:val="00BE4FCB"/>
    <w:rsid w:val="00BE52CB"/>
    <w:rsid w:val="00BE584C"/>
    <w:rsid w:val="00BE5DBE"/>
    <w:rsid w:val="00BE6B14"/>
    <w:rsid w:val="00BE7359"/>
    <w:rsid w:val="00BE7F60"/>
    <w:rsid w:val="00BF15C6"/>
    <w:rsid w:val="00BF450F"/>
    <w:rsid w:val="00BF4702"/>
    <w:rsid w:val="00BF4833"/>
    <w:rsid w:val="00BF4F27"/>
    <w:rsid w:val="00BF5820"/>
    <w:rsid w:val="00BF6239"/>
    <w:rsid w:val="00BF6470"/>
    <w:rsid w:val="00BF6FC6"/>
    <w:rsid w:val="00C00189"/>
    <w:rsid w:val="00C010BD"/>
    <w:rsid w:val="00C0352F"/>
    <w:rsid w:val="00C07D5F"/>
    <w:rsid w:val="00C10038"/>
    <w:rsid w:val="00C100FD"/>
    <w:rsid w:val="00C11617"/>
    <w:rsid w:val="00C11654"/>
    <w:rsid w:val="00C116AF"/>
    <w:rsid w:val="00C11C13"/>
    <w:rsid w:val="00C11F56"/>
    <w:rsid w:val="00C1322B"/>
    <w:rsid w:val="00C140AE"/>
    <w:rsid w:val="00C1458D"/>
    <w:rsid w:val="00C14695"/>
    <w:rsid w:val="00C14E30"/>
    <w:rsid w:val="00C1749A"/>
    <w:rsid w:val="00C17694"/>
    <w:rsid w:val="00C2124B"/>
    <w:rsid w:val="00C2144F"/>
    <w:rsid w:val="00C22391"/>
    <w:rsid w:val="00C226A3"/>
    <w:rsid w:val="00C23097"/>
    <w:rsid w:val="00C235C0"/>
    <w:rsid w:val="00C2373A"/>
    <w:rsid w:val="00C247F0"/>
    <w:rsid w:val="00C24AC5"/>
    <w:rsid w:val="00C24D55"/>
    <w:rsid w:val="00C26B41"/>
    <w:rsid w:val="00C26B6F"/>
    <w:rsid w:val="00C30299"/>
    <w:rsid w:val="00C302D7"/>
    <w:rsid w:val="00C3067F"/>
    <w:rsid w:val="00C31276"/>
    <w:rsid w:val="00C31A3D"/>
    <w:rsid w:val="00C32C88"/>
    <w:rsid w:val="00C3367A"/>
    <w:rsid w:val="00C33D73"/>
    <w:rsid w:val="00C34D20"/>
    <w:rsid w:val="00C358F2"/>
    <w:rsid w:val="00C36B49"/>
    <w:rsid w:val="00C37075"/>
    <w:rsid w:val="00C40989"/>
    <w:rsid w:val="00C40EA9"/>
    <w:rsid w:val="00C41EA7"/>
    <w:rsid w:val="00C43473"/>
    <w:rsid w:val="00C45946"/>
    <w:rsid w:val="00C45976"/>
    <w:rsid w:val="00C45F07"/>
    <w:rsid w:val="00C4626A"/>
    <w:rsid w:val="00C46F69"/>
    <w:rsid w:val="00C503F3"/>
    <w:rsid w:val="00C51105"/>
    <w:rsid w:val="00C5127C"/>
    <w:rsid w:val="00C5245F"/>
    <w:rsid w:val="00C53087"/>
    <w:rsid w:val="00C53871"/>
    <w:rsid w:val="00C553D2"/>
    <w:rsid w:val="00C625C6"/>
    <w:rsid w:val="00C62824"/>
    <w:rsid w:val="00C63D5C"/>
    <w:rsid w:val="00C63DD1"/>
    <w:rsid w:val="00C64745"/>
    <w:rsid w:val="00C65792"/>
    <w:rsid w:val="00C65C87"/>
    <w:rsid w:val="00C6609C"/>
    <w:rsid w:val="00C66D6A"/>
    <w:rsid w:val="00C67832"/>
    <w:rsid w:val="00C7036F"/>
    <w:rsid w:val="00C70EEE"/>
    <w:rsid w:val="00C7109C"/>
    <w:rsid w:val="00C738FC"/>
    <w:rsid w:val="00C73934"/>
    <w:rsid w:val="00C7430F"/>
    <w:rsid w:val="00C74722"/>
    <w:rsid w:val="00C75416"/>
    <w:rsid w:val="00C75AF4"/>
    <w:rsid w:val="00C76BE1"/>
    <w:rsid w:val="00C77127"/>
    <w:rsid w:val="00C809CE"/>
    <w:rsid w:val="00C813FB"/>
    <w:rsid w:val="00C82B1D"/>
    <w:rsid w:val="00C84D15"/>
    <w:rsid w:val="00C85927"/>
    <w:rsid w:val="00C8596F"/>
    <w:rsid w:val="00C86553"/>
    <w:rsid w:val="00C86951"/>
    <w:rsid w:val="00C86CC2"/>
    <w:rsid w:val="00C87622"/>
    <w:rsid w:val="00C9126B"/>
    <w:rsid w:val="00C91344"/>
    <w:rsid w:val="00C931F8"/>
    <w:rsid w:val="00C9443E"/>
    <w:rsid w:val="00C94FDD"/>
    <w:rsid w:val="00C96151"/>
    <w:rsid w:val="00C9637E"/>
    <w:rsid w:val="00C96951"/>
    <w:rsid w:val="00CA0DC6"/>
    <w:rsid w:val="00CA1F5D"/>
    <w:rsid w:val="00CA3A55"/>
    <w:rsid w:val="00CA48F8"/>
    <w:rsid w:val="00CB043E"/>
    <w:rsid w:val="00CB0F82"/>
    <w:rsid w:val="00CB0FB8"/>
    <w:rsid w:val="00CB1290"/>
    <w:rsid w:val="00CB1390"/>
    <w:rsid w:val="00CB1EFF"/>
    <w:rsid w:val="00CB208C"/>
    <w:rsid w:val="00CB4225"/>
    <w:rsid w:val="00CB4670"/>
    <w:rsid w:val="00CB4F01"/>
    <w:rsid w:val="00CB52E8"/>
    <w:rsid w:val="00CB67F0"/>
    <w:rsid w:val="00CB7576"/>
    <w:rsid w:val="00CB7726"/>
    <w:rsid w:val="00CB7797"/>
    <w:rsid w:val="00CC1261"/>
    <w:rsid w:val="00CC1333"/>
    <w:rsid w:val="00CC13E2"/>
    <w:rsid w:val="00CC1D1A"/>
    <w:rsid w:val="00CC1F67"/>
    <w:rsid w:val="00CC2525"/>
    <w:rsid w:val="00CC2818"/>
    <w:rsid w:val="00CC31E4"/>
    <w:rsid w:val="00CC3ABD"/>
    <w:rsid w:val="00CC4862"/>
    <w:rsid w:val="00CC5BD1"/>
    <w:rsid w:val="00CC5CE8"/>
    <w:rsid w:val="00CC66E9"/>
    <w:rsid w:val="00CC677E"/>
    <w:rsid w:val="00CD020D"/>
    <w:rsid w:val="00CD0330"/>
    <w:rsid w:val="00CD086D"/>
    <w:rsid w:val="00CD2755"/>
    <w:rsid w:val="00CD2BD5"/>
    <w:rsid w:val="00CD37DE"/>
    <w:rsid w:val="00CD4D9E"/>
    <w:rsid w:val="00CD56FC"/>
    <w:rsid w:val="00CD5AF1"/>
    <w:rsid w:val="00CD6908"/>
    <w:rsid w:val="00CD7C37"/>
    <w:rsid w:val="00CE2667"/>
    <w:rsid w:val="00CE2F98"/>
    <w:rsid w:val="00CE3854"/>
    <w:rsid w:val="00CE395D"/>
    <w:rsid w:val="00CE5C88"/>
    <w:rsid w:val="00CE62DF"/>
    <w:rsid w:val="00CE6FC9"/>
    <w:rsid w:val="00CF05F7"/>
    <w:rsid w:val="00CF158A"/>
    <w:rsid w:val="00CF26C9"/>
    <w:rsid w:val="00CF2CFA"/>
    <w:rsid w:val="00CF3444"/>
    <w:rsid w:val="00CF371C"/>
    <w:rsid w:val="00CF3FB9"/>
    <w:rsid w:val="00CF55FF"/>
    <w:rsid w:val="00CF617C"/>
    <w:rsid w:val="00CF6454"/>
    <w:rsid w:val="00CF6F1C"/>
    <w:rsid w:val="00D00FF2"/>
    <w:rsid w:val="00D01510"/>
    <w:rsid w:val="00D01C2F"/>
    <w:rsid w:val="00D026D3"/>
    <w:rsid w:val="00D033C2"/>
    <w:rsid w:val="00D04106"/>
    <w:rsid w:val="00D04B06"/>
    <w:rsid w:val="00D071FF"/>
    <w:rsid w:val="00D07B78"/>
    <w:rsid w:val="00D07DDF"/>
    <w:rsid w:val="00D10514"/>
    <w:rsid w:val="00D1056E"/>
    <w:rsid w:val="00D105FA"/>
    <w:rsid w:val="00D108FF"/>
    <w:rsid w:val="00D113F5"/>
    <w:rsid w:val="00D11589"/>
    <w:rsid w:val="00D121EF"/>
    <w:rsid w:val="00D13FD6"/>
    <w:rsid w:val="00D156E4"/>
    <w:rsid w:val="00D15863"/>
    <w:rsid w:val="00D16A96"/>
    <w:rsid w:val="00D16FCE"/>
    <w:rsid w:val="00D170B3"/>
    <w:rsid w:val="00D20668"/>
    <w:rsid w:val="00D2087B"/>
    <w:rsid w:val="00D20A9B"/>
    <w:rsid w:val="00D20E2C"/>
    <w:rsid w:val="00D223C7"/>
    <w:rsid w:val="00D2240A"/>
    <w:rsid w:val="00D22DFF"/>
    <w:rsid w:val="00D2652F"/>
    <w:rsid w:val="00D26FE8"/>
    <w:rsid w:val="00D3108F"/>
    <w:rsid w:val="00D3126A"/>
    <w:rsid w:val="00D32AB9"/>
    <w:rsid w:val="00D33439"/>
    <w:rsid w:val="00D33D76"/>
    <w:rsid w:val="00D34128"/>
    <w:rsid w:val="00D345EA"/>
    <w:rsid w:val="00D34AF3"/>
    <w:rsid w:val="00D37457"/>
    <w:rsid w:val="00D379E3"/>
    <w:rsid w:val="00D4031C"/>
    <w:rsid w:val="00D40484"/>
    <w:rsid w:val="00D41228"/>
    <w:rsid w:val="00D4206E"/>
    <w:rsid w:val="00D44E78"/>
    <w:rsid w:val="00D44F37"/>
    <w:rsid w:val="00D45AE3"/>
    <w:rsid w:val="00D47DE4"/>
    <w:rsid w:val="00D500DC"/>
    <w:rsid w:val="00D504D3"/>
    <w:rsid w:val="00D51870"/>
    <w:rsid w:val="00D53963"/>
    <w:rsid w:val="00D53BFC"/>
    <w:rsid w:val="00D53D4A"/>
    <w:rsid w:val="00D53E33"/>
    <w:rsid w:val="00D568AF"/>
    <w:rsid w:val="00D601BA"/>
    <w:rsid w:val="00D602BC"/>
    <w:rsid w:val="00D60A5C"/>
    <w:rsid w:val="00D60FE9"/>
    <w:rsid w:val="00D61054"/>
    <w:rsid w:val="00D619C8"/>
    <w:rsid w:val="00D62110"/>
    <w:rsid w:val="00D6417A"/>
    <w:rsid w:val="00D6593C"/>
    <w:rsid w:val="00D66036"/>
    <w:rsid w:val="00D669ED"/>
    <w:rsid w:val="00D66BE7"/>
    <w:rsid w:val="00D66E0D"/>
    <w:rsid w:val="00D700D0"/>
    <w:rsid w:val="00D703C4"/>
    <w:rsid w:val="00D72047"/>
    <w:rsid w:val="00D73B48"/>
    <w:rsid w:val="00D73BE3"/>
    <w:rsid w:val="00D73D8A"/>
    <w:rsid w:val="00D73F36"/>
    <w:rsid w:val="00D74222"/>
    <w:rsid w:val="00D7491B"/>
    <w:rsid w:val="00D74CA0"/>
    <w:rsid w:val="00D75649"/>
    <w:rsid w:val="00D769D2"/>
    <w:rsid w:val="00D76DD5"/>
    <w:rsid w:val="00D776E1"/>
    <w:rsid w:val="00D77B1D"/>
    <w:rsid w:val="00D77F76"/>
    <w:rsid w:val="00D8180F"/>
    <w:rsid w:val="00D81CA5"/>
    <w:rsid w:val="00D82294"/>
    <w:rsid w:val="00D82622"/>
    <w:rsid w:val="00D8269E"/>
    <w:rsid w:val="00D827BD"/>
    <w:rsid w:val="00D82AB3"/>
    <w:rsid w:val="00D85578"/>
    <w:rsid w:val="00D87425"/>
    <w:rsid w:val="00D87E1F"/>
    <w:rsid w:val="00D901CB"/>
    <w:rsid w:val="00D91066"/>
    <w:rsid w:val="00D91F0E"/>
    <w:rsid w:val="00D92314"/>
    <w:rsid w:val="00D9308E"/>
    <w:rsid w:val="00D932CD"/>
    <w:rsid w:val="00D9487C"/>
    <w:rsid w:val="00D97AAD"/>
    <w:rsid w:val="00D97E18"/>
    <w:rsid w:val="00DA2BFF"/>
    <w:rsid w:val="00DA3C85"/>
    <w:rsid w:val="00DA5478"/>
    <w:rsid w:val="00DA5F1A"/>
    <w:rsid w:val="00DA6114"/>
    <w:rsid w:val="00DA7B95"/>
    <w:rsid w:val="00DB06E9"/>
    <w:rsid w:val="00DB0956"/>
    <w:rsid w:val="00DB0B05"/>
    <w:rsid w:val="00DB0C96"/>
    <w:rsid w:val="00DB0D7D"/>
    <w:rsid w:val="00DB12BC"/>
    <w:rsid w:val="00DB2056"/>
    <w:rsid w:val="00DB2CD0"/>
    <w:rsid w:val="00DB3E97"/>
    <w:rsid w:val="00DB5742"/>
    <w:rsid w:val="00DB6F85"/>
    <w:rsid w:val="00DB6FA8"/>
    <w:rsid w:val="00DC002E"/>
    <w:rsid w:val="00DC0500"/>
    <w:rsid w:val="00DC0B10"/>
    <w:rsid w:val="00DC1BA4"/>
    <w:rsid w:val="00DC2DF8"/>
    <w:rsid w:val="00DC3145"/>
    <w:rsid w:val="00DC31FC"/>
    <w:rsid w:val="00DC5D5D"/>
    <w:rsid w:val="00DC6B7E"/>
    <w:rsid w:val="00DC6E2C"/>
    <w:rsid w:val="00DD0D5C"/>
    <w:rsid w:val="00DD20C2"/>
    <w:rsid w:val="00DD4484"/>
    <w:rsid w:val="00DD548E"/>
    <w:rsid w:val="00DD6429"/>
    <w:rsid w:val="00DD687A"/>
    <w:rsid w:val="00DD70EA"/>
    <w:rsid w:val="00DD7812"/>
    <w:rsid w:val="00DE070C"/>
    <w:rsid w:val="00DE0B5D"/>
    <w:rsid w:val="00DE171D"/>
    <w:rsid w:val="00DE1A64"/>
    <w:rsid w:val="00DE1AC0"/>
    <w:rsid w:val="00DE2488"/>
    <w:rsid w:val="00DE2C98"/>
    <w:rsid w:val="00DE3E5D"/>
    <w:rsid w:val="00DE430E"/>
    <w:rsid w:val="00DE45C0"/>
    <w:rsid w:val="00DE4C02"/>
    <w:rsid w:val="00DE4DB0"/>
    <w:rsid w:val="00DE4E74"/>
    <w:rsid w:val="00DE5509"/>
    <w:rsid w:val="00DE55DB"/>
    <w:rsid w:val="00DE5FBA"/>
    <w:rsid w:val="00DE68E4"/>
    <w:rsid w:val="00DF2BBB"/>
    <w:rsid w:val="00DF3E52"/>
    <w:rsid w:val="00DF52D6"/>
    <w:rsid w:val="00DF570D"/>
    <w:rsid w:val="00DF6746"/>
    <w:rsid w:val="00DF7176"/>
    <w:rsid w:val="00DF72D6"/>
    <w:rsid w:val="00DF7378"/>
    <w:rsid w:val="00E00C1C"/>
    <w:rsid w:val="00E01F77"/>
    <w:rsid w:val="00E025A5"/>
    <w:rsid w:val="00E02EE7"/>
    <w:rsid w:val="00E02FFA"/>
    <w:rsid w:val="00E03D24"/>
    <w:rsid w:val="00E047AF"/>
    <w:rsid w:val="00E048E5"/>
    <w:rsid w:val="00E04D1D"/>
    <w:rsid w:val="00E061F0"/>
    <w:rsid w:val="00E06E84"/>
    <w:rsid w:val="00E12217"/>
    <w:rsid w:val="00E12B1C"/>
    <w:rsid w:val="00E156A1"/>
    <w:rsid w:val="00E157FB"/>
    <w:rsid w:val="00E20499"/>
    <w:rsid w:val="00E206FF"/>
    <w:rsid w:val="00E207D5"/>
    <w:rsid w:val="00E2129F"/>
    <w:rsid w:val="00E21DF3"/>
    <w:rsid w:val="00E221EE"/>
    <w:rsid w:val="00E22C99"/>
    <w:rsid w:val="00E251E8"/>
    <w:rsid w:val="00E25714"/>
    <w:rsid w:val="00E25DBD"/>
    <w:rsid w:val="00E268AC"/>
    <w:rsid w:val="00E276C6"/>
    <w:rsid w:val="00E30FF9"/>
    <w:rsid w:val="00E320E5"/>
    <w:rsid w:val="00E33158"/>
    <w:rsid w:val="00E3436E"/>
    <w:rsid w:val="00E3541E"/>
    <w:rsid w:val="00E36D01"/>
    <w:rsid w:val="00E42059"/>
    <w:rsid w:val="00E421AD"/>
    <w:rsid w:val="00E42DE5"/>
    <w:rsid w:val="00E45377"/>
    <w:rsid w:val="00E4577C"/>
    <w:rsid w:val="00E46AB5"/>
    <w:rsid w:val="00E5041D"/>
    <w:rsid w:val="00E5067B"/>
    <w:rsid w:val="00E51181"/>
    <w:rsid w:val="00E52FA9"/>
    <w:rsid w:val="00E53026"/>
    <w:rsid w:val="00E55182"/>
    <w:rsid w:val="00E605B0"/>
    <w:rsid w:val="00E6097D"/>
    <w:rsid w:val="00E61052"/>
    <w:rsid w:val="00E61256"/>
    <w:rsid w:val="00E6190F"/>
    <w:rsid w:val="00E61CE3"/>
    <w:rsid w:val="00E629C6"/>
    <w:rsid w:val="00E62FE4"/>
    <w:rsid w:val="00E64590"/>
    <w:rsid w:val="00E64785"/>
    <w:rsid w:val="00E64DAA"/>
    <w:rsid w:val="00E65026"/>
    <w:rsid w:val="00E65254"/>
    <w:rsid w:val="00E6654B"/>
    <w:rsid w:val="00E6689E"/>
    <w:rsid w:val="00E66DF7"/>
    <w:rsid w:val="00E67081"/>
    <w:rsid w:val="00E6766C"/>
    <w:rsid w:val="00E70B90"/>
    <w:rsid w:val="00E716BC"/>
    <w:rsid w:val="00E71A62"/>
    <w:rsid w:val="00E71FAA"/>
    <w:rsid w:val="00E7254D"/>
    <w:rsid w:val="00E752CE"/>
    <w:rsid w:val="00E762DD"/>
    <w:rsid w:val="00E76CC0"/>
    <w:rsid w:val="00E76EFE"/>
    <w:rsid w:val="00E770A1"/>
    <w:rsid w:val="00E7789C"/>
    <w:rsid w:val="00E77DC2"/>
    <w:rsid w:val="00E80D56"/>
    <w:rsid w:val="00E80E90"/>
    <w:rsid w:val="00E82C4A"/>
    <w:rsid w:val="00E83594"/>
    <w:rsid w:val="00E83647"/>
    <w:rsid w:val="00E83C89"/>
    <w:rsid w:val="00E8402B"/>
    <w:rsid w:val="00E84B78"/>
    <w:rsid w:val="00E86799"/>
    <w:rsid w:val="00E872C2"/>
    <w:rsid w:val="00E8789B"/>
    <w:rsid w:val="00E90D25"/>
    <w:rsid w:val="00E92DB6"/>
    <w:rsid w:val="00E93EEE"/>
    <w:rsid w:val="00E9455B"/>
    <w:rsid w:val="00E9462C"/>
    <w:rsid w:val="00E950DA"/>
    <w:rsid w:val="00E971AA"/>
    <w:rsid w:val="00E974CA"/>
    <w:rsid w:val="00EA0E57"/>
    <w:rsid w:val="00EA2420"/>
    <w:rsid w:val="00EA2987"/>
    <w:rsid w:val="00EA45CD"/>
    <w:rsid w:val="00EA5019"/>
    <w:rsid w:val="00EA5650"/>
    <w:rsid w:val="00EB0D0B"/>
    <w:rsid w:val="00EB15D8"/>
    <w:rsid w:val="00EB19E6"/>
    <w:rsid w:val="00EB210B"/>
    <w:rsid w:val="00EB21E0"/>
    <w:rsid w:val="00EB2FFC"/>
    <w:rsid w:val="00EB3762"/>
    <w:rsid w:val="00EB3A38"/>
    <w:rsid w:val="00EB4BB7"/>
    <w:rsid w:val="00EB5015"/>
    <w:rsid w:val="00EB5B7C"/>
    <w:rsid w:val="00EB6334"/>
    <w:rsid w:val="00EB648E"/>
    <w:rsid w:val="00EB6CAB"/>
    <w:rsid w:val="00EB735B"/>
    <w:rsid w:val="00EB7E0F"/>
    <w:rsid w:val="00EC0365"/>
    <w:rsid w:val="00EC0E18"/>
    <w:rsid w:val="00EC1637"/>
    <w:rsid w:val="00EC1DC0"/>
    <w:rsid w:val="00EC27D7"/>
    <w:rsid w:val="00EC28A9"/>
    <w:rsid w:val="00EC349B"/>
    <w:rsid w:val="00EC3AB5"/>
    <w:rsid w:val="00EC3CC8"/>
    <w:rsid w:val="00EC5E8A"/>
    <w:rsid w:val="00EC633F"/>
    <w:rsid w:val="00ED1924"/>
    <w:rsid w:val="00ED1ABB"/>
    <w:rsid w:val="00ED1F46"/>
    <w:rsid w:val="00ED2071"/>
    <w:rsid w:val="00ED2DB1"/>
    <w:rsid w:val="00ED315C"/>
    <w:rsid w:val="00EE06E6"/>
    <w:rsid w:val="00EE199E"/>
    <w:rsid w:val="00EE1B14"/>
    <w:rsid w:val="00EE2931"/>
    <w:rsid w:val="00EE3F24"/>
    <w:rsid w:val="00EE4BF1"/>
    <w:rsid w:val="00EE59DD"/>
    <w:rsid w:val="00EE61B2"/>
    <w:rsid w:val="00EF0A8F"/>
    <w:rsid w:val="00EF3B5E"/>
    <w:rsid w:val="00EF48BA"/>
    <w:rsid w:val="00EF5BA8"/>
    <w:rsid w:val="00EF69B7"/>
    <w:rsid w:val="00EF759F"/>
    <w:rsid w:val="00EF763D"/>
    <w:rsid w:val="00EF7A04"/>
    <w:rsid w:val="00EF7C97"/>
    <w:rsid w:val="00EF7D3B"/>
    <w:rsid w:val="00F00575"/>
    <w:rsid w:val="00F00994"/>
    <w:rsid w:val="00F00A54"/>
    <w:rsid w:val="00F01046"/>
    <w:rsid w:val="00F0173E"/>
    <w:rsid w:val="00F0229B"/>
    <w:rsid w:val="00F026E6"/>
    <w:rsid w:val="00F03E04"/>
    <w:rsid w:val="00F055BF"/>
    <w:rsid w:val="00F05B27"/>
    <w:rsid w:val="00F067C8"/>
    <w:rsid w:val="00F077EF"/>
    <w:rsid w:val="00F14EFA"/>
    <w:rsid w:val="00F1611A"/>
    <w:rsid w:val="00F214E1"/>
    <w:rsid w:val="00F22012"/>
    <w:rsid w:val="00F228FC"/>
    <w:rsid w:val="00F24B0A"/>
    <w:rsid w:val="00F24BC5"/>
    <w:rsid w:val="00F257D4"/>
    <w:rsid w:val="00F26B72"/>
    <w:rsid w:val="00F27BA7"/>
    <w:rsid w:val="00F300CC"/>
    <w:rsid w:val="00F30BB0"/>
    <w:rsid w:val="00F31A36"/>
    <w:rsid w:val="00F404AD"/>
    <w:rsid w:val="00F407AC"/>
    <w:rsid w:val="00F4340C"/>
    <w:rsid w:val="00F4367D"/>
    <w:rsid w:val="00F43B93"/>
    <w:rsid w:val="00F44BA8"/>
    <w:rsid w:val="00F46062"/>
    <w:rsid w:val="00F47B74"/>
    <w:rsid w:val="00F5250A"/>
    <w:rsid w:val="00F532C5"/>
    <w:rsid w:val="00F54DBC"/>
    <w:rsid w:val="00F55BCE"/>
    <w:rsid w:val="00F5659A"/>
    <w:rsid w:val="00F56F3B"/>
    <w:rsid w:val="00F575B2"/>
    <w:rsid w:val="00F6024B"/>
    <w:rsid w:val="00F60563"/>
    <w:rsid w:val="00F60682"/>
    <w:rsid w:val="00F61C55"/>
    <w:rsid w:val="00F62EB5"/>
    <w:rsid w:val="00F6377B"/>
    <w:rsid w:val="00F63DFE"/>
    <w:rsid w:val="00F641E6"/>
    <w:rsid w:val="00F6509A"/>
    <w:rsid w:val="00F65841"/>
    <w:rsid w:val="00F712FB"/>
    <w:rsid w:val="00F718B5"/>
    <w:rsid w:val="00F71FC6"/>
    <w:rsid w:val="00F722AA"/>
    <w:rsid w:val="00F72D1E"/>
    <w:rsid w:val="00F7661F"/>
    <w:rsid w:val="00F76969"/>
    <w:rsid w:val="00F7762A"/>
    <w:rsid w:val="00F77D33"/>
    <w:rsid w:val="00F83AB1"/>
    <w:rsid w:val="00F8404F"/>
    <w:rsid w:val="00F846D3"/>
    <w:rsid w:val="00F84D8E"/>
    <w:rsid w:val="00F85111"/>
    <w:rsid w:val="00F852F9"/>
    <w:rsid w:val="00F876C5"/>
    <w:rsid w:val="00F87F7A"/>
    <w:rsid w:val="00F902A3"/>
    <w:rsid w:val="00F9104A"/>
    <w:rsid w:val="00F918A9"/>
    <w:rsid w:val="00F92990"/>
    <w:rsid w:val="00F92C62"/>
    <w:rsid w:val="00F9417B"/>
    <w:rsid w:val="00F950D2"/>
    <w:rsid w:val="00F95A03"/>
    <w:rsid w:val="00F96E22"/>
    <w:rsid w:val="00FA0450"/>
    <w:rsid w:val="00FA076D"/>
    <w:rsid w:val="00FA093C"/>
    <w:rsid w:val="00FA0B86"/>
    <w:rsid w:val="00FA19AB"/>
    <w:rsid w:val="00FA43A3"/>
    <w:rsid w:val="00FA46ED"/>
    <w:rsid w:val="00FA498E"/>
    <w:rsid w:val="00FA509E"/>
    <w:rsid w:val="00FA5AC8"/>
    <w:rsid w:val="00FA69AE"/>
    <w:rsid w:val="00FB0AC9"/>
    <w:rsid w:val="00FB25C0"/>
    <w:rsid w:val="00FB27DF"/>
    <w:rsid w:val="00FB3EC2"/>
    <w:rsid w:val="00FB4406"/>
    <w:rsid w:val="00FB44D7"/>
    <w:rsid w:val="00FB46A3"/>
    <w:rsid w:val="00FB4AAA"/>
    <w:rsid w:val="00FB4EB6"/>
    <w:rsid w:val="00FB5A82"/>
    <w:rsid w:val="00FB71D4"/>
    <w:rsid w:val="00FC1240"/>
    <w:rsid w:val="00FC2687"/>
    <w:rsid w:val="00FC353A"/>
    <w:rsid w:val="00FC4E1B"/>
    <w:rsid w:val="00FC4FC0"/>
    <w:rsid w:val="00FC536E"/>
    <w:rsid w:val="00FC5661"/>
    <w:rsid w:val="00FC70C6"/>
    <w:rsid w:val="00FC7850"/>
    <w:rsid w:val="00FD04DB"/>
    <w:rsid w:val="00FD09C0"/>
    <w:rsid w:val="00FD0F90"/>
    <w:rsid w:val="00FD2353"/>
    <w:rsid w:val="00FD2D64"/>
    <w:rsid w:val="00FD3020"/>
    <w:rsid w:val="00FD4490"/>
    <w:rsid w:val="00FD6550"/>
    <w:rsid w:val="00FD6C8F"/>
    <w:rsid w:val="00FD77D5"/>
    <w:rsid w:val="00FE1755"/>
    <w:rsid w:val="00FE1F81"/>
    <w:rsid w:val="00FE2080"/>
    <w:rsid w:val="00FE2430"/>
    <w:rsid w:val="00FE3B09"/>
    <w:rsid w:val="00FE49B0"/>
    <w:rsid w:val="00FE57DA"/>
    <w:rsid w:val="00FE59FC"/>
    <w:rsid w:val="00FE6A06"/>
    <w:rsid w:val="00FE789A"/>
    <w:rsid w:val="00FE7BDD"/>
    <w:rsid w:val="00FE7DFD"/>
    <w:rsid w:val="00FF1109"/>
    <w:rsid w:val="00FF3401"/>
    <w:rsid w:val="00FF48A0"/>
    <w:rsid w:val="00FF4C91"/>
    <w:rsid w:val="00FF5282"/>
    <w:rsid w:val="00FF664E"/>
    <w:rsid w:val="00FF71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DE9776"/>
  <w15:docId w15:val="{549AF397-C9E8-49A2-A8DA-B56437238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25E5"/>
    <w:rPr>
      <w:color w:val="000000"/>
      <w:sz w:val="28"/>
      <w:szCs w:val="28"/>
    </w:rPr>
  </w:style>
  <w:style w:type="paragraph" w:styleId="Heading1">
    <w:name w:val="heading 1"/>
    <w:aliases w:val="baibao"/>
    <w:basedOn w:val="Normal"/>
    <w:next w:val="Normal"/>
    <w:link w:val="Heading1Char"/>
    <w:uiPriority w:val="9"/>
    <w:qFormat/>
    <w:rsid w:val="006728DC"/>
    <w:pPr>
      <w:keepNext/>
      <w:numPr>
        <w:numId w:val="1"/>
      </w:numPr>
      <w:overflowPunct w:val="0"/>
      <w:autoSpaceDE w:val="0"/>
      <w:autoSpaceDN w:val="0"/>
      <w:adjustRightInd w:val="0"/>
      <w:ind w:right="-57"/>
      <w:jc w:val="center"/>
      <w:textAlignment w:val="baseline"/>
      <w:outlineLvl w:val="0"/>
    </w:pPr>
    <w:rPr>
      <w:rFonts w:ascii=".VnTimeH" w:hAnsi=".VnTimeH"/>
      <w:b/>
      <w:bCs/>
      <w:lang w:val="x-none" w:eastAsia="x-none"/>
    </w:rPr>
  </w:style>
  <w:style w:type="paragraph" w:styleId="Heading2">
    <w:name w:val="heading 2"/>
    <w:basedOn w:val="Normal"/>
    <w:next w:val="Normal"/>
    <w:link w:val="Heading2Char"/>
    <w:uiPriority w:val="9"/>
    <w:qFormat/>
    <w:rsid w:val="006728DC"/>
    <w:pPr>
      <w:keepNext/>
      <w:numPr>
        <w:numId w:val="3"/>
      </w:numPr>
      <w:tabs>
        <w:tab w:val="num" w:pos="360"/>
      </w:tabs>
      <w:jc w:val="center"/>
      <w:outlineLvl w:val="1"/>
    </w:pPr>
    <w:rPr>
      <w:b/>
      <w:bCs/>
      <w:color w:val="auto"/>
      <w:lang w:val="x-none" w:eastAsia="x-none"/>
    </w:rPr>
  </w:style>
  <w:style w:type="paragraph" w:styleId="Heading3">
    <w:name w:val="heading 3"/>
    <w:basedOn w:val="Normal"/>
    <w:next w:val="Normal"/>
    <w:link w:val="Heading3Char"/>
    <w:uiPriority w:val="9"/>
    <w:qFormat/>
    <w:rsid w:val="006728DC"/>
    <w:pPr>
      <w:keepNext/>
      <w:numPr>
        <w:ilvl w:val="2"/>
        <w:numId w:val="1"/>
      </w:numPr>
      <w:tabs>
        <w:tab w:val="clear" w:pos="1280"/>
        <w:tab w:val="num" w:pos="360"/>
      </w:tabs>
      <w:spacing w:before="240" w:after="60"/>
      <w:ind w:left="0" w:firstLine="0"/>
      <w:outlineLvl w:val="2"/>
    </w:pPr>
    <w:rPr>
      <w:rFonts w:ascii="Arial" w:hAnsi="Arial"/>
      <w:b/>
      <w:bCs/>
      <w:sz w:val="26"/>
      <w:szCs w:val="26"/>
      <w:lang w:val="x-none" w:eastAsia="x-none"/>
    </w:rPr>
  </w:style>
  <w:style w:type="paragraph" w:styleId="Heading4">
    <w:name w:val="heading 4"/>
    <w:basedOn w:val="Normal"/>
    <w:next w:val="Normal"/>
    <w:link w:val="Heading4Char"/>
    <w:uiPriority w:val="9"/>
    <w:qFormat/>
    <w:rsid w:val="006728DC"/>
    <w:pPr>
      <w:keepNext/>
      <w:numPr>
        <w:numId w:val="4"/>
      </w:numPr>
      <w:tabs>
        <w:tab w:val="num" w:pos="360"/>
      </w:tabs>
      <w:outlineLvl w:val="3"/>
    </w:pPr>
    <w:rPr>
      <w:b/>
      <w:bCs/>
      <w:color w:val="auto"/>
      <w:lang w:val="en-GB" w:eastAsia="en-GB"/>
    </w:rPr>
  </w:style>
  <w:style w:type="paragraph" w:styleId="Heading5">
    <w:name w:val="heading 5"/>
    <w:basedOn w:val="Normal"/>
    <w:next w:val="Normal"/>
    <w:link w:val="Heading5Char"/>
    <w:uiPriority w:val="9"/>
    <w:qFormat/>
    <w:rsid w:val="006728DC"/>
    <w:pPr>
      <w:spacing w:before="240" w:after="60"/>
      <w:outlineLvl w:val="4"/>
    </w:pPr>
    <w:rPr>
      <w:b/>
      <w:bCs/>
      <w:i/>
      <w:iCs/>
      <w:sz w:val="26"/>
      <w:szCs w:val="26"/>
      <w:lang w:val="x-none" w:eastAsia="x-none"/>
    </w:rPr>
  </w:style>
  <w:style w:type="paragraph" w:styleId="Heading6">
    <w:name w:val="heading 6"/>
    <w:basedOn w:val="Normal"/>
    <w:next w:val="Normal"/>
    <w:link w:val="Heading6Char"/>
    <w:uiPriority w:val="9"/>
    <w:qFormat/>
    <w:rsid w:val="006728DC"/>
    <w:pPr>
      <w:spacing w:before="240" w:after="60"/>
      <w:outlineLvl w:val="5"/>
    </w:pPr>
    <w:rPr>
      <w:b/>
      <w:bCs/>
      <w:sz w:val="22"/>
      <w:szCs w:val="22"/>
      <w:lang w:val="x-none" w:eastAsia="x-none"/>
    </w:rPr>
  </w:style>
  <w:style w:type="paragraph" w:styleId="Heading7">
    <w:name w:val="heading 7"/>
    <w:basedOn w:val="Normal"/>
    <w:next w:val="Normal"/>
    <w:link w:val="Heading7Char"/>
    <w:uiPriority w:val="9"/>
    <w:qFormat/>
    <w:rsid w:val="006728DC"/>
    <w:pPr>
      <w:spacing w:before="240" w:after="60"/>
      <w:outlineLvl w:val="6"/>
    </w:pPr>
    <w:rPr>
      <w:sz w:val="24"/>
      <w:szCs w:val="24"/>
      <w:lang w:val="x-none" w:eastAsia="x-none"/>
    </w:rPr>
  </w:style>
  <w:style w:type="paragraph" w:styleId="Heading8">
    <w:name w:val="heading 8"/>
    <w:basedOn w:val="Normal"/>
    <w:next w:val="Normal"/>
    <w:link w:val="Heading8Char"/>
    <w:uiPriority w:val="9"/>
    <w:qFormat/>
    <w:rsid w:val="006728DC"/>
    <w:pPr>
      <w:keepNext/>
      <w:numPr>
        <w:ilvl w:val="7"/>
        <w:numId w:val="1"/>
      </w:numPr>
      <w:tabs>
        <w:tab w:val="clear" w:pos="992"/>
        <w:tab w:val="num" w:pos="360"/>
        <w:tab w:val="num" w:pos="1440"/>
      </w:tabs>
      <w:overflowPunct w:val="0"/>
      <w:autoSpaceDE w:val="0"/>
      <w:autoSpaceDN w:val="0"/>
      <w:adjustRightInd w:val="0"/>
      <w:ind w:left="1440" w:firstLine="0"/>
      <w:jc w:val="both"/>
      <w:textAlignment w:val="baseline"/>
      <w:outlineLvl w:val="7"/>
    </w:pPr>
    <w:rPr>
      <w:rFonts w:ascii=".VnTimeH" w:hAnsi=".VnTimeH"/>
      <w:b/>
      <w:bCs/>
      <w:i/>
      <w:iCs/>
      <w:noProof/>
      <w:lang w:val="x-none" w:eastAsia="x-none"/>
    </w:rPr>
  </w:style>
  <w:style w:type="paragraph" w:styleId="Heading9">
    <w:name w:val="heading 9"/>
    <w:basedOn w:val="Normal"/>
    <w:next w:val="Normal"/>
    <w:link w:val="Heading9Char"/>
    <w:uiPriority w:val="9"/>
    <w:qFormat/>
    <w:rsid w:val="006728DC"/>
    <w:pPr>
      <w:spacing w:before="240" w:after="60"/>
      <w:outlineLvl w:val="8"/>
    </w:pPr>
    <w:rPr>
      <w:rFonts w:ascii="Arial" w:hAnsi="Arial"/>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728DC"/>
    <w:pPr>
      <w:tabs>
        <w:tab w:val="center" w:pos="4320"/>
        <w:tab w:val="right" w:pos="8640"/>
      </w:tabs>
      <w:overflowPunct w:val="0"/>
      <w:autoSpaceDE w:val="0"/>
      <w:autoSpaceDN w:val="0"/>
      <w:adjustRightInd w:val="0"/>
      <w:textAlignment w:val="baseline"/>
    </w:pPr>
    <w:rPr>
      <w:rFonts w:ascii=".VnTime" w:hAnsi=".VnTime"/>
      <w:lang w:val="x-none" w:eastAsia="x-none"/>
    </w:rPr>
  </w:style>
  <w:style w:type="paragraph" w:styleId="BodyTextIndent">
    <w:name w:val="Body Text Indent"/>
    <w:basedOn w:val="Normal"/>
    <w:link w:val="BodyTextIndentChar"/>
    <w:rsid w:val="006728DC"/>
    <w:pPr>
      <w:overflowPunct w:val="0"/>
      <w:autoSpaceDE w:val="0"/>
      <w:autoSpaceDN w:val="0"/>
      <w:adjustRightInd w:val="0"/>
      <w:spacing w:line="288" w:lineRule="auto"/>
      <w:ind w:left="360"/>
      <w:jc w:val="both"/>
      <w:textAlignment w:val="baseline"/>
    </w:pPr>
    <w:rPr>
      <w:rFonts w:ascii=".VnArial Narrow" w:hAnsi=".VnArial Narrow"/>
      <w:lang w:val="x-none" w:eastAsia="x-none"/>
    </w:rPr>
  </w:style>
  <w:style w:type="paragraph" w:styleId="BodyTextIndent2">
    <w:name w:val="Body Text Indent 2"/>
    <w:basedOn w:val="Normal"/>
    <w:link w:val="BodyTextIndent2Char"/>
    <w:rsid w:val="006728DC"/>
    <w:pPr>
      <w:overflowPunct w:val="0"/>
      <w:autoSpaceDE w:val="0"/>
      <w:autoSpaceDN w:val="0"/>
      <w:adjustRightInd w:val="0"/>
      <w:spacing w:before="40" w:after="20" w:line="288" w:lineRule="auto"/>
      <w:ind w:firstLine="567"/>
      <w:jc w:val="both"/>
      <w:textAlignment w:val="baseline"/>
    </w:pPr>
    <w:rPr>
      <w:rFonts w:ascii=".VnTime" w:hAnsi=".VnTime"/>
      <w:lang w:val="x-none" w:eastAsia="x-none"/>
    </w:rPr>
  </w:style>
  <w:style w:type="paragraph" w:customStyle="1" w:styleId="1">
    <w:name w:val="1"/>
    <w:basedOn w:val="Normal"/>
    <w:qFormat/>
    <w:rsid w:val="006728DC"/>
    <w:pPr>
      <w:overflowPunct w:val="0"/>
      <w:autoSpaceDE w:val="0"/>
      <w:autoSpaceDN w:val="0"/>
      <w:adjustRightInd w:val="0"/>
      <w:spacing w:before="240"/>
      <w:jc w:val="both"/>
      <w:textAlignment w:val="baseline"/>
    </w:pPr>
    <w:rPr>
      <w:rFonts w:ascii=".VnTimeH" w:hAnsi=".VnTimeH"/>
      <w:b/>
      <w:bCs/>
      <w:sz w:val="26"/>
      <w:szCs w:val="26"/>
    </w:rPr>
  </w:style>
  <w:style w:type="paragraph" w:customStyle="1" w:styleId="a">
    <w:name w:val="a"/>
    <w:basedOn w:val="Normal"/>
    <w:qFormat/>
    <w:rsid w:val="006728DC"/>
    <w:pPr>
      <w:widowControl w:val="0"/>
      <w:overflowPunct w:val="0"/>
      <w:autoSpaceDE w:val="0"/>
      <w:autoSpaceDN w:val="0"/>
      <w:adjustRightInd w:val="0"/>
      <w:spacing w:line="288" w:lineRule="auto"/>
      <w:ind w:firstLine="567"/>
      <w:jc w:val="both"/>
      <w:textAlignment w:val="baseline"/>
    </w:pPr>
    <w:rPr>
      <w:rFonts w:ascii=".VnTime" w:hAnsi=".VnTime"/>
    </w:rPr>
  </w:style>
  <w:style w:type="paragraph" w:styleId="BodyTextIndent3">
    <w:name w:val="Body Text Indent 3"/>
    <w:basedOn w:val="Normal"/>
    <w:link w:val="BodyTextIndent3Char"/>
    <w:rsid w:val="006728DC"/>
    <w:pPr>
      <w:overflowPunct w:val="0"/>
      <w:autoSpaceDE w:val="0"/>
      <w:autoSpaceDN w:val="0"/>
      <w:adjustRightInd w:val="0"/>
      <w:ind w:left="851" w:hanging="284"/>
      <w:jc w:val="both"/>
      <w:textAlignment w:val="baseline"/>
    </w:pPr>
    <w:rPr>
      <w:rFonts w:ascii=".VnTime" w:hAnsi=".VnTime"/>
      <w:lang w:val="x-none" w:eastAsia="x-none"/>
    </w:rPr>
  </w:style>
  <w:style w:type="paragraph" w:customStyle="1" w:styleId="e">
    <w:name w:val="e"/>
    <w:basedOn w:val="Normal"/>
    <w:qFormat/>
    <w:rsid w:val="006728DC"/>
    <w:pPr>
      <w:widowControl w:val="0"/>
      <w:overflowPunct w:val="0"/>
      <w:autoSpaceDE w:val="0"/>
      <w:autoSpaceDN w:val="0"/>
      <w:adjustRightInd w:val="0"/>
      <w:spacing w:before="100" w:line="288" w:lineRule="auto"/>
      <w:jc w:val="both"/>
      <w:textAlignment w:val="baseline"/>
    </w:pPr>
    <w:rPr>
      <w:rFonts w:ascii=".VnTime" w:hAnsi=".VnTime"/>
      <w:b/>
      <w:bCs/>
      <w:u w:val="single"/>
    </w:rPr>
  </w:style>
  <w:style w:type="paragraph" w:styleId="Title">
    <w:name w:val="Title"/>
    <w:basedOn w:val="Normal"/>
    <w:link w:val="TitleChar"/>
    <w:uiPriority w:val="10"/>
    <w:qFormat/>
    <w:rsid w:val="006728DC"/>
    <w:pPr>
      <w:overflowPunct w:val="0"/>
      <w:autoSpaceDE w:val="0"/>
      <w:autoSpaceDN w:val="0"/>
      <w:adjustRightInd w:val="0"/>
      <w:jc w:val="center"/>
      <w:textAlignment w:val="baseline"/>
    </w:pPr>
    <w:rPr>
      <w:rFonts w:ascii=".VnTimeH" w:hAnsi=".VnTimeH"/>
      <w:b/>
      <w:bCs/>
      <w:lang w:val="x-none" w:eastAsia="x-none"/>
    </w:rPr>
  </w:style>
  <w:style w:type="paragraph" w:styleId="BodyText">
    <w:name w:val="Body Text"/>
    <w:basedOn w:val="Normal"/>
    <w:link w:val="BodyTextChar"/>
    <w:uiPriority w:val="1"/>
    <w:qFormat/>
    <w:rsid w:val="006728DC"/>
    <w:pPr>
      <w:overflowPunct w:val="0"/>
      <w:autoSpaceDE w:val="0"/>
      <w:autoSpaceDN w:val="0"/>
      <w:adjustRightInd w:val="0"/>
      <w:textAlignment w:val="baseline"/>
    </w:pPr>
    <w:rPr>
      <w:rFonts w:ascii=".VnTime" w:hAnsi=".VnTime"/>
      <w:color w:val="0000FF"/>
      <w:lang w:val="x-none" w:eastAsia="x-none"/>
    </w:rPr>
  </w:style>
  <w:style w:type="paragraph" w:styleId="BodyText3">
    <w:name w:val="Body Text 3"/>
    <w:basedOn w:val="Normal"/>
    <w:link w:val="BodyText3Char"/>
    <w:rsid w:val="006728DC"/>
    <w:pPr>
      <w:spacing w:after="120"/>
    </w:pPr>
    <w:rPr>
      <w:sz w:val="16"/>
      <w:szCs w:val="16"/>
      <w:lang w:val="x-none" w:eastAsia="x-none"/>
    </w:rPr>
  </w:style>
  <w:style w:type="character" w:styleId="PageNumber">
    <w:name w:val="page number"/>
    <w:basedOn w:val="DefaultParagraphFont"/>
    <w:rsid w:val="006728DC"/>
  </w:style>
  <w:style w:type="character" w:customStyle="1" w:styleId="HeaderChar">
    <w:name w:val="Header Char"/>
    <w:link w:val="Header"/>
    <w:rsid w:val="00CB7797"/>
    <w:rPr>
      <w:rFonts w:ascii=".VnTime" w:hAnsi=".VnTime"/>
      <w:sz w:val="28"/>
      <w:szCs w:val="24"/>
      <w:lang w:val="en-US" w:eastAsia="en-US" w:bidi="ar-SA"/>
    </w:rPr>
  </w:style>
  <w:style w:type="paragraph" w:styleId="Header">
    <w:name w:val="header"/>
    <w:basedOn w:val="Normal"/>
    <w:link w:val="HeaderChar"/>
    <w:rsid w:val="006728DC"/>
    <w:pPr>
      <w:tabs>
        <w:tab w:val="center" w:pos="4320"/>
        <w:tab w:val="right" w:pos="8640"/>
      </w:tabs>
    </w:pPr>
    <w:rPr>
      <w:rFonts w:ascii=".VnTime" w:hAnsi=".VnTime"/>
      <w:color w:val="auto"/>
      <w:szCs w:val="24"/>
    </w:rPr>
  </w:style>
  <w:style w:type="paragraph" w:styleId="PlainText">
    <w:name w:val="Plain Text"/>
    <w:basedOn w:val="Normal"/>
    <w:link w:val="PlainTextChar"/>
    <w:rsid w:val="002C405F"/>
    <w:rPr>
      <w:rFonts w:ascii="Courier New" w:hAnsi="Courier New"/>
      <w:color w:val="auto"/>
      <w:sz w:val="20"/>
      <w:szCs w:val="20"/>
      <w:lang w:val="x-none" w:eastAsia="x-none"/>
    </w:rPr>
  </w:style>
  <w:style w:type="paragraph" w:styleId="BodyText2">
    <w:name w:val="Body Text 2"/>
    <w:basedOn w:val="Normal"/>
    <w:link w:val="BodyText2Char"/>
    <w:rsid w:val="006728DC"/>
    <w:pPr>
      <w:spacing w:after="120" w:line="480" w:lineRule="auto"/>
    </w:pPr>
    <w:rPr>
      <w:lang w:val="x-none" w:eastAsia="x-none"/>
    </w:rPr>
  </w:style>
  <w:style w:type="numbering" w:customStyle="1" w:styleId="Style1">
    <w:name w:val="Style1"/>
    <w:rsid w:val="00D73F36"/>
    <w:pPr>
      <w:numPr>
        <w:numId w:val="6"/>
      </w:numPr>
    </w:pPr>
  </w:style>
  <w:style w:type="numbering" w:customStyle="1" w:styleId="Style2">
    <w:name w:val="Style2"/>
    <w:rsid w:val="00D73F36"/>
    <w:pPr>
      <w:numPr>
        <w:numId w:val="7"/>
      </w:numPr>
    </w:pPr>
  </w:style>
  <w:style w:type="table" w:styleId="TableGrid">
    <w:name w:val="Table Grid"/>
    <w:basedOn w:val="TableNormal"/>
    <w:uiPriority w:val="39"/>
    <w:rsid w:val="007760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1C11D0"/>
    <w:pPr>
      <w:autoSpaceDE w:val="0"/>
      <w:autoSpaceDN w:val="0"/>
      <w:adjustRightInd w:val="0"/>
    </w:pPr>
    <w:rPr>
      <w:color w:val="000000"/>
      <w:sz w:val="24"/>
      <w:szCs w:val="24"/>
    </w:rPr>
  </w:style>
  <w:style w:type="character" w:customStyle="1" w:styleId="shorttext1">
    <w:name w:val="short_text1"/>
    <w:rsid w:val="0068731A"/>
    <w:rPr>
      <w:sz w:val="29"/>
      <w:szCs w:val="29"/>
    </w:rPr>
  </w:style>
  <w:style w:type="paragraph" w:customStyle="1" w:styleId="Char">
    <w:name w:val="Char"/>
    <w:basedOn w:val="Normal"/>
    <w:qFormat/>
    <w:rsid w:val="00FA19AB"/>
    <w:pPr>
      <w:spacing w:after="160" w:line="240" w:lineRule="exact"/>
    </w:pPr>
    <w:rPr>
      <w:rFonts w:ascii="Verdana" w:hAnsi="Verdana"/>
      <w:color w:val="auto"/>
      <w:sz w:val="20"/>
      <w:szCs w:val="20"/>
    </w:rPr>
  </w:style>
  <w:style w:type="character" w:styleId="Hyperlink">
    <w:name w:val="Hyperlink"/>
    <w:uiPriority w:val="99"/>
    <w:rsid w:val="004E0822"/>
    <w:rPr>
      <w:color w:val="0000FF"/>
      <w:u w:val="single"/>
    </w:rPr>
  </w:style>
  <w:style w:type="character" w:customStyle="1" w:styleId="ft0">
    <w:name w:val="ft0"/>
    <w:rsid w:val="00F14EFA"/>
  </w:style>
  <w:style w:type="character" w:customStyle="1" w:styleId="apple-converted-space">
    <w:name w:val="apple-converted-space"/>
    <w:rsid w:val="00F14EFA"/>
  </w:style>
  <w:style w:type="character" w:customStyle="1" w:styleId="ft12">
    <w:name w:val="ft12"/>
    <w:rsid w:val="00F14EFA"/>
  </w:style>
  <w:style w:type="character" w:customStyle="1" w:styleId="ft19">
    <w:name w:val="ft19"/>
    <w:rsid w:val="00F14EFA"/>
  </w:style>
  <w:style w:type="paragraph" w:customStyle="1" w:styleId="p9">
    <w:name w:val="p9"/>
    <w:basedOn w:val="Normal"/>
    <w:qFormat/>
    <w:rsid w:val="00F14EFA"/>
    <w:pPr>
      <w:spacing w:before="100" w:beforeAutospacing="1" w:after="100" w:afterAutospacing="1"/>
    </w:pPr>
    <w:rPr>
      <w:color w:val="auto"/>
      <w:sz w:val="24"/>
      <w:szCs w:val="24"/>
      <w:lang w:val="vi-VN" w:eastAsia="vi-VN"/>
    </w:rPr>
  </w:style>
  <w:style w:type="paragraph" w:customStyle="1" w:styleId="p10">
    <w:name w:val="p10"/>
    <w:basedOn w:val="Normal"/>
    <w:qFormat/>
    <w:rsid w:val="00F14EFA"/>
    <w:pPr>
      <w:spacing w:before="100" w:beforeAutospacing="1" w:after="100" w:afterAutospacing="1"/>
    </w:pPr>
    <w:rPr>
      <w:color w:val="auto"/>
      <w:sz w:val="24"/>
      <w:szCs w:val="24"/>
      <w:lang w:val="vi-VN" w:eastAsia="vi-VN"/>
    </w:rPr>
  </w:style>
  <w:style w:type="character" w:customStyle="1" w:styleId="ft22">
    <w:name w:val="ft22"/>
    <w:rsid w:val="00F14EFA"/>
  </w:style>
  <w:style w:type="paragraph" w:customStyle="1" w:styleId="p13">
    <w:name w:val="p13"/>
    <w:basedOn w:val="Normal"/>
    <w:qFormat/>
    <w:rsid w:val="00F14EFA"/>
    <w:pPr>
      <w:spacing w:before="100" w:beforeAutospacing="1" w:after="100" w:afterAutospacing="1"/>
    </w:pPr>
    <w:rPr>
      <w:color w:val="auto"/>
      <w:sz w:val="24"/>
      <w:szCs w:val="24"/>
      <w:lang w:val="vi-VN" w:eastAsia="vi-VN"/>
    </w:rPr>
  </w:style>
  <w:style w:type="paragraph" w:customStyle="1" w:styleId="p14">
    <w:name w:val="p14"/>
    <w:basedOn w:val="Normal"/>
    <w:qFormat/>
    <w:rsid w:val="00F14EFA"/>
    <w:pPr>
      <w:spacing w:before="100" w:beforeAutospacing="1" w:after="100" w:afterAutospacing="1"/>
    </w:pPr>
    <w:rPr>
      <w:color w:val="auto"/>
      <w:sz w:val="24"/>
      <w:szCs w:val="24"/>
      <w:lang w:val="vi-VN" w:eastAsia="vi-VN"/>
    </w:rPr>
  </w:style>
  <w:style w:type="paragraph" w:customStyle="1" w:styleId="p16">
    <w:name w:val="p16"/>
    <w:basedOn w:val="Normal"/>
    <w:qFormat/>
    <w:rsid w:val="00F14EFA"/>
    <w:pPr>
      <w:spacing w:before="100" w:beforeAutospacing="1" w:after="100" w:afterAutospacing="1"/>
    </w:pPr>
    <w:rPr>
      <w:color w:val="auto"/>
      <w:sz w:val="24"/>
      <w:szCs w:val="24"/>
      <w:lang w:val="vi-VN" w:eastAsia="vi-VN"/>
    </w:rPr>
  </w:style>
  <w:style w:type="paragraph" w:customStyle="1" w:styleId="p19">
    <w:name w:val="p19"/>
    <w:basedOn w:val="Normal"/>
    <w:qFormat/>
    <w:rsid w:val="00F14EFA"/>
    <w:pPr>
      <w:spacing w:before="100" w:beforeAutospacing="1" w:after="100" w:afterAutospacing="1"/>
    </w:pPr>
    <w:rPr>
      <w:color w:val="auto"/>
      <w:sz w:val="24"/>
      <w:szCs w:val="24"/>
      <w:lang w:val="vi-VN" w:eastAsia="vi-VN"/>
    </w:rPr>
  </w:style>
  <w:style w:type="character" w:customStyle="1" w:styleId="ft24">
    <w:name w:val="ft24"/>
    <w:rsid w:val="00F14EFA"/>
  </w:style>
  <w:style w:type="paragraph" w:customStyle="1" w:styleId="p20">
    <w:name w:val="p20"/>
    <w:basedOn w:val="Normal"/>
    <w:qFormat/>
    <w:rsid w:val="00F14EFA"/>
    <w:pPr>
      <w:spacing w:before="100" w:beforeAutospacing="1" w:after="100" w:afterAutospacing="1"/>
    </w:pPr>
    <w:rPr>
      <w:color w:val="auto"/>
      <w:sz w:val="24"/>
      <w:szCs w:val="24"/>
      <w:lang w:val="vi-VN" w:eastAsia="vi-VN"/>
    </w:rPr>
  </w:style>
  <w:style w:type="character" w:customStyle="1" w:styleId="ft25">
    <w:name w:val="ft25"/>
    <w:rsid w:val="00F14EFA"/>
  </w:style>
  <w:style w:type="paragraph" w:customStyle="1" w:styleId="p21">
    <w:name w:val="p21"/>
    <w:basedOn w:val="Normal"/>
    <w:qFormat/>
    <w:rsid w:val="00F14EFA"/>
    <w:pPr>
      <w:spacing w:before="100" w:beforeAutospacing="1" w:after="100" w:afterAutospacing="1"/>
    </w:pPr>
    <w:rPr>
      <w:color w:val="auto"/>
      <w:sz w:val="24"/>
      <w:szCs w:val="24"/>
      <w:lang w:val="vi-VN" w:eastAsia="vi-VN"/>
    </w:rPr>
  </w:style>
  <w:style w:type="paragraph" w:customStyle="1" w:styleId="p22">
    <w:name w:val="p22"/>
    <w:basedOn w:val="Normal"/>
    <w:qFormat/>
    <w:rsid w:val="00F14EFA"/>
    <w:pPr>
      <w:spacing w:before="100" w:beforeAutospacing="1" w:after="100" w:afterAutospacing="1"/>
    </w:pPr>
    <w:rPr>
      <w:color w:val="auto"/>
      <w:sz w:val="24"/>
      <w:szCs w:val="24"/>
      <w:lang w:val="vi-VN" w:eastAsia="vi-VN"/>
    </w:rPr>
  </w:style>
  <w:style w:type="paragraph" w:customStyle="1" w:styleId="p26">
    <w:name w:val="p26"/>
    <w:basedOn w:val="Normal"/>
    <w:qFormat/>
    <w:rsid w:val="00F14EFA"/>
    <w:pPr>
      <w:spacing w:before="100" w:beforeAutospacing="1" w:after="100" w:afterAutospacing="1"/>
    </w:pPr>
    <w:rPr>
      <w:color w:val="auto"/>
      <w:sz w:val="24"/>
      <w:szCs w:val="24"/>
      <w:lang w:val="vi-VN" w:eastAsia="vi-VN"/>
    </w:rPr>
  </w:style>
  <w:style w:type="character" w:customStyle="1" w:styleId="ft5">
    <w:name w:val="ft5"/>
    <w:rsid w:val="009665BE"/>
  </w:style>
  <w:style w:type="paragraph" w:styleId="FootnoteText">
    <w:name w:val="footnote text"/>
    <w:aliases w:val="Char Char,Footnote Text Char Char Char Char Char,Footnote Text Char Char Char Char Char Char Ch,Footnote Text Char Char Char Char Char Char Ch Char Char Char,fn,fn Char,Char Char13,f,Footnote Text Char1 Char1"/>
    <w:basedOn w:val="Normal"/>
    <w:link w:val="FootnoteTextChar"/>
    <w:qFormat/>
    <w:rsid w:val="008565F3"/>
    <w:rPr>
      <w:sz w:val="20"/>
      <w:szCs w:val="20"/>
      <w:lang w:val="x-none" w:eastAsia="x-none"/>
    </w:rPr>
  </w:style>
  <w:style w:type="character" w:customStyle="1" w:styleId="FootnoteTextChar">
    <w:name w:val="Footnote Text Char"/>
    <w:aliases w:val="Char Char Char4,Footnote Text Char Char Char Char Char Char,Footnote Text Char Char Char Char Char Char Ch Char,Footnote Text Char Char Char Char Char Char Ch Char Char Char Char,fn Char1,fn Char Char,Char Char13 Char,f Char"/>
    <w:link w:val="FootnoteText"/>
    <w:rsid w:val="008565F3"/>
    <w:rPr>
      <w:color w:val="000000"/>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Reference_LVL6"/>
    <w:uiPriority w:val="99"/>
    <w:qFormat/>
    <w:rsid w:val="008565F3"/>
    <w:rPr>
      <w:vertAlign w:val="superscript"/>
    </w:rPr>
  </w:style>
  <w:style w:type="character" w:customStyle="1" w:styleId="TitleChar">
    <w:name w:val="Title Char"/>
    <w:link w:val="Title"/>
    <w:rsid w:val="006F22E0"/>
    <w:rPr>
      <w:rFonts w:ascii=".VnTimeH" w:hAnsi=".VnTimeH"/>
      <w:b/>
      <w:bCs/>
      <w:color w:val="000000"/>
      <w:sz w:val="28"/>
      <w:szCs w:val="28"/>
    </w:rPr>
  </w:style>
  <w:style w:type="paragraph" w:styleId="ListParagraph">
    <w:name w:val="List Paragraph"/>
    <w:aliases w:val="bullet 1,bullet"/>
    <w:basedOn w:val="Normal"/>
    <w:link w:val="ListParagraphChar"/>
    <w:uiPriority w:val="34"/>
    <w:qFormat/>
    <w:rsid w:val="00F4367D"/>
    <w:pPr>
      <w:ind w:left="720"/>
    </w:pPr>
  </w:style>
  <w:style w:type="character" w:customStyle="1" w:styleId="FooterChar">
    <w:name w:val="Footer Char"/>
    <w:link w:val="Footer"/>
    <w:uiPriority w:val="99"/>
    <w:rsid w:val="0050692D"/>
    <w:rPr>
      <w:rFonts w:ascii=".VnTime" w:hAnsi=".VnTime"/>
      <w:color w:val="000000"/>
      <w:sz w:val="28"/>
      <w:szCs w:val="28"/>
    </w:rPr>
  </w:style>
  <w:style w:type="character" w:styleId="Emphasis">
    <w:name w:val="Emphasis"/>
    <w:qFormat/>
    <w:rsid w:val="008965C7"/>
    <w:rPr>
      <w:i/>
      <w:iCs/>
    </w:rPr>
  </w:style>
  <w:style w:type="character" w:styleId="Strong">
    <w:name w:val="Strong"/>
    <w:uiPriority w:val="22"/>
    <w:qFormat/>
    <w:rsid w:val="000D30E9"/>
    <w:rPr>
      <w:b/>
      <w:bCs/>
    </w:rPr>
  </w:style>
  <w:style w:type="paragraph" w:styleId="BalloonText">
    <w:name w:val="Balloon Text"/>
    <w:basedOn w:val="Normal"/>
    <w:link w:val="BalloonTextChar"/>
    <w:rsid w:val="0045588D"/>
    <w:rPr>
      <w:rFonts w:ascii="Tahoma" w:hAnsi="Tahoma"/>
      <w:sz w:val="16"/>
      <w:szCs w:val="16"/>
      <w:lang w:val="x-none" w:eastAsia="x-none"/>
    </w:rPr>
  </w:style>
  <w:style w:type="character" w:customStyle="1" w:styleId="BalloonTextChar">
    <w:name w:val="Balloon Text Char"/>
    <w:link w:val="BalloonText"/>
    <w:rsid w:val="0045588D"/>
    <w:rPr>
      <w:rFonts w:ascii="Tahoma" w:hAnsi="Tahoma" w:cs="Tahoma"/>
      <w:color w:val="000000"/>
      <w:sz w:val="16"/>
      <w:szCs w:val="16"/>
    </w:rPr>
  </w:style>
  <w:style w:type="character" w:customStyle="1" w:styleId="fontstyle01">
    <w:name w:val="fontstyle01"/>
    <w:rsid w:val="00E06E84"/>
    <w:rPr>
      <w:rFonts w:ascii="TimesNewRomanPSMT" w:hAnsi="TimesNewRomanPSMT" w:hint="default"/>
      <w:b w:val="0"/>
      <w:bCs w:val="0"/>
      <w:i w:val="0"/>
      <w:iCs w:val="0"/>
      <w:color w:val="000000"/>
      <w:sz w:val="26"/>
      <w:szCs w:val="26"/>
    </w:rPr>
  </w:style>
  <w:style w:type="paragraph" w:customStyle="1" w:styleId="Normal1">
    <w:name w:val="Normal1"/>
    <w:link w:val="normalChar"/>
    <w:qFormat/>
    <w:rsid w:val="00782AB7"/>
    <w:rPr>
      <w:color w:val="000000"/>
      <w:sz w:val="24"/>
      <w:szCs w:val="24"/>
    </w:rPr>
  </w:style>
  <w:style w:type="character" w:customStyle="1" w:styleId="CharChar5">
    <w:name w:val="Char Char5"/>
    <w:rsid w:val="002B02C8"/>
    <w:rPr>
      <w:rFonts w:ascii=".VnTimeH" w:hAnsi=".VnTimeH"/>
      <w:b/>
      <w:bCs/>
      <w:color w:val="000000"/>
      <w:sz w:val="28"/>
      <w:szCs w:val="28"/>
    </w:rPr>
  </w:style>
  <w:style w:type="character" w:customStyle="1" w:styleId="BodyTextChar">
    <w:name w:val="Body Text Char"/>
    <w:link w:val="BodyText"/>
    <w:uiPriority w:val="1"/>
    <w:locked/>
    <w:rsid w:val="00C96151"/>
    <w:rPr>
      <w:rFonts w:ascii=".VnTime" w:hAnsi=".VnTime"/>
      <w:color w:val="0000FF"/>
      <w:sz w:val="28"/>
      <w:szCs w:val="28"/>
    </w:rPr>
  </w:style>
  <w:style w:type="character" w:customStyle="1" w:styleId="BodyTextIndentChar">
    <w:name w:val="Body Text Indent Char"/>
    <w:link w:val="BodyTextIndent"/>
    <w:locked/>
    <w:rsid w:val="00C96151"/>
    <w:rPr>
      <w:rFonts w:ascii=".VnArial Narrow" w:hAnsi=".VnArial Narrow"/>
      <w:color w:val="000000"/>
      <w:sz w:val="28"/>
      <w:szCs w:val="28"/>
    </w:rPr>
  </w:style>
  <w:style w:type="character" w:customStyle="1" w:styleId="Heading8Char">
    <w:name w:val="Heading 8 Char"/>
    <w:link w:val="Heading8"/>
    <w:uiPriority w:val="9"/>
    <w:locked/>
    <w:rsid w:val="003C510F"/>
    <w:rPr>
      <w:rFonts w:ascii=".VnTimeH" w:hAnsi=".VnTimeH"/>
      <w:b/>
      <w:bCs/>
      <w:i/>
      <w:iCs/>
      <w:noProof/>
      <w:color w:val="000000"/>
      <w:sz w:val="28"/>
      <w:szCs w:val="28"/>
    </w:rPr>
  </w:style>
  <w:style w:type="character" w:customStyle="1" w:styleId="BodyTextIndentChar1">
    <w:name w:val="Body Text Indent Char1"/>
    <w:rsid w:val="00E42059"/>
    <w:rPr>
      <w:rFonts w:ascii=".VnArial Narrow" w:hAnsi=".VnArial Narrow"/>
      <w:color w:val="000000"/>
      <w:sz w:val="28"/>
      <w:szCs w:val="28"/>
    </w:rPr>
  </w:style>
  <w:style w:type="character" w:customStyle="1" w:styleId="BodyTextIndent2Char">
    <w:name w:val="Body Text Indent 2 Char"/>
    <w:link w:val="BodyTextIndent2"/>
    <w:rsid w:val="00674A62"/>
    <w:rPr>
      <w:rFonts w:ascii=".VnTime" w:hAnsi=".VnTime"/>
      <w:color w:val="000000"/>
      <w:sz w:val="28"/>
      <w:szCs w:val="28"/>
    </w:rPr>
  </w:style>
  <w:style w:type="character" w:customStyle="1" w:styleId="apple-style-span">
    <w:name w:val="apple-style-span"/>
    <w:rsid w:val="00FE2430"/>
  </w:style>
  <w:style w:type="character" w:customStyle="1" w:styleId="Heading1Char">
    <w:name w:val="Heading 1 Char"/>
    <w:aliases w:val="baibao Char"/>
    <w:link w:val="Heading1"/>
    <w:uiPriority w:val="9"/>
    <w:rsid w:val="00470E4E"/>
    <w:rPr>
      <w:rFonts w:ascii=".VnTimeH" w:hAnsi=".VnTimeH"/>
      <w:b/>
      <w:bCs/>
      <w:color w:val="000000"/>
      <w:sz w:val="28"/>
      <w:szCs w:val="28"/>
    </w:rPr>
  </w:style>
  <w:style w:type="character" w:customStyle="1" w:styleId="Heading2Char">
    <w:name w:val="Heading 2 Char"/>
    <w:link w:val="Heading2"/>
    <w:uiPriority w:val="9"/>
    <w:rsid w:val="00470E4E"/>
    <w:rPr>
      <w:b/>
      <w:bCs/>
      <w:sz w:val="28"/>
      <w:szCs w:val="28"/>
    </w:rPr>
  </w:style>
  <w:style w:type="character" w:customStyle="1" w:styleId="Heading3Char">
    <w:name w:val="Heading 3 Char"/>
    <w:link w:val="Heading3"/>
    <w:uiPriority w:val="9"/>
    <w:rsid w:val="00470E4E"/>
    <w:rPr>
      <w:rFonts w:ascii="Arial" w:hAnsi="Arial" w:cs="Arial"/>
      <w:b/>
      <w:bCs/>
      <w:color w:val="000000"/>
      <w:sz w:val="26"/>
      <w:szCs w:val="26"/>
    </w:rPr>
  </w:style>
  <w:style w:type="character" w:customStyle="1" w:styleId="Heading4Char">
    <w:name w:val="Heading 4 Char"/>
    <w:link w:val="Heading4"/>
    <w:uiPriority w:val="9"/>
    <w:rsid w:val="00470E4E"/>
    <w:rPr>
      <w:b/>
      <w:bCs/>
      <w:sz w:val="28"/>
      <w:szCs w:val="28"/>
      <w:lang w:val="en-GB" w:eastAsia="en-GB"/>
    </w:rPr>
  </w:style>
  <w:style w:type="character" w:customStyle="1" w:styleId="Heading5Char">
    <w:name w:val="Heading 5 Char"/>
    <w:link w:val="Heading5"/>
    <w:uiPriority w:val="9"/>
    <w:rsid w:val="00470E4E"/>
    <w:rPr>
      <w:b/>
      <w:bCs/>
      <w:i/>
      <w:iCs/>
      <w:color w:val="000000"/>
      <w:sz w:val="26"/>
      <w:szCs w:val="26"/>
    </w:rPr>
  </w:style>
  <w:style w:type="character" w:customStyle="1" w:styleId="Heading6Char">
    <w:name w:val="Heading 6 Char"/>
    <w:link w:val="Heading6"/>
    <w:uiPriority w:val="9"/>
    <w:rsid w:val="00470E4E"/>
    <w:rPr>
      <w:b/>
      <w:bCs/>
      <w:color w:val="000000"/>
      <w:sz w:val="22"/>
      <w:szCs w:val="22"/>
    </w:rPr>
  </w:style>
  <w:style w:type="character" w:customStyle="1" w:styleId="Heading7Char">
    <w:name w:val="Heading 7 Char"/>
    <w:link w:val="Heading7"/>
    <w:uiPriority w:val="9"/>
    <w:rsid w:val="00470E4E"/>
    <w:rPr>
      <w:color w:val="000000"/>
      <w:sz w:val="24"/>
      <w:szCs w:val="24"/>
    </w:rPr>
  </w:style>
  <w:style w:type="character" w:customStyle="1" w:styleId="Heading9Char">
    <w:name w:val="Heading 9 Char"/>
    <w:link w:val="Heading9"/>
    <w:uiPriority w:val="9"/>
    <w:rsid w:val="00470E4E"/>
    <w:rPr>
      <w:rFonts w:ascii="Arial" w:hAnsi="Arial" w:cs="Arial"/>
      <w:color w:val="000000"/>
      <w:sz w:val="22"/>
      <w:szCs w:val="22"/>
    </w:rPr>
  </w:style>
  <w:style w:type="character" w:customStyle="1" w:styleId="BodyTextIndent3Char">
    <w:name w:val="Body Text Indent 3 Char"/>
    <w:link w:val="BodyTextIndent3"/>
    <w:rsid w:val="00470E4E"/>
    <w:rPr>
      <w:rFonts w:ascii=".VnTime" w:hAnsi=".VnTime"/>
      <w:color w:val="000000"/>
      <w:sz w:val="28"/>
      <w:szCs w:val="28"/>
    </w:rPr>
  </w:style>
  <w:style w:type="character" w:customStyle="1" w:styleId="BodyText3Char">
    <w:name w:val="Body Text 3 Char"/>
    <w:link w:val="BodyText3"/>
    <w:rsid w:val="00470E4E"/>
    <w:rPr>
      <w:color w:val="000000"/>
      <w:sz w:val="16"/>
      <w:szCs w:val="16"/>
    </w:rPr>
  </w:style>
  <w:style w:type="character" w:customStyle="1" w:styleId="HeaderChar1">
    <w:name w:val="Header Char1"/>
    <w:uiPriority w:val="99"/>
    <w:rsid w:val="00470E4E"/>
    <w:rPr>
      <w:rFonts w:eastAsia="Times New Roman" w:cs="Times New Roman"/>
      <w:color w:val="000000"/>
      <w:szCs w:val="28"/>
    </w:rPr>
  </w:style>
  <w:style w:type="character" w:customStyle="1" w:styleId="PlainTextChar">
    <w:name w:val="Plain Text Char"/>
    <w:link w:val="PlainText"/>
    <w:rsid w:val="00470E4E"/>
    <w:rPr>
      <w:rFonts w:ascii="Courier New" w:hAnsi="Courier New" w:cs="Courier New"/>
    </w:rPr>
  </w:style>
  <w:style w:type="character" w:customStyle="1" w:styleId="BodyText2Char">
    <w:name w:val="Body Text 2 Char"/>
    <w:link w:val="BodyText2"/>
    <w:rsid w:val="00470E4E"/>
    <w:rPr>
      <w:color w:val="000000"/>
      <w:sz w:val="28"/>
      <w:szCs w:val="28"/>
    </w:rPr>
  </w:style>
  <w:style w:type="character" w:customStyle="1" w:styleId="TitleChar1">
    <w:name w:val="Title Char1"/>
    <w:uiPriority w:val="10"/>
    <w:locked/>
    <w:rsid w:val="00470E4E"/>
    <w:rPr>
      <w:rFonts w:ascii=".VnTimeH" w:eastAsia="Times New Roman" w:hAnsi=".VnTimeH" w:cs="Times New Roman"/>
      <w:b/>
      <w:bCs/>
      <w:color w:val="000000"/>
      <w:szCs w:val="28"/>
    </w:rPr>
  </w:style>
  <w:style w:type="character" w:customStyle="1" w:styleId="mean2">
    <w:name w:val="mean2"/>
    <w:basedOn w:val="DefaultParagraphFont"/>
    <w:rsid w:val="00470E4E"/>
  </w:style>
  <w:style w:type="paragraph" w:customStyle="1" w:styleId="msonormal0">
    <w:name w:val="msonormal"/>
    <w:basedOn w:val="Normal"/>
    <w:qFormat/>
    <w:rsid w:val="00470E4E"/>
    <w:pPr>
      <w:spacing w:before="100" w:beforeAutospacing="1" w:after="100" w:afterAutospacing="1"/>
    </w:pPr>
    <w:rPr>
      <w:color w:val="auto"/>
      <w:sz w:val="24"/>
      <w:szCs w:val="24"/>
      <w:lang w:val="vi-VN" w:eastAsia="vi-VN"/>
    </w:rPr>
  </w:style>
  <w:style w:type="character" w:styleId="FollowedHyperlink">
    <w:name w:val="FollowedHyperlink"/>
    <w:uiPriority w:val="99"/>
    <w:unhideWhenUsed/>
    <w:rsid w:val="00470E4E"/>
    <w:rPr>
      <w:color w:val="800080"/>
      <w:u w:val="single"/>
    </w:rPr>
  </w:style>
  <w:style w:type="paragraph" w:customStyle="1" w:styleId="Normal2">
    <w:name w:val="Normal2"/>
    <w:uiPriority w:val="99"/>
    <w:rsid w:val="00470E4E"/>
    <w:rPr>
      <w:color w:val="000000"/>
      <w:sz w:val="28"/>
      <w:szCs w:val="28"/>
    </w:rPr>
  </w:style>
  <w:style w:type="paragraph" w:customStyle="1" w:styleId="xl69">
    <w:name w:val="xl69"/>
    <w:basedOn w:val="Normal"/>
    <w:qFormat/>
    <w:rsid w:val="00470E4E"/>
    <w:pPr>
      <w:spacing w:before="100" w:beforeAutospacing="1" w:after="100" w:afterAutospacing="1"/>
    </w:pPr>
    <w:rPr>
      <w:rFonts w:ascii="VNI-Times" w:eastAsia="Arial Unicode MS" w:hAnsi="VNI-Times" w:cs="Arial Unicode MS"/>
      <w:color w:val="auto"/>
      <w:sz w:val="24"/>
      <w:szCs w:val="24"/>
    </w:rPr>
  </w:style>
  <w:style w:type="paragraph" w:customStyle="1" w:styleId="xl70">
    <w:name w:val="xl70"/>
    <w:basedOn w:val="Normal"/>
    <w:qFormat/>
    <w:rsid w:val="00470E4E"/>
    <w:pPr>
      <w:spacing w:before="100" w:beforeAutospacing="1" w:after="100" w:afterAutospacing="1"/>
    </w:pPr>
    <w:rPr>
      <w:rFonts w:ascii="VNI-Times" w:eastAsia="Arial Unicode MS" w:hAnsi="VNI-Times" w:cs="Arial Unicode MS"/>
      <w:b/>
      <w:bCs/>
      <w:color w:val="auto"/>
      <w:sz w:val="24"/>
      <w:szCs w:val="24"/>
    </w:rPr>
  </w:style>
  <w:style w:type="paragraph" w:customStyle="1" w:styleId="xl22">
    <w:name w:val="xl22"/>
    <w:basedOn w:val="Normal"/>
    <w:uiPriority w:val="99"/>
    <w:rsid w:val="00470E4E"/>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2"/>
      <w:szCs w:val="22"/>
    </w:rPr>
  </w:style>
  <w:style w:type="paragraph" w:customStyle="1" w:styleId="xl23">
    <w:name w:val="xl23"/>
    <w:basedOn w:val="Normal"/>
    <w:uiPriority w:val="99"/>
    <w:rsid w:val="00470E4E"/>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auto"/>
      <w:sz w:val="22"/>
      <w:szCs w:val="22"/>
    </w:rPr>
  </w:style>
  <w:style w:type="paragraph" w:customStyle="1" w:styleId="xl24">
    <w:name w:val="xl24"/>
    <w:basedOn w:val="Normal"/>
    <w:uiPriority w:val="99"/>
    <w:rsid w:val="00470E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22"/>
      <w:szCs w:val="22"/>
    </w:rPr>
  </w:style>
  <w:style w:type="paragraph" w:customStyle="1" w:styleId="xl25">
    <w:name w:val="xl25"/>
    <w:basedOn w:val="Normal"/>
    <w:uiPriority w:val="99"/>
    <w:rsid w:val="00470E4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color w:val="auto"/>
      <w:sz w:val="22"/>
      <w:szCs w:val="22"/>
    </w:rPr>
  </w:style>
  <w:style w:type="paragraph" w:customStyle="1" w:styleId="xl26">
    <w:name w:val="xl26"/>
    <w:basedOn w:val="Normal"/>
    <w:uiPriority w:val="99"/>
    <w:rsid w:val="00470E4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i/>
      <w:iCs/>
      <w:color w:val="auto"/>
      <w:sz w:val="22"/>
      <w:szCs w:val="22"/>
    </w:rPr>
  </w:style>
  <w:style w:type="paragraph" w:customStyle="1" w:styleId="xl27">
    <w:name w:val="xl27"/>
    <w:basedOn w:val="Normal"/>
    <w:uiPriority w:val="99"/>
    <w:rsid w:val="00470E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auto"/>
      <w:sz w:val="22"/>
      <w:szCs w:val="22"/>
    </w:rPr>
  </w:style>
  <w:style w:type="paragraph" w:customStyle="1" w:styleId="xl28">
    <w:name w:val="xl28"/>
    <w:basedOn w:val="Normal"/>
    <w:uiPriority w:val="99"/>
    <w:rsid w:val="00470E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2"/>
      <w:szCs w:val="22"/>
    </w:rPr>
  </w:style>
  <w:style w:type="paragraph" w:customStyle="1" w:styleId="xl29">
    <w:name w:val="xl29"/>
    <w:basedOn w:val="Normal"/>
    <w:uiPriority w:val="99"/>
    <w:rsid w:val="00470E4E"/>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auto"/>
      <w:sz w:val="21"/>
      <w:szCs w:val="21"/>
    </w:rPr>
  </w:style>
  <w:style w:type="paragraph" w:customStyle="1" w:styleId="xl30">
    <w:name w:val="xl30"/>
    <w:basedOn w:val="Normal"/>
    <w:uiPriority w:val="99"/>
    <w:rsid w:val="00470E4E"/>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 w:val="22"/>
      <w:szCs w:val="22"/>
    </w:rPr>
  </w:style>
  <w:style w:type="paragraph" w:styleId="NormalWeb">
    <w:name w:val="Normal (Web)"/>
    <w:aliases w:val="Normal (Web) Char Char,Char Char25,Обычный (веб)1,Обычный (веб) Знак,Обычный (веб) Знак1,Обычный (веб) Знак Знак"/>
    <w:basedOn w:val="Normal"/>
    <w:link w:val="NormalWebChar"/>
    <w:uiPriority w:val="99"/>
    <w:qFormat/>
    <w:rsid w:val="00470E4E"/>
    <w:pPr>
      <w:spacing w:before="100" w:beforeAutospacing="1" w:after="100" w:afterAutospacing="1"/>
    </w:pPr>
    <w:rPr>
      <w:rFonts w:ascii="Verdana" w:hAnsi="Verdana"/>
      <w:color w:val="auto"/>
      <w:sz w:val="17"/>
      <w:szCs w:val="17"/>
      <w:lang w:val="vi-VN" w:eastAsia="vi-VN"/>
    </w:rPr>
  </w:style>
  <w:style w:type="paragraph" w:customStyle="1" w:styleId="CharCharCharChar">
    <w:name w:val="Char Char Char Char"/>
    <w:basedOn w:val="Normal"/>
    <w:uiPriority w:val="99"/>
    <w:rsid w:val="00470E4E"/>
    <w:pPr>
      <w:spacing w:after="160" w:line="240" w:lineRule="exact"/>
    </w:pPr>
    <w:rPr>
      <w:rFonts w:ascii="Verdana" w:hAnsi="Verdana"/>
      <w:color w:val="auto"/>
      <w:sz w:val="20"/>
      <w:szCs w:val="20"/>
    </w:rPr>
  </w:style>
  <w:style w:type="character" w:customStyle="1" w:styleId="htmltxt1">
    <w:name w:val="html_txt1"/>
    <w:uiPriority w:val="99"/>
    <w:rsid w:val="00470E4E"/>
    <w:rPr>
      <w:color w:val="000000"/>
    </w:rPr>
  </w:style>
  <w:style w:type="character" w:customStyle="1" w:styleId="txtnhodi1">
    <w:name w:val="txtnhodi1"/>
    <w:uiPriority w:val="99"/>
    <w:rsid w:val="00470E4E"/>
    <w:rPr>
      <w:sz w:val="17"/>
    </w:rPr>
  </w:style>
  <w:style w:type="character" w:customStyle="1" w:styleId="markword">
    <w:name w:val="markword"/>
    <w:uiPriority w:val="99"/>
    <w:rsid w:val="00470E4E"/>
    <w:rPr>
      <w:rFonts w:cs="Times New Roman"/>
    </w:rPr>
  </w:style>
  <w:style w:type="paragraph" w:customStyle="1" w:styleId="lop2">
    <w:name w:val="lop 2"/>
    <w:basedOn w:val="Normal"/>
    <w:link w:val="lop2Char"/>
    <w:rsid w:val="00470E4E"/>
    <w:pPr>
      <w:tabs>
        <w:tab w:val="left" w:pos="426"/>
      </w:tabs>
      <w:overflowPunct w:val="0"/>
      <w:autoSpaceDE w:val="0"/>
      <w:autoSpaceDN w:val="0"/>
      <w:adjustRightInd w:val="0"/>
      <w:spacing w:before="40" w:after="40" w:line="288" w:lineRule="auto"/>
      <w:ind w:firstLine="284"/>
      <w:jc w:val="both"/>
      <w:textAlignment w:val="baseline"/>
    </w:pPr>
    <w:rPr>
      <w:rFonts w:eastAsia="Calibri"/>
      <w:b/>
      <w:i/>
      <w:color w:val="auto"/>
      <w:szCs w:val="20"/>
      <w:lang w:val="x-none" w:eastAsia="x-none"/>
    </w:rPr>
  </w:style>
  <w:style w:type="character" w:customStyle="1" w:styleId="lop2Char">
    <w:name w:val="lop 2 Char"/>
    <w:link w:val="lop2"/>
    <w:uiPriority w:val="99"/>
    <w:locked/>
    <w:rsid w:val="00470E4E"/>
    <w:rPr>
      <w:rFonts w:eastAsia="Calibri"/>
      <w:b/>
      <w:i/>
      <w:sz w:val="28"/>
      <w:lang w:val="x-none" w:eastAsia="x-none"/>
    </w:rPr>
  </w:style>
  <w:style w:type="character" w:customStyle="1" w:styleId="ff4">
    <w:name w:val="ff4"/>
    <w:uiPriority w:val="99"/>
    <w:rsid w:val="00470E4E"/>
    <w:rPr>
      <w:rFonts w:cs="Times New Roman"/>
    </w:rPr>
  </w:style>
  <w:style w:type="character" w:customStyle="1" w:styleId="ff5">
    <w:name w:val="ff5"/>
    <w:uiPriority w:val="99"/>
    <w:rsid w:val="00470E4E"/>
    <w:rPr>
      <w:rFonts w:cs="Times New Roman"/>
    </w:rPr>
  </w:style>
  <w:style w:type="character" w:customStyle="1" w:styleId="ls1">
    <w:name w:val="ls1"/>
    <w:uiPriority w:val="99"/>
    <w:rsid w:val="00470E4E"/>
    <w:rPr>
      <w:rFonts w:cs="Times New Roman"/>
    </w:rPr>
  </w:style>
  <w:style w:type="character" w:customStyle="1" w:styleId="ws1">
    <w:name w:val="ws1"/>
    <w:uiPriority w:val="99"/>
    <w:rsid w:val="00470E4E"/>
    <w:rPr>
      <w:rFonts w:cs="Times New Roman"/>
    </w:rPr>
  </w:style>
  <w:style w:type="character" w:customStyle="1" w:styleId="ws2">
    <w:name w:val="ws2"/>
    <w:uiPriority w:val="99"/>
    <w:rsid w:val="00470E4E"/>
    <w:rPr>
      <w:rFonts w:cs="Times New Roman"/>
    </w:rPr>
  </w:style>
  <w:style w:type="character" w:customStyle="1" w:styleId="ff1">
    <w:name w:val="ff1"/>
    <w:uiPriority w:val="99"/>
    <w:rsid w:val="00470E4E"/>
    <w:rPr>
      <w:rFonts w:cs="Times New Roman"/>
    </w:rPr>
  </w:style>
  <w:style w:type="character" w:customStyle="1" w:styleId="ffa">
    <w:name w:val="ffa"/>
    <w:uiPriority w:val="99"/>
    <w:rsid w:val="00470E4E"/>
    <w:rPr>
      <w:rFonts w:cs="Times New Roman"/>
    </w:rPr>
  </w:style>
  <w:style w:type="character" w:customStyle="1" w:styleId="CharChar11">
    <w:name w:val="Char Char11"/>
    <w:rsid w:val="00470E4E"/>
    <w:rPr>
      <w:rFonts w:ascii=".VnArial Narrow" w:hAnsi=".VnArial Narrow"/>
      <w:color w:val="000000"/>
      <w:sz w:val="28"/>
    </w:rPr>
  </w:style>
  <w:style w:type="character" w:customStyle="1" w:styleId="fontstyle21">
    <w:name w:val="fontstyle21"/>
    <w:rsid w:val="00470E4E"/>
    <w:rPr>
      <w:rFonts w:ascii="Times New Roman" w:hAnsi="Times New Roman" w:cs="Times New Roman" w:hint="default"/>
      <w:b w:val="0"/>
      <w:bCs w:val="0"/>
      <w:i w:val="0"/>
      <w:iCs w:val="0"/>
      <w:color w:val="000000"/>
      <w:sz w:val="24"/>
      <w:szCs w:val="24"/>
    </w:rPr>
  </w:style>
  <w:style w:type="character" w:customStyle="1" w:styleId="apple-tab-span">
    <w:name w:val="apple-tab-span"/>
    <w:rsid w:val="00470E4E"/>
  </w:style>
  <w:style w:type="paragraph" w:customStyle="1" w:styleId="font5">
    <w:name w:val="font5"/>
    <w:basedOn w:val="Normal"/>
    <w:rsid w:val="00470E4E"/>
    <w:pPr>
      <w:spacing w:before="100" w:beforeAutospacing="1" w:after="100" w:afterAutospacing="1"/>
    </w:pPr>
    <w:rPr>
      <w:b/>
      <w:bCs/>
      <w:color w:val="auto"/>
      <w:sz w:val="20"/>
      <w:szCs w:val="20"/>
      <w:lang w:val="en-AU" w:eastAsia="en-AU"/>
    </w:rPr>
  </w:style>
  <w:style w:type="paragraph" w:customStyle="1" w:styleId="font6">
    <w:name w:val="font6"/>
    <w:basedOn w:val="Normal"/>
    <w:rsid w:val="00470E4E"/>
    <w:pPr>
      <w:spacing w:before="100" w:beforeAutospacing="1" w:after="100" w:afterAutospacing="1"/>
    </w:pPr>
    <w:rPr>
      <w:color w:val="auto"/>
      <w:sz w:val="20"/>
      <w:szCs w:val="20"/>
      <w:lang w:val="en-AU" w:eastAsia="en-AU"/>
    </w:rPr>
  </w:style>
  <w:style w:type="paragraph" w:customStyle="1" w:styleId="font7">
    <w:name w:val="font7"/>
    <w:basedOn w:val="Normal"/>
    <w:rsid w:val="00470E4E"/>
    <w:pPr>
      <w:spacing w:before="100" w:beforeAutospacing="1" w:after="100" w:afterAutospacing="1"/>
    </w:pPr>
    <w:rPr>
      <w:b/>
      <w:bCs/>
      <w:i/>
      <w:iCs/>
      <w:sz w:val="20"/>
      <w:szCs w:val="20"/>
      <w:lang w:val="en-AU" w:eastAsia="en-AU"/>
    </w:rPr>
  </w:style>
  <w:style w:type="paragraph" w:customStyle="1" w:styleId="font8">
    <w:name w:val="font8"/>
    <w:basedOn w:val="Normal"/>
    <w:rsid w:val="00470E4E"/>
    <w:pPr>
      <w:spacing w:before="100" w:beforeAutospacing="1" w:after="100" w:afterAutospacing="1"/>
    </w:pPr>
    <w:rPr>
      <w:b/>
      <w:bCs/>
      <w:i/>
      <w:iCs/>
      <w:color w:val="auto"/>
      <w:sz w:val="20"/>
      <w:szCs w:val="20"/>
      <w:lang w:val="en-AU" w:eastAsia="en-AU"/>
    </w:rPr>
  </w:style>
  <w:style w:type="paragraph" w:customStyle="1" w:styleId="font9">
    <w:name w:val="font9"/>
    <w:basedOn w:val="Normal"/>
    <w:rsid w:val="00470E4E"/>
    <w:pPr>
      <w:spacing w:before="100" w:beforeAutospacing="1" w:after="100" w:afterAutospacing="1"/>
    </w:pPr>
    <w:rPr>
      <w:i/>
      <w:iCs/>
      <w:color w:val="auto"/>
      <w:sz w:val="20"/>
      <w:szCs w:val="20"/>
      <w:lang w:val="en-AU" w:eastAsia="en-AU"/>
    </w:rPr>
  </w:style>
  <w:style w:type="paragraph" w:customStyle="1" w:styleId="xl63">
    <w:name w:val="xl63"/>
    <w:basedOn w:val="Normal"/>
    <w:uiPriority w:val="99"/>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sz w:val="20"/>
      <w:szCs w:val="20"/>
      <w:lang w:val="en-AU" w:eastAsia="en-AU"/>
    </w:rPr>
  </w:style>
  <w:style w:type="paragraph" w:customStyle="1" w:styleId="xl64">
    <w:name w:val="xl64"/>
    <w:basedOn w:val="Normal"/>
    <w:uiPriority w:val="99"/>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color w:val="auto"/>
      <w:sz w:val="18"/>
      <w:szCs w:val="18"/>
      <w:lang w:val="en-AU" w:eastAsia="en-AU"/>
    </w:rPr>
  </w:style>
  <w:style w:type="paragraph" w:customStyle="1" w:styleId="xl65">
    <w:name w:val="xl65"/>
    <w:basedOn w:val="Normal"/>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pPr>
    <w:rPr>
      <w:color w:val="auto"/>
      <w:sz w:val="24"/>
      <w:szCs w:val="24"/>
      <w:lang w:val="en-AU" w:eastAsia="en-AU"/>
    </w:rPr>
  </w:style>
  <w:style w:type="paragraph" w:customStyle="1" w:styleId="xl66">
    <w:name w:val="xl66"/>
    <w:basedOn w:val="Normal"/>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color w:val="auto"/>
      <w:sz w:val="20"/>
      <w:szCs w:val="20"/>
      <w:lang w:val="en-AU" w:eastAsia="en-AU"/>
    </w:rPr>
  </w:style>
  <w:style w:type="paragraph" w:customStyle="1" w:styleId="xl67">
    <w:name w:val="xl67"/>
    <w:basedOn w:val="Normal"/>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pPr>
    <w:rPr>
      <w:color w:val="auto"/>
      <w:sz w:val="24"/>
      <w:szCs w:val="24"/>
      <w:lang w:val="en-AU" w:eastAsia="en-AU"/>
    </w:rPr>
  </w:style>
  <w:style w:type="paragraph" w:customStyle="1" w:styleId="xl68">
    <w:name w:val="xl68"/>
    <w:basedOn w:val="Normal"/>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jc w:val="both"/>
    </w:pPr>
    <w:rPr>
      <w:b/>
      <w:bCs/>
      <w:color w:val="auto"/>
      <w:sz w:val="18"/>
      <w:szCs w:val="18"/>
      <w:lang w:val="en-AU" w:eastAsia="en-AU"/>
    </w:rPr>
  </w:style>
  <w:style w:type="paragraph" w:customStyle="1" w:styleId="xl71">
    <w:name w:val="xl71"/>
    <w:basedOn w:val="Normal"/>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b/>
      <w:bCs/>
      <w:sz w:val="20"/>
      <w:szCs w:val="20"/>
      <w:lang w:val="en-AU" w:eastAsia="en-AU"/>
    </w:rPr>
  </w:style>
  <w:style w:type="paragraph" w:customStyle="1" w:styleId="xl72">
    <w:name w:val="xl72"/>
    <w:basedOn w:val="Normal"/>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jc w:val="right"/>
    </w:pPr>
    <w:rPr>
      <w:color w:val="auto"/>
      <w:sz w:val="20"/>
      <w:szCs w:val="20"/>
      <w:lang w:val="en-AU" w:eastAsia="en-AU"/>
    </w:rPr>
  </w:style>
  <w:style w:type="paragraph" w:customStyle="1" w:styleId="xl73">
    <w:name w:val="xl73"/>
    <w:basedOn w:val="Normal"/>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pPr>
    <w:rPr>
      <w:sz w:val="20"/>
      <w:szCs w:val="20"/>
      <w:lang w:val="en-AU" w:eastAsia="en-AU"/>
    </w:rPr>
  </w:style>
  <w:style w:type="paragraph" w:customStyle="1" w:styleId="xl74">
    <w:name w:val="xl74"/>
    <w:basedOn w:val="Normal"/>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pPr>
    <w:rPr>
      <w:b/>
      <w:bCs/>
      <w:color w:val="auto"/>
      <w:sz w:val="20"/>
      <w:szCs w:val="20"/>
      <w:lang w:val="en-AU" w:eastAsia="en-AU"/>
    </w:rPr>
  </w:style>
  <w:style w:type="paragraph" w:customStyle="1" w:styleId="xl75">
    <w:name w:val="xl75"/>
    <w:basedOn w:val="Normal"/>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pPr>
    <w:rPr>
      <w:b/>
      <w:bCs/>
      <w:color w:val="auto"/>
      <w:sz w:val="20"/>
      <w:szCs w:val="20"/>
      <w:lang w:val="en-AU" w:eastAsia="en-AU"/>
    </w:rPr>
  </w:style>
  <w:style w:type="paragraph" w:customStyle="1" w:styleId="xl76">
    <w:name w:val="xl76"/>
    <w:basedOn w:val="Normal"/>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pPr>
    <w:rPr>
      <w:color w:val="auto"/>
      <w:sz w:val="20"/>
      <w:szCs w:val="20"/>
      <w:lang w:val="en-AU" w:eastAsia="en-AU"/>
    </w:rPr>
  </w:style>
  <w:style w:type="paragraph" w:customStyle="1" w:styleId="xl77">
    <w:name w:val="xl77"/>
    <w:basedOn w:val="Normal"/>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pPr>
    <w:rPr>
      <w:b/>
      <w:bCs/>
      <w:i/>
      <w:iCs/>
      <w:sz w:val="20"/>
      <w:szCs w:val="20"/>
      <w:lang w:val="en-AU" w:eastAsia="en-AU"/>
    </w:rPr>
  </w:style>
  <w:style w:type="paragraph" w:customStyle="1" w:styleId="xl78">
    <w:name w:val="xl78"/>
    <w:basedOn w:val="Normal"/>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jc w:val="both"/>
    </w:pPr>
    <w:rPr>
      <w:color w:val="auto"/>
      <w:sz w:val="20"/>
      <w:szCs w:val="20"/>
      <w:lang w:val="en-AU" w:eastAsia="en-AU"/>
    </w:rPr>
  </w:style>
  <w:style w:type="paragraph" w:customStyle="1" w:styleId="xl79">
    <w:name w:val="xl79"/>
    <w:basedOn w:val="Normal"/>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pPr>
    <w:rPr>
      <w:b/>
      <w:bCs/>
      <w:i/>
      <w:iCs/>
      <w:color w:val="auto"/>
      <w:sz w:val="20"/>
      <w:szCs w:val="20"/>
      <w:lang w:val="en-AU" w:eastAsia="en-AU"/>
    </w:rPr>
  </w:style>
  <w:style w:type="paragraph" w:customStyle="1" w:styleId="xl80">
    <w:name w:val="xl80"/>
    <w:basedOn w:val="Normal"/>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pPr>
    <w:rPr>
      <w:i/>
      <w:iCs/>
      <w:color w:val="auto"/>
      <w:sz w:val="20"/>
      <w:szCs w:val="20"/>
      <w:lang w:val="en-AU" w:eastAsia="en-AU"/>
    </w:rPr>
  </w:style>
  <w:style w:type="paragraph" w:customStyle="1" w:styleId="xl81">
    <w:name w:val="xl81"/>
    <w:basedOn w:val="Normal"/>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jc w:val="both"/>
    </w:pPr>
    <w:rPr>
      <w:i/>
      <w:iCs/>
      <w:color w:val="auto"/>
      <w:sz w:val="20"/>
      <w:szCs w:val="20"/>
      <w:lang w:val="en-AU" w:eastAsia="en-AU"/>
    </w:rPr>
  </w:style>
  <w:style w:type="paragraph" w:customStyle="1" w:styleId="xl82">
    <w:name w:val="xl82"/>
    <w:basedOn w:val="Normal"/>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jc w:val="both"/>
    </w:pPr>
    <w:rPr>
      <w:b/>
      <w:bCs/>
      <w:color w:val="auto"/>
      <w:sz w:val="20"/>
      <w:szCs w:val="20"/>
      <w:lang w:val="en-AU" w:eastAsia="en-AU"/>
    </w:rPr>
  </w:style>
  <w:style w:type="paragraph" w:customStyle="1" w:styleId="xl83">
    <w:name w:val="xl83"/>
    <w:basedOn w:val="Normal"/>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pPr>
    <w:rPr>
      <w:b/>
      <w:bCs/>
      <w:i/>
      <w:iCs/>
      <w:sz w:val="20"/>
      <w:szCs w:val="20"/>
      <w:lang w:val="en-AU" w:eastAsia="en-AU"/>
    </w:rPr>
  </w:style>
  <w:style w:type="paragraph" w:customStyle="1" w:styleId="xl84">
    <w:name w:val="xl84"/>
    <w:basedOn w:val="Normal"/>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jc w:val="both"/>
    </w:pPr>
    <w:rPr>
      <w:b/>
      <w:bCs/>
      <w:i/>
      <w:iCs/>
      <w:color w:val="auto"/>
      <w:sz w:val="20"/>
      <w:szCs w:val="20"/>
      <w:lang w:val="en-AU" w:eastAsia="en-AU"/>
    </w:rPr>
  </w:style>
  <w:style w:type="paragraph" w:customStyle="1" w:styleId="xl85">
    <w:name w:val="xl85"/>
    <w:basedOn w:val="Normal"/>
    <w:qFormat/>
    <w:rsid w:val="00470E4E"/>
    <w:pPr>
      <w:pBdr>
        <w:top w:val="single" w:sz="8" w:space="0" w:color="auto"/>
        <w:left w:val="single" w:sz="8" w:space="16" w:color="auto"/>
        <w:bottom w:val="single" w:sz="8" w:space="0" w:color="auto"/>
        <w:right w:val="single" w:sz="8" w:space="0" w:color="auto"/>
      </w:pBdr>
      <w:spacing w:before="100" w:beforeAutospacing="1" w:after="100" w:afterAutospacing="1"/>
      <w:ind w:firstLineChars="200" w:firstLine="200"/>
    </w:pPr>
    <w:rPr>
      <w:b/>
      <w:bCs/>
      <w:i/>
      <w:iCs/>
      <w:color w:val="auto"/>
      <w:sz w:val="20"/>
      <w:szCs w:val="20"/>
      <w:lang w:val="en-AU" w:eastAsia="en-AU"/>
    </w:rPr>
  </w:style>
  <w:style w:type="paragraph" w:customStyle="1" w:styleId="xl86">
    <w:name w:val="xl86"/>
    <w:basedOn w:val="Normal"/>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jc w:val="center"/>
    </w:pPr>
    <w:rPr>
      <w:color w:val="auto"/>
      <w:sz w:val="20"/>
      <w:szCs w:val="20"/>
      <w:lang w:val="en-AU" w:eastAsia="en-AU"/>
    </w:rPr>
  </w:style>
  <w:style w:type="paragraph" w:customStyle="1" w:styleId="xl87">
    <w:name w:val="xl87"/>
    <w:basedOn w:val="Normal"/>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pPr>
    <w:rPr>
      <w:i/>
      <w:iCs/>
      <w:color w:val="auto"/>
      <w:sz w:val="20"/>
      <w:szCs w:val="20"/>
      <w:lang w:val="en-AU" w:eastAsia="en-AU"/>
    </w:rPr>
  </w:style>
  <w:style w:type="paragraph" w:customStyle="1" w:styleId="xl88">
    <w:name w:val="xl88"/>
    <w:basedOn w:val="Normal"/>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jc w:val="both"/>
    </w:pPr>
    <w:rPr>
      <w:b/>
      <w:bCs/>
      <w:sz w:val="20"/>
      <w:szCs w:val="20"/>
      <w:lang w:val="en-AU" w:eastAsia="en-AU"/>
    </w:rPr>
  </w:style>
  <w:style w:type="paragraph" w:customStyle="1" w:styleId="xl89">
    <w:name w:val="xl89"/>
    <w:basedOn w:val="Normal"/>
    <w:qFormat/>
    <w:rsid w:val="00470E4E"/>
    <w:pPr>
      <w:pBdr>
        <w:top w:val="single" w:sz="8" w:space="0" w:color="auto"/>
        <w:left w:val="single" w:sz="8" w:space="0" w:color="auto"/>
        <w:bottom w:val="single" w:sz="8" w:space="0" w:color="auto"/>
      </w:pBdr>
      <w:spacing w:before="100" w:beforeAutospacing="1" w:after="100" w:afterAutospacing="1"/>
      <w:jc w:val="center"/>
    </w:pPr>
    <w:rPr>
      <w:b/>
      <w:bCs/>
      <w:color w:val="auto"/>
      <w:sz w:val="20"/>
      <w:szCs w:val="20"/>
      <w:lang w:val="en-AU" w:eastAsia="en-AU"/>
    </w:rPr>
  </w:style>
  <w:style w:type="paragraph" w:customStyle="1" w:styleId="xl90">
    <w:name w:val="xl90"/>
    <w:basedOn w:val="Normal"/>
    <w:qFormat/>
    <w:rsid w:val="00470E4E"/>
    <w:pPr>
      <w:pBdr>
        <w:top w:val="single" w:sz="8" w:space="0" w:color="auto"/>
        <w:bottom w:val="single" w:sz="8" w:space="0" w:color="auto"/>
      </w:pBdr>
      <w:spacing w:before="100" w:beforeAutospacing="1" w:after="100" w:afterAutospacing="1"/>
      <w:jc w:val="center"/>
    </w:pPr>
    <w:rPr>
      <w:b/>
      <w:bCs/>
      <w:color w:val="auto"/>
      <w:sz w:val="20"/>
      <w:szCs w:val="20"/>
      <w:lang w:val="en-AU" w:eastAsia="en-AU"/>
    </w:rPr>
  </w:style>
  <w:style w:type="paragraph" w:customStyle="1" w:styleId="xl91">
    <w:name w:val="xl91"/>
    <w:basedOn w:val="Normal"/>
    <w:qFormat/>
    <w:rsid w:val="00470E4E"/>
    <w:pPr>
      <w:pBdr>
        <w:top w:val="single" w:sz="8" w:space="0" w:color="auto"/>
        <w:bottom w:val="single" w:sz="8" w:space="0" w:color="auto"/>
        <w:right w:val="single" w:sz="8" w:space="0" w:color="auto"/>
      </w:pBdr>
      <w:spacing w:before="100" w:beforeAutospacing="1" w:after="100" w:afterAutospacing="1"/>
      <w:jc w:val="center"/>
    </w:pPr>
    <w:rPr>
      <w:b/>
      <w:bCs/>
      <w:color w:val="auto"/>
      <w:sz w:val="20"/>
      <w:szCs w:val="20"/>
      <w:lang w:val="en-AU" w:eastAsia="en-AU"/>
    </w:rPr>
  </w:style>
  <w:style w:type="paragraph" w:customStyle="1" w:styleId="xl92">
    <w:name w:val="xl92"/>
    <w:basedOn w:val="Normal"/>
    <w:qFormat/>
    <w:rsid w:val="00470E4E"/>
    <w:pPr>
      <w:pBdr>
        <w:top w:val="single" w:sz="8" w:space="0" w:color="auto"/>
        <w:left w:val="single" w:sz="8" w:space="0" w:color="auto"/>
        <w:bottom w:val="single" w:sz="8" w:space="0" w:color="auto"/>
      </w:pBdr>
      <w:spacing w:before="100" w:beforeAutospacing="1" w:after="100" w:afterAutospacing="1"/>
    </w:pPr>
    <w:rPr>
      <w:color w:val="auto"/>
      <w:sz w:val="24"/>
      <w:szCs w:val="24"/>
      <w:lang w:val="en-AU" w:eastAsia="en-AU"/>
    </w:rPr>
  </w:style>
  <w:style w:type="paragraph" w:customStyle="1" w:styleId="xl93">
    <w:name w:val="xl93"/>
    <w:basedOn w:val="Normal"/>
    <w:qFormat/>
    <w:rsid w:val="00470E4E"/>
    <w:pPr>
      <w:pBdr>
        <w:top w:val="single" w:sz="8" w:space="0" w:color="auto"/>
        <w:bottom w:val="single" w:sz="8" w:space="0" w:color="auto"/>
      </w:pBdr>
      <w:spacing w:before="100" w:beforeAutospacing="1" w:after="100" w:afterAutospacing="1"/>
    </w:pPr>
    <w:rPr>
      <w:color w:val="auto"/>
      <w:sz w:val="24"/>
      <w:szCs w:val="24"/>
      <w:lang w:val="en-AU" w:eastAsia="en-AU"/>
    </w:rPr>
  </w:style>
  <w:style w:type="paragraph" w:customStyle="1" w:styleId="xl94">
    <w:name w:val="xl94"/>
    <w:basedOn w:val="Normal"/>
    <w:qFormat/>
    <w:rsid w:val="00470E4E"/>
    <w:pPr>
      <w:pBdr>
        <w:top w:val="single" w:sz="8" w:space="0" w:color="auto"/>
        <w:bottom w:val="single" w:sz="8" w:space="0" w:color="auto"/>
        <w:right w:val="single" w:sz="8" w:space="0" w:color="auto"/>
      </w:pBdr>
      <w:spacing w:before="100" w:beforeAutospacing="1" w:after="100" w:afterAutospacing="1"/>
    </w:pPr>
    <w:rPr>
      <w:color w:val="auto"/>
      <w:sz w:val="24"/>
      <w:szCs w:val="24"/>
      <w:lang w:val="en-AU" w:eastAsia="en-AU"/>
    </w:rPr>
  </w:style>
  <w:style w:type="paragraph" w:styleId="CommentText">
    <w:name w:val="annotation text"/>
    <w:basedOn w:val="Normal"/>
    <w:link w:val="CommentTextChar"/>
    <w:uiPriority w:val="99"/>
    <w:unhideWhenUsed/>
    <w:rsid w:val="00470E4E"/>
    <w:rPr>
      <w:color w:val="auto"/>
      <w:sz w:val="20"/>
      <w:szCs w:val="20"/>
      <w:lang w:val="x-none" w:eastAsia="x-none"/>
    </w:rPr>
  </w:style>
  <w:style w:type="character" w:customStyle="1" w:styleId="CommentTextChar">
    <w:name w:val="Comment Text Char"/>
    <w:link w:val="CommentText"/>
    <w:uiPriority w:val="99"/>
    <w:rsid w:val="00470E4E"/>
    <w:rPr>
      <w:lang w:val="x-none" w:eastAsia="x-none"/>
    </w:rPr>
  </w:style>
  <w:style w:type="paragraph" w:styleId="Subtitle">
    <w:name w:val="Subtitle"/>
    <w:basedOn w:val="Normal"/>
    <w:next w:val="Normal"/>
    <w:link w:val="SubtitleChar"/>
    <w:uiPriority w:val="11"/>
    <w:qFormat/>
    <w:rsid w:val="00470E4E"/>
    <w:pPr>
      <w:keepNext/>
      <w:keepLines/>
      <w:spacing w:before="360" w:after="80"/>
    </w:pPr>
    <w:rPr>
      <w:rFonts w:ascii="Georgia" w:eastAsia="Georgia" w:hAnsi="Georgia"/>
      <w:i/>
      <w:color w:val="666666"/>
      <w:sz w:val="48"/>
      <w:szCs w:val="48"/>
      <w:lang w:val="x-none" w:eastAsia="x-none"/>
    </w:rPr>
  </w:style>
  <w:style w:type="character" w:customStyle="1" w:styleId="SubtitleChar">
    <w:name w:val="Subtitle Char"/>
    <w:link w:val="Subtitle"/>
    <w:uiPriority w:val="11"/>
    <w:rsid w:val="00470E4E"/>
    <w:rPr>
      <w:rFonts w:ascii="Georgia" w:eastAsia="Georgia" w:hAnsi="Georgia"/>
      <w:i/>
      <w:color w:val="666666"/>
      <w:sz w:val="48"/>
      <w:szCs w:val="48"/>
      <w:lang w:val="x-none" w:eastAsia="x-none"/>
    </w:rPr>
  </w:style>
  <w:style w:type="character" w:styleId="CommentReference">
    <w:name w:val="annotation reference"/>
    <w:uiPriority w:val="99"/>
    <w:unhideWhenUsed/>
    <w:rsid w:val="00470E4E"/>
    <w:rPr>
      <w:sz w:val="16"/>
      <w:szCs w:val="16"/>
    </w:rPr>
  </w:style>
  <w:style w:type="paragraph" w:styleId="CommentSubject">
    <w:name w:val="annotation subject"/>
    <w:basedOn w:val="CommentText"/>
    <w:next w:val="CommentText"/>
    <w:link w:val="CommentSubjectChar"/>
    <w:unhideWhenUsed/>
    <w:rsid w:val="00470E4E"/>
    <w:rPr>
      <w:b/>
      <w:bCs/>
      <w:color w:val="000000"/>
    </w:rPr>
  </w:style>
  <w:style w:type="character" w:customStyle="1" w:styleId="CommentSubjectChar">
    <w:name w:val="Comment Subject Char"/>
    <w:link w:val="CommentSubject"/>
    <w:rsid w:val="00470E4E"/>
    <w:rPr>
      <w:b/>
      <w:bCs/>
      <w:color w:val="000000"/>
      <w:lang w:val="x-none" w:eastAsia="x-none"/>
    </w:rPr>
  </w:style>
  <w:style w:type="paragraph" w:customStyle="1" w:styleId="Normal20">
    <w:name w:val="Normal2"/>
    <w:uiPriority w:val="99"/>
    <w:qFormat/>
    <w:rsid w:val="00470E4E"/>
    <w:rPr>
      <w:color w:val="000000"/>
      <w:sz w:val="28"/>
      <w:szCs w:val="28"/>
    </w:rPr>
  </w:style>
  <w:style w:type="paragraph" w:customStyle="1" w:styleId="xl95">
    <w:name w:val="xl95"/>
    <w:basedOn w:val="Normal"/>
    <w:qFormat/>
    <w:rsid w:val="00470E4E"/>
    <w:pPr>
      <w:pBdr>
        <w:top w:val="single" w:sz="4" w:space="0" w:color="000000"/>
        <w:bottom w:val="single" w:sz="4" w:space="0" w:color="000000"/>
      </w:pBdr>
      <w:spacing w:before="100" w:beforeAutospacing="1" w:after="100" w:afterAutospacing="1"/>
    </w:pPr>
    <w:rPr>
      <w:rFonts w:ascii="Arial" w:hAnsi="Arial" w:cs="Arial"/>
      <w:color w:val="auto"/>
      <w:sz w:val="24"/>
      <w:szCs w:val="24"/>
    </w:rPr>
  </w:style>
  <w:style w:type="paragraph" w:customStyle="1" w:styleId="xl99">
    <w:name w:val="xl99"/>
    <w:basedOn w:val="Normal"/>
    <w:qFormat/>
    <w:rsid w:val="00470E4E"/>
    <w:pPr>
      <w:pBdr>
        <w:left w:val="single" w:sz="4" w:space="0" w:color="000000"/>
        <w:bottom w:val="single" w:sz="4" w:space="0" w:color="000000"/>
        <w:right w:val="single" w:sz="4" w:space="0" w:color="000000"/>
      </w:pBdr>
      <w:spacing w:before="100" w:beforeAutospacing="1" w:after="100" w:afterAutospacing="1"/>
      <w:jc w:val="center"/>
    </w:pPr>
    <w:rPr>
      <w:b/>
      <w:bCs/>
      <w:color w:val="auto"/>
      <w:sz w:val="24"/>
      <w:szCs w:val="24"/>
    </w:rPr>
  </w:style>
  <w:style w:type="paragraph" w:customStyle="1" w:styleId="xl102">
    <w:name w:val="xl102"/>
    <w:basedOn w:val="Normal"/>
    <w:qFormat/>
    <w:rsid w:val="00470E4E"/>
    <w:pPr>
      <w:pBdr>
        <w:top w:val="single" w:sz="4" w:space="0" w:color="000000"/>
        <w:left w:val="single" w:sz="4" w:space="0" w:color="000000"/>
        <w:bottom w:val="single" w:sz="4" w:space="0" w:color="000000"/>
      </w:pBdr>
      <w:spacing w:before="100" w:beforeAutospacing="1" w:after="100" w:afterAutospacing="1"/>
      <w:jc w:val="center"/>
    </w:pPr>
    <w:rPr>
      <w:b/>
      <w:bCs/>
      <w:color w:val="auto"/>
      <w:sz w:val="24"/>
      <w:szCs w:val="24"/>
    </w:rPr>
  </w:style>
  <w:style w:type="paragraph" w:customStyle="1" w:styleId="xl103">
    <w:name w:val="xl103"/>
    <w:basedOn w:val="Normal"/>
    <w:qFormat/>
    <w:rsid w:val="00470E4E"/>
    <w:pPr>
      <w:pBdr>
        <w:top w:val="single" w:sz="4" w:space="0" w:color="000000"/>
        <w:bottom w:val="single" w:sz="4" w:space="0" w:color="000000"/>
      </w:pBdr>
      <w:spacing w:before="100" w:beforeAutospacing="1" w:after="100" w:afterAutospacing="1"/>
      <w:jc w:val="center"/>
    </w:pPr>
    <w:rPr>
      <w:b/>
      <w:bCs/>
      <w:color w:val="auto"/>
      <w:sz w:val="24"/>
      <w:szCs w:val="24"/>
    </w:rPr>
  </w:style>
  <w:style w:type="paragraph" w:customStyle="1" w:styleId="xl100">
    <w:name w:val="xl100"/>
    <w:basedOn w:val="Normal"/>
    <w:qFormat/>
    <w:rsid w:val="00470E4E"/>
    <w:pPr>
      <w:pBdr>
        <w:top w:val="single" w:sz="4" w:space="0" w:color="000000"/>
        <w:left w:val="single" w:sz="4" w:space="0" w:color="000000"/>
        <w:right w:val="single" w:sz="4" w:space="0" w:color="000000"/>
      </w:pBdr>
      <w:spacing w:before="100" w:beforeAutospacing="1" w:after="100" w:afterAutospacing="1"/>
      <w:jc w:val="center"/>
    </w:pPr>
    <w:rPr>
      <w:b/>
      <w:bCs/>
      <w:color w:val="auto"/>
      <w:sz w:val="24"/>
      <w:szCs w:val="24"/>
    </w:rPr>
  </w:style>
  <w:style w:type="paragraph" w:customStyle="1" w:styleId="xl97">
    <w:name w:val="xl97"/>
    <w:basedOn w:val="Normal"/>
    <w:qFormat/>
    <w:rsid w:val="00470E4E"/>
    <w:pPr>
      <w:pBdr>
        <w:top w:val="single" w:sz="4" w:space="0" w:color="000000"/>
        <w:left w:val="single" w:sz="4" w:space="0" w:color="000000"/>
        <w:bottom w:val="single" w:sz="4" w:space="0" w:color="000000"/>
      </w:pBdr>
      <w:spacing w:before="100" w:beforeAutospacing="1" w:after="100" w:afterAutospacing="1"/>
    </w:pPr>
    <w:rPr>
      <w:b/>
      <w:bCs/>
      <w:color w:val="auto"/>
      <w:sz w:val="24"/>
      <w:szCs w:val="24"/>
    </w:rPr>
  </w:style>
  <w:style w:type="paragraph" w:customStyle="1" w:styleId="xl101">
    <w:name w:val="xl101"/>
    <w:basedOn w:val="Normal"/>
    <w:qFormat/>
    <w:rsid w:val="00470E4E"/>
    <w:pPr>
      <w:pBdr>
        <w:left w:val="single" w:sz="4" w:space="0" w:color="000000"/>
        <w:bottom w:val="single" w:sz="4" w:space="0" w:color="000000"/>
        <w:right w:val="single" w:sz="4" w:space="0" w:color="000000"/>
      </w:pBdr>
      <w:spacing w:before="100" w:beforeAutospacing="1" w:after="100" w:afterAutospacing="1"/>
      <w:jc w:val="center"/>
    </w:pPr>
    <w:rPr>
      <w:b/>
      <w:bCs/>
      <w:color w:val="auto"/>
      <w:sz w:val="24"/>
      <w:szCs w:val="24"/>
    </w:rPr>
  </w:style>
  <w:style w:type="paragraph" w:customStyle="1" w:styleId="xl96">
    <w:name w:val="xl96"/>
    <w:basedOn w:val="Normal"/>
    <w:qFormat/>
    <w:rsid w:val="00470E4E"/>
    <w:pPr>
      <w:pBdr>
        <w:top w:val="single" w:sz="4" w:space="0" w:color="000000"/>
        <w:bottom w:val="single" w:sz="4" w:space="0" w:color="000000"/>
        <w:right w:val="single" w:sz="4" w:space="0" w:color="000000"/>
      </w:pBdr>
      <w:spacing w:before="100" w:beforeAutospacing="1" w:after="100" w:afterAutospacing="1"/>
    </w:pPr>
    <w:rPr>
      <w:rFonts w:ascii="Arial" w:hAnsi="Arial" w:cs="Arial"/>
      <w:color w:val="auto"/>
      <w:sz w:val="24"/>
      <w:szCs w:val="24"/>
    </w:rPr>
  </w:style>
  <w:style w:type="paragraph" w:customStyle="1" w:styleId="xl98">
    <w:name w:val="xl98"/>
    <w:basedOn w:val="Normal"/>
    <w:qFormat/>
    <w:rsid w:val="00470E4E"/>
    <w:pPr>
      <w:pBdr>
        <w:top w:val="single" w:sz="4" w:space="0" w:color="000000"/>
        <w:left w:val="single" w:sz="4" w:space="0" w:color="000000"/>
        <w:right w:val="single" w:sz="4" w:space="0" w:color="000000"/>
      </w:pBdr>
      <w:spacing w:before="100" w:beforeAutospacing="1" w:after="100" w:afterAutospacing="1"/>
      <w:jc w:val="center"/>
    </w:pPr>
    <w:rPr>
      <w:b/>
      <w:bCs/>
      <w:color w:val="auto"/>
      <w:sz w:val="24"/>
      <w:szCs w:val="24"/>
    </w:rPr>
  </w:style>
  <w:style w:type="character" w:customStyle="1" w:styleId="PlainTextChar1">
    <w:name w:val="Plain Text Char1"/>
    <w:uiPriority w:val="99"/>
    <w:semiHidden/>
    <w:rsid w:val="00470E4E"/>
    <w:rPr>
      <w:rFonts w:ascii="Consolas" w:hAnsi="Consolas" w:hint="default"/>
      <w:sz w:val="21"/>
      <w:lang w:val="nl-NL"/>
    </w:rPr>
  </w:style>
  <w:style w:type="character" w:customStyle="1" w:styleId="FooterChar1">
    <w:name w:val="Footer Char1"/>
    <w:uiPriority w:val="99"/>
    <w:semiHidden/>
    <w:rsid w:val="00470E4E"/>
    <w:rPr>
      <w:sz w:val="22"/>
      <w:lang w:val="nl-NL"/>
    </w:rPr>
  </w:style>
  <w:style w:type="character" w:customStyle="1" w:styleId="BodyTextIndent3Char1">
    <w:name w:val="Body Text Indent 3 Char1"/>
    <w:uiPriority w:val="99"/>
    <w:semiHidden/>
    <w:rsid w:val="00470E4E"/>
    <w:rPr>
      <w:sz w:val="16"/>
      <w:lang w:val="nl-NL"/>
    </w:rPr>
  </w:style>
  <w:style w:type="character" w:customStyle="1" w:styleId="BodyText3Char1">
    <w:name w:val="Body Text 3 Char1"/>
    <w:semiHidden/>
    <w:rsid w:val="00470E4E"/>
    <w:rPr>
      <w:sz w:val="16"/>
      <w:lang w:val="nl-NL"/>
    </w:rPr>
  </w:style>
  <w:style w:type="character" w:customStyle="1" w:styleId="TitleChar2">
    <w:name w:val="Title Char2"/>
    <w:rsid w:val="00470E4E"/>
    <w:rPr>
      <w:rFonts w:ascii="Cambria" w:eastAsia="Times New Roman" w:hAnsi="Cambria" w:cs="Times New Roman" w:hint="default"/>
      <w:color w:val="17365D"/>
      <w:spacing w:val="5"/>
      <w:kern w:val="28"/>
      <w:sz w:val="52"/>
      <w:szCs w:val="52"/>
    </w:rPr>
  </w:style>
  <w:style w:type="character" w:customStyle="1" w:styleId="BalloonTextChar1">
    <w:name w:val="Balloon Text Char1"/>
    <w:uiPriority w:val="99"/>
    <w:rsid w:val="00470E4E"/>
    <w:rPr>
      <w:rFonts w:ascii="Tahoma" w:hAnsi="Tahoma" w:cs="Tahoma" w:hint="default"/>
      <w:color w:val="000000"/>
      <w:sz w:val="16"/>
      <w:szCs w:val="16"/>
    </w:rPr>
  </w:style>
  <w:style w:type="character" w:customStyle="1" w:styleId="BodyTextChar1">
    <w:name w:val="Body Text Char1"/>
    <w:rsid w:val="00470E4E"/>
    <w:rPr>
      <w:color w:val="000000"/>
      <w:sz w:val="28"/>
      <w:szCs w:val="28"/>
    </w:rPr>
  </w:style>
  <w:style w:type="character" w:customStyle="1" w:styleId="BodyTextIndent3Char2">
    <w:name w:val="Body Text Indent 3 Char2"/>
    <w:rsid w:val="00470E4E"/>
    <w:rPr>
      <w:color w:val="000000"/>
      <w:sz w:val="16"/>
      <w:szCs w:val="16"/>
    </w:rPr>
  </w:style>
  <w:style w:type="character" w:customStyle="1" w:styleId="BodyText2Char1">
    <w:name w:val="Body Text 2 Char1"/>
    <w:uiPriority w:val="99"/>
    <w:rsid w:val="00470E4E"/>
    <w:rPr>
      <w:color w:val="000000"/>
      <w:sz w:val="28"/>
      <w:szCs w:val="28"/>
    </w:rPr>
  </w:style>
  <w:style w:type="character" w:customStyle="1" w:styleId="BodyText3Char2">
    <w:name w:val="Body Text 3 Char2"/>
    <w:rsid w:val="00470E4E"/>
    <w:rPr>
      <w:color w:val="000000"/>
      <w:sz w:val="16"/>
      <w:szCs w:val="16"/>
    </w:rPr>
  </w:style>
  <w:style w:type="character" w:customStyle="1" w:styleId="CommentTextChar1">
    <w:name w:val="Comment Text Char1"/>
    <w:rsid w:val="00470E4E"/>
    <w:rPr>
      <w:color w:val="000000"/>
    </w:rPr>
  </w:style>
  <w:style w:type="character" w:customStyle="1" w:styleId="BodyTextIndentChar2">
    <w:name w:val="Body Text Indent Char2"/>
    <w:rsid w:val="00470E4E"/>
    <w:rPr>
      <w:color w:val="000000"/>
      <w:sz w:val="28"/>
      <w:szCs w:val="28"/>
    </w:rPr>
  </w:style>
  <w:style w:type="character" w:customStyle="1" w:styleId="FooterChar2">
    <w:name w:val="Footer Char2"/>
    <w:rsid w:val="00470E4E"/>
    <w:rPr>
      <w:color w:val="000000"/>
      <w:sz w:val="28"/>
      <w:szCs w:val="28"/>
    </w:rPr>
  </w:style>
  <w:style w:type="character" w:customStyle="1" w:styleId="BodyTextIndent2Char1">
    <w:name w:val="Body Text Indent 2 Char1"/>
    <w:uiPriority w:val="99"/>
    <w:rsid w:val="00470E4E"/>
    <w:rPr>
      <w:color w:val="000000"/>
      <w:sz w:val="28"/>
      <w:szCs w:val="28"/>
    </w:rPr>
  </w:style>
  <w:style w:type="character" w:customStyle="1" w:styleId="CommentSubjectChar1">
    <w:name w:val="Comment Subject Char1"/>
    <w:uiPriority w:val="99"/>
    <w:rsid w:val="00470E4E"/>
    <w:rPr>
      <w:b/>
      <w:bCs/>
      <w:color w:val="000000"/>
    </w:rPr>
  </w:style>
  <w:style w:type="character" w:customStyle="1" w:styleId="HeaderChar2">
    <w:name w:val="Header Char2"/>
    <w:rsid w:val="00470E4E"/>
    <w:rPr>
      <w:color w:val="000000"/>
      <w:sz w:val="28"/>
      <w:szCs w:val="28"/>
    </w:rPr>
  </w:style>
  <w:style w:type="character" w:customStyle="1" w:styleId="PlainTextChar2">
    <w:name w:val="Plain Text Char2"/>
    <w:rsid w:val="00470E4E"/>
    <w:rPr>
      <w:rFonts w:ascii="Consolas" w:hAnsi="Consolas" w:hint="default"/>
      <w:color w:val="000000"/>
      <w:sz w:val="21"/>
      <w:szCs w:val="21"/>
    </w:rPr>
  </w:style>
  <w:style w:type="character" w:customStyle="1" w:styleId="SubtitleChar1">
    <w:name w:val="Subtitle Char1"/>
    <w:rsid w:val="00470E4E"/>
    <w:rPr>
      <w:rFonts w:ascii="Cambria" w:eastAsia="Times New Roman" w:hAnsi="Cambria" w:cs="Times New Roman" w:hint="default"/>
      <w:i/>
      <w:iCs/>
      <w:color w:val="4F81BD"/>
      <w:spacing w:val="15"/>
      <w:sz w:val="24"/>
      <w:szCs w:val="24"/>
    </w:rPr>
  </w:style>
  <w:style w:type="paragraph" w:styleId="Revision">
    <w:name w:val="Revision"/>
    <w:hidden/>
    <w:uiPriority w:val="99"/>
    <w:semiHidden/>
    <w:rsid w:val="00470E4E"/>
    <w:rPr>
      <w:color w:val="000000"/>
      <w:sz w:val="28"/>
      <w:szCs w:val="28"/>
    </w:rPr>
  </w:style>
  <w:style w:type="character" w:customStyle="1" w:styleId="CharChar50">
    <w:name w:val="Char Char5"/>
    <w:rsid w:val="00470E4E"/>
    <w:rPr>
      <w:rFonts w:ascii=".VnTimeH" w:hAnsi=".VnTimeH"/>
      <w:b/>
      <w:bCs/>
      <w:color w:val="000000"/>
      <w:sz w:val="28"/>
      <w:szCs w:val="28"/>
    </w:rPr>
  </w:style>
  <w:style w:type="character" w:customStyle="1" w:styleId="normalChar">
    <w:name w:val="normal Char"/>
    <w:link w:val="Normal1"/>
    <w:qFormat/>
    <w:rsid w:val="006C2058"/>
    <w:rPr>
      <w:color w:val="000000"/>
      <w:sz w:val="24"/>
      <w:szCs w:val="24"/>
    </w:rPr>
  </w:style>
  <w:style w:type="character" w:customStyle="1" w:styleId="FootnoteTextChar1">
    <w:name w:val="Footnote Text Char1"/>
    <w:aliases w:val="Char Char Char3,Footnote Text Char Char Char Char Char Char1,Footnote Text Char Char Char Char Char Char Ch Char1,Footnote Text Char Char Char Char Char Char Ch Char Char Char Char1,fn Char2,fn Char Char1,Char Char13 Char1,f Char1"/>
    <w:rsid w:val="00602BBE"/>
    <w:rPr>
      <w:color w:val="000000"/>
    </w:rPr>
  </w:style>
  <w:style w:type="paragraph" w:customStyle="1" w:styleId="TableContents">
    <w:name w:val="Table Contents"/>
    <w:basedOn w:val="Normal"/>
    <w:qFormat/>
    <w:rsid w:val="00602BBE"/>
    <w:pPr>
      <w:suppressLineNumbers/>
      <w:suppressAutoHyphens/>
      <w:spacing w:line="100" w:lineRule="atLeast"/>
    </w:pPr>
    <w:rPr>
      <w:rFonts w:ascii="Calibri" w:hAnsi="Calibri"/>
      <w:color w:val="auto"/>
      <w:kern w:val="2"/>
      <w:sz w:val="24"/>
      <w:szCs w:val="24"/>
      <w:lang w:eastAsia="ar-SA"/>
    </w:rPr>
  </w:style>
  <w:style w:type="paragraph" w:customStyle="1" w:styleId="normal1cxspmiddle">
    <w:name w:val="normal1cxspmiddle"/>
    <w:basedOn w:val="Normal"/>
    <w:qFormat/>
    <w:rsid w:val="00602BBE"/>
    <w:pPr>
      <w:spacing w:before="100" w:beforeAutospacing="1" w:after="100" w:afterAutospacing="1"/>
    </w:pPr>
    <w:rPr>
      <w:color w:val="auto"/>
      <w:sz w:val="24"/>
      <w:szCs w:val="24"/>
      <w:lang w:val="vi-VN" w:eastAsia="vi-VN"/>
    </w:rPr>
  </w:style>
  <w:style w:type="paragraph" w:customStyle="1" w:styleId="normal1cxsplast">
    <w:name w:val="normal1cxsplast"/>
    <w:basedOn w:val="Normal"/>
    <w:qFormat/>
    <w:rsid w:val="00602BBE"/>
    <w:pPr>
      <w:spacing w:before="100" w:beforeAutospacing="1" w:after="100" w:afterAutospacing="1"/>
    </w:pPr>
    <w:rPr>
      <w:color w:val="auto"/>
      <w:sz w:val="24"/>
      <w:szCs w:val="24"/>
      <w:lang w:val="vi-VN" w:eastAsia="vi-VN"/>
    </w:rPr>
  </w:style>
  <w:style w:type="paragraph" w:customStyle="1" w:styleId="CharCharChar">
    <w:name w:val="Char Char Char"/>
    <w:basedOn w:val="Normal"/>
    <w:next w:val="Normal"/>
    <w:autoRedefine/>
    <w:semiHidden/>
    <w:rsid w:val="0085150C"/>
    <w:pPr>
      <w:spacing w:before="120" w:after="120" w:line="312" w:lineRule="auto"/>
    </w:pPr>
    <w:rPr>
      <w:color w:val="auto"/>
    </w:rPr>
  </w:style>
  <w:style w:type="paragraph" w:customStyle="1" w:styleId="xl106">
    <w:name w:val="xl106"/>
    <w:basedOn w:val="Normal"/>
    <w:qFormat/>
    <w:rsid w:val="0085150C"/>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4"/>
      <w:szCs w:val="24"/>
    </w:rPr>
  </w:style>
  <w:style w:type="paragraph" w:customStyle="1" w:styleId="xl107">
    <w:name w:val="xl107"/>
    <w:basedOn w:val="Normal"/>
    <w:qFormat/>
    <w:rsid w:val="0085150C"/>
    <w:pPr>
      <w:spacing w:before="100" w:beforeAutospacing="1" w:after="100" w:afterAutospacing="1"/>
      <w:jc w:val="center"/>
      <w:textAlignment w:val="center"/>
    </w:pPr>
    <w:rPr>
      <w:b/>
      <w:bCs/>
      <w:color w:val="auto"/>
      <w:sz w:val="24"/>
      <w:szCs w:val="24"/>
    </w:rPr>
  </w:style>
  <w:style w:type="paragraph" w:customStyle="1" w:styleId="xl108">
    <w:name w:val="xl108"/>
    <w:basedOn w:val="Normal"/>
    <w:qFormat/>
    <w:rsid w:val="008515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4"/>
      <w:szCs w:val="24"/>
    </w:rPr>
  </w:style>
  <w:style w:type="paragraph" w:customStyle="1" w:styleId="xl109">
    <w:name w:val="xl109"/>
    <w:basedOn w:val="Normal"/>
    <w:qFormat/>
    <w:rsid w:val="008515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4"/>
      <w:szCs w:val="24"/>
    </w:rPr>
  </w:style>
  <w:style w:type="paragraph" w:customStyle="1" w:styleId="xl110">
    <w:name w:val="xl110"/>
    <w:basedOn w:val="Normal"/>
    <w:qFormat/>
    <w:rsid w:val="008515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auto"/>
      <w:sz w:val="24"/>
      <w:szCs w:val="24"/>
    </w:rPr>
  </w:style>
  <w:style w:type="paragraph" w:customStyle="1" w:styleId="xl111">
    <w:name w:val="xl111"/>
    <w:basedOn w:val="Normal"/>
    <w:qFormat/>
    <w:rsid w:val="0085150C"/>
    <w:pPr>
      <w:spacing w:before="100" w:beforeAutospacing="1" w:after="100" w:afterAutospacing="1"/>
    </w:pPr>
    <w:rPr>
      <w:i/>
      <w:iCs/>
      <w:color w:val="auto"/>
      <w:sz w:val="24"/>
      <w:szCs w:val="24"/>
    </w:rPr>
  </w:style>
  <w:style w:type="paragraph" w:customStyle="1" w:styleId="xl112">
    <w:name w:val="xl112"/>
    <w:basedOn w:val="Normal"/>
    <w:qFormat/>
    <w:rsid w:val="008515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auto"/>
      <w:sz w:val="24"/>
      <w:szCs w:val="24"/>
    </w:rPr>
  </w:style>
  <w:style w:type="paragraph" w:customStyle="1" w:styleId="xl113">
    <w:name w:val="xl113"/>
    <w:basedOn w:val="Normal"/>
    <w:qFormat/>
    <w:rsid w:val="008515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24"/>
      <w:szCs w:val="24"/>
    </w:rPr>
  </w:style>
  <w:style w:type="paragraph" w:customStyle="1" w:styleId="xl114">
    <w:name w:val="xl114"/>
    <w:basedOn w:val="Normal"/>
    <w:qFormat/>
    <w:rsid w:val="0085150C"/>
    <w:pPr>
      <w:spacing w:before="100" w:beforeAutospacing="1" w:after="100" w:afterAutospacing="1"/>
    </w:pPr>
    <w:rPr>
      <w:color w:val="auto"/>
      <w:sz w:val="24"/>
      <w:szCs w:val="24"/>
    </w:rPr>
  </w:style>
  <w:style w:type="paragraph" w:customStyle="1" w:styleId="xl115">
    <w:name w:val="xl115"/>
    <w:basedOn w:val="Normal"/>
    <w:qFormat/>
    <w:rsid w:val="008515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auto"/>
      <w:sz w:val="24"/>
      <w:szCs w:val="24"/>
    </w:rPr>
  </w:style>
  <w:style w:type="paragraph" w:customStyle="1" w:styleId="xl116">
    <w:name w:val="xl116"/>
    <w:basedOn w:val="Normal"/>
    <w:qFormat/>
    <w:rsid w:val="008515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24"/>
      <w:szCs w:val="24"/>
    </w:rPr>
  </w:style>
  <w:style w:type="paragraph" w:customStyle="1" w:styleId="xl117">
    <w:name w:val="xl117"/>
    <w:basedOn w:val="Normal"/>
    <w:qFormat/>
    <w:rsid w:val="008515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auto"/>
      <w:sz w:val="24"/>
      <w:szCs w:val="24"/>
    </w:rPr>
  </w:style>
  <w:style w:type="paragraph" w:customStyle="1" w:styleId="xl118">
    <w:name w:val="xl118"/>
    <w:basedOn w:val="Normal"/>
    <w:qFormat/>
    <w:rsid w:val="0085150C"/>
    <w:pPr>
      <w:spacing w:before="100" w:beforeAutospacing="1" w:after="100" w:afterAutospacing="1"/>
      <w:textAlignment w:val="center"/>
    </w:pPr>
    <w:rPr>
      <w:color w:val="auto"/>
      <w:sz w:val="24"/>
      <w:szCs w:val="24"/>
    </w:rPr>
  </w:style>
  <w:style w:type="paragraph" w:customStyle="1" w:styleId="xl119">
    <w:name w:val="xl119"/>
    <w:basedOn w:val="Normal"/>
    <w:qFormat/>
    <w:rsid w:val="0085150C"/>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 w:val="24"/>
      <w:szCs w:val="24"/>
    </w:rPr>
  </w:style>
  <w:style w:type="paragraph" w:customStyle="1" w:styleId="xl120">
    <w:name w:val="xl120"/>
    <w:basedOn w:val="Normal"/>
    <w:qFormat/>
    <w:rsid w:val="0085150C"/>
    <w:pPr>
      <w:spacing w:before="100" w:beforeAutospacing="1" w:after="100" w:afterAutospacing="1"/>
      <w:textAlignment w:val="center"/>
    </w:pPr>
    <w:rPr>
      <w:i/>
      <w:iCs/>
      <w:color w:val="auto"/>
      <w:sz w:val="24"/>
      <w:szCs w:val="24"/>
    </w:rPr>
  </w:style>
  <w:style w:type="paragraph" w:customStyle="1" w:styleId="xl121">
    <w:name w:val="xl121"/>
    <w:basedOn w:val="Normal"/>
    <w:qFormat/>
    <w:rsid w:val="0085150C"/>
    <w:pPr>
      <w:spacing w:before="100" w:beforeAutospacing="1" w:after="100" w:afterAutospacing="1"/>
      <w:textAlignment w:val="center"/>
    </w:pPr>
    <w:rPr>
      <w:b/>
      <w:bCs/>
      <w:color w:val="auto"/>
      <w:sz w:val="24"/>
      <w:szCs w:val="24"/>
    </w:rPr>
  </w:style>
  <w:style w:type="paragraph" w:customStyle="1" w:styleId="xl122">
    <w:name w:val="xl122"/>
    <w:basedOn w:val="Normal"/>
    <w:qFormat/>
    <w:rsid w:val="0085150C"/>
    <w:pPr>
      <w:spacing w:before="100" w:beforeAutospacing="1" w:after="100" w:afterAutospacing="1"/>
      <w:textAlignment w:val="center"/>
    </w:pPr>
    <w:rPr>
      <w:b/>
      <w:bCs/>
      <w:i/>
      <w:iCs/>
      <w:color w:val="auto"/>
      <w:sz w:val="24"/>
      <w:szCs w:val="24"/>
    </w:rPr>
  </w:style>
  <w:style w:type="paragraph" w:customStyle="1" w:styleId="xl123">
    <w:name w:val="xl123"/>
    <w:basedOn w:val="Normal"/>
    <w:qFormat/>
    <w:rsid w:val="0085150C"/>
    <w:pPr>
      <w:pBdr>
        <w:top w:val="single" w:sz="4" w:space="0" w:color="auto"/>
        <w:left w:val="single" w:sz="4" w:space="0" w:color="auto"/>
        <w:bottom w:val="single" w:sz="4" w:space="0" w:color="auto"/>
      </w:pBdr>
      <w:spacing w:before="100" w:beforeAutospacing="1" w:after="100" w:afterAutospacing="1"/>
      <w:textAlignment w:val="center"/>
    </w:pPr>
    <w:rPr>
      <w:b/>
      <w:bCs/>
      <w:color w:val="auto"/>
      <w:sz w:val="24"/>
      <w:szCs w:val="24"/>
    </w:rPr>
  </w:style>
  <w:style w:type="paragraph" w:customStyle="1" w:styleId="xl124">
    <w:name w:val="xl124"/>
    <w:basedOn w:val="Normal"/>
    <w:qFormat/>
    <w:rsid w:val="0085150C"/>
    <w:pPr>
      <w:pBdr>
        <w:top w:val="single" w:sz="4" w:space="0" w:color="auto"/>
        <w:bottom w:val="single" w:sz="4" w:space="0" w:color="auto"/>
      </w:pBdr>
      <w:spacing w:before="100" w:beforeAutospacing="1" w:after="100" w:afterAutospacing="1"/>
      <w:textAlignment w:val="center"/>
    </w:pPr>
    <w:rPr>
      <w:b/>
      <w:bCs/>
      <w:color w:val="auto"/>
      <w:sz w:val="24"/>
      <w:szCs w:val="24"/>
    </w:rPr>
  </w:style>
  <w:style w:type="paragraph" w:customStyle="1" w:styleId="xl125">
    <w:name w:val="xl125"/>
    <w:basedOn w:val="Normal"/>
    <w:qFormat/>
    <w:rsid w:val="0085150C"/>
    <w:pPr>
      <w:pBdr>
        <w:top w:val="single" w:sz="4" w:space="0" w:color="auto"/>
        <w:bottom w:val="single" w:sz="4" w:space="0" w:color="auto"/>
        <w:right w:val="single" w:sz="4" w:space="0" w:color="auto"/>
      </w:pBdr>
      <w:spacing w:before="100" w:beforeAutospacing="1" w:after="100" w:afterAutospacing="1"/>
      <w:textAlignment w:val="center"/>
    </w:pPr>
    <w:rPr>
      <w:b/>
      <w:bCs/>
      <w:color w:val="auto"/>
      <w:sz w:val="24"/>
      <w:szCs w:val="24"/>
    </w:rPr>
  </w:style>
  <w:style w:type="paragraph" w:customStyle="1" w:styleId="xl126">
    <w:name w:val="xl126"/>
    <w:basedOn w:val="Normal"/>
    <w:qFormat/>
    <w:rsid w:val="008515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auto"/>
      <w:sz w:val="24"/>
      <w:szCs w:val="24"/>
    </w:rPr>
  </w:style>
  <w:style w:type="paragraph" w:customStyle="1" w:styleId="xl127">
    <w:name w:val="xl127"/>
    <w:basedOn w:val="Normal"/>
    <w:qFormat/>
    <w:rsid w:val="0085150C"/>
    <w:pPr>
      <w:pBdr>
        <w:top w:val="single" w:sz="4" w:space="0" w:color="auto"/>
        <w:left w:val="single" w:sz="4" w:space="0" w:color="auto"/>
        <w:bottom w:val="single" w:sz="4" w:space="0" w:color="auto"/>
      </w:pBdr>
      <w:spacing w:before="100" w:beforeAutospacing="1" w:after="100" w:afterAutospacing="1"/>
      <w:textAlignment w:val="center"/>
    </w:pPr>
    <w:rPr>
      <w:b/>
      <w:bCs/>
      <w:color w:val="auto"/>
      <w:sz w:val="24"/>
      <w:szCs w:val="24"/>
    </w:rPr>
  </w:style>
  <w:style w:type="paragraph" w:customStyle="1" w:styleId="xl128">
    <w:name w:val="xl128"/>
    <w:basedOn w:val="Normal"/>
    <w:qFormat/>
    <w:rsid w:val="0085150C"/>
    <w:pPr>
      <w:pBdr>
        <w:top w:val="single" w:sz="4" w:space="0" w:color="auto"/>
        <w:bottom w:val="single" w:sz="4" w:space="0" w:color="auto"/>
      </w:pBdr>
      <w:spacing w:before="100" w:beforeAutospacing="1" w:after="100" w:afterAutospacing="1"/>
      <w:textAlignment w:val="center"/>
    </w:pPr>
    <w:rPr>
      <w:b/>
      <w:bCs/>
      <w:color w:val="auto"/>
      <w:sz w:val="24"/>
      <w:szCs w:val="24"/>
    </w:rPr>
  </w:style>
  <w:style w:type="paragraph" w:customStyle="1" w:styleId="xl129">
    <w:name w:val="xl129"/>
    <w:basedOn w:val="Normal"/>
    <w:qFormat/>
    <w:rsid w:val="0085150C"/>
    <w:pPr>
      <w:pBdr>
        <w:top w:val="single" w:sz="4" w:space="0" w:color="auto"/>
        <w:bottom w:val="single" w:sz="4" w:space="0" w:color="auto"/>
        <w:right w:val="single" w:sz="4" w:space="0" w:color="auto"/>
      </w:pBdr>
      <w:spacing w:before="100" w:beforeAutospacing="1" w:after="100" w:afterAutospacing="1"/>
      <w:textAlignment w:val="center"/>
    </w:pPr>
    <w:rPr>
      <w:b/>
      <w:bCs/>
      <w:color w:val="auto"/>
      <w:sz w:val="24"/>
      <w:szCs w:val="24"/>
    </w:rPr>
  </w:style>
  <w:style w:type="paragraph" w:customStyle="1" w:styleId="xl130">
    <w:name w:val="xl130"/>
    <w:basedOn w:val="Normal"/>
    <w:uiPriority w:val="99"/>
    <w:qFormat/>
    <w:rsid w:val="0085150C"/>
    <w:pPr>
      <w:pBdr>
        <w:top w:val="single" w:sz="4" w:space="0" w:color="auto"/>
        <w:left w:val="single" w:sz="4" w:space="0" w:color="auto"/>
        <w:bottom w:val="single" w:sz="4" w:space="0" w:color="auto"/>
      </w:pBdr>
      <w:spacing w:before="100" w:beforeAutospacing="1" w:after="100" w:afterAutospacing="1"/>
      <w:jc w:val="center"/>
      <w:textAlignment w:val="center"/>
    </w:pPr>
    <w:rPr>
      <w:i/>
      <w:iCs/>
      <w:color w:val="auto"/>
      <w:sz w:val="24"/>
      <w:szCs w:val="24"/>
    </w:rPr>
  </w:style>
  <w:style w:type="paragraph" w:customStyle="1" w:styleId="xl131">
    <w:name w:val="xl131"/>
    <w:basedOn w:val="Normal"/>
    <w:uiPriority w:val="99"/>
    <w:qFormat/>
    <w:rsid w:val="0085150C"/>
    <w:pPr>
      <w:pBdr>
        <w:top w:val="single" w:sz="4" w:space="0" w:color="auto"/>
        <w:bottom w:val="single" w:sz="4" w:space="0" w:color="auto"/>
        <w:right w:val="single" w:sz="4" w:space="0" w:color="auto"/>
      </w:pBdr>
      <w:spacing w:before="100" w:beforeAutospacing="1" w:after="100" w:afterAutospacing="1"/>
      <w:jc w:val="center"/>
      <w:textAlignment w:val="center"/>
    </w:pPr>
    <w:rPr>
      <w:i/>
      <w:iCs/>
      <w:color w:val="auto"/>
      <w:sz w:val="24"/>
      <w:szCs w:val="24"/>
    </w:rPr>
  </w:style>
  <w:style w:type="paragraph" w:customStyle="1" w:styleId="xl132">
    <w:name w:val="xl132"/>
    <w:basedOn w:val="Normal"/>
    <w:uiPriority w:val="99"/>
    <w:qFormat/>
    <w:rsid w:val="008515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auto"/>
      <w:sz w:val="24"/>
      <w:szCs w:val="24"/>
    </w:rPr>
  </w:style>
  <w:style w:type="paragraph" w:customStyle="1" w:styleId="xl133">
    <w:name w:val="xl133"/>
    <w:basedOn w:val="Normal"/>
    <w:uiPriority w:val="99"/>
    <w:qFormat/>
    <w:rsid w:val="0085150C"/>
    <w:pPr>
      <w:pBdr>
        <w:top w:val="single" w:sz="4" w:space="0" w:color="auto"/>
        <w:bottom w:val="single" w:sz="4" w:space="0" w:color="auto"/>
        <w:right w:val="single" w:sz="4" w:space="0" w:color="auto"/>
      </w:pBdr>
      <w:spacing w:before="100" w:beforeAutospacing="1" w:after="100" w:afterAutospacing="1"/>
      <w:textAlignment w:val="center"/>
    </w:pPr>
    <w:rPr>
      <w:b/>
      <w:bCs/>
      <w:color w:val="auto"/>
      <w:sz w:val="24"/>
      <w:szCs w:val="24"/>
    </w:rPr>
  </w:style>
  <w:style w:type="paragraph" w:customStyle="1" w:styleId="xl134">
    <w:name w:val="xl134"/>
    <w:basedOn w:val="Normal"/>
    <w:uiPriority w:val="99"/>
    <w:qFormat/>
    <w:rsid w:val="0085150C"/>
    <w:pPr>
      <w:pBdr>
        <w:top w:val="single" w:sz="4" w:space="0" w:color="auto"/>
        <w:bottom w:val="single" w:sz="4" w:space="0" w:color="auto"/>
        <w:right w:val="single" w:sz="4" w:space="0" w:color="auto"/>
      </w:pBdr>
      <w:spacing w:before="100" w:beforeAutospacing="1" w:after="100" w:afterAutospacing="1"/>
      <w:textAlignment w:val="center"/>
    </w:pPr>
    <w:rPr>
      <w:b/>
      <w:bCs/>
      <w:color w:val="auto"/>
      <w:sz w:val="24"/>
      <w:szCs w:val="24"/>
    </w:rPr>
  </w:style>
  <w:style w:type="paragraph" w:customStyle="1" w:styleId="xl135">
    <w:name w:val="xl135"/>
    <w:basedOn w:val="Normal"/>
    <w:uiPriority w:val="99"/>
    <w:qFormat/>
    <w:rsid w:val="008515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auto"/>
      <w:sz w:val="24"/>
      <w:szCs w:val="24"/>
    </w:rPr>
  </w:style>
  <w:style w:type="paragraph" w:customStyle="1" w:styleId="xl136">
    <w:name w:val="xl136"/>
    <w:basedOn w:val="Normal"/>
    <w:uiPriority w:val="99"/>
    <w:qFormat/>
    <w:rsid w:val="0085150C"/>
    <w:pPr>
      <w:pBdr>
        <w:top w:val="single" w:sz="4" w:space="0" w:color="auto"/>
        <w:bottom w:val="single" w:sz="4" w:space="0" w:color="auto"/>
        <w:right w:val="single" w:sz="4" w:space="0" w:color="auto"/>
      </w:pBdr>
      <w:spacing w:before="100" w:beforeAutospacing="1" w:after="100" w:afterAutospacing="1"/>
      <w:textAlignment w:val="center"/>
    </w:pPr>
    <w:rPr>
      <w:b/>
      <w:bCs/>
      <w:color w:val="auto"/>
      <w:sz w:val="24"/>
      <w:szCs w:val="24"/>
    </w:rPr>
  </w:style>
  <w:style w:type="paragraph" w:customStyle="1" w:styleId="xl137">
    <w:name w:val="xl137"/>
    <w:basedOn w:val="Normal"/>
    <w:uiPriority w:val="99"/>
    <w:qFormat/>
    <w:rsid w:val="0085150C"/>
    <w:pPr>
      <w:pBdr>
        <w:top w:val="single" w:sz="4" w:space="0" w:color="auto"/>
        <w:left w:val="single" w:sz="4" w:space="0" w:color="auto"/>
        <w:bottom w:val="single" w:sz="4" w:space="0" w:color="auto"/>
        <w:right w:val="single" w:sz="4" w:space="0" w:color="auto"/>
      </w:pBdr>
      <w:shd w:val="clear" w:color="000000" w:fill="5A5A5A"/>
      <w:spacing w:before="100" w:beforeAutospacing="1" w:after="100" w:afterAutospacing="1"/>
      <w:jc w:val="center"/>
      <w:textAlignment w:val="center"/>
    </w:pPr>
    <w:rPr>
      <w:b/>
      <w:bCs/>
      <w:color w:val="auto"/>
      <w:sz w:val="24"/>
      <w:szCs w:val="24"/>
    </w:rPr>
  </w:style>
  <w:style w:type="paragraph" w:customStyle="1" w:styleId="xl138">
    <w:name w:val="xl138"/>
    <w:basedOn w:val="Normal"/>
    <w:uiPriority w:val="99"/>
    <w:qFormat/>
    <w:rsid w:val="0085150C"/>
    <w:pPr>
      <w:pBdr>
        <w:top w:val="single" w:sz="4" w:space="0" w:color="auto"/>
        <w:left w:val="single" w:sz="4" w:space="0" w:color="auto"/>
        <w:bottom w:val="single" w:sz="4" w:space="0" w:color="auto"/>
        <w:right w:val="single" w:sz="4" w:space="0" w:color="auto"/>
      </w:pBdr>
      <w:shd w:val="clear" w:color="000000" w:fill="5A5A5A"/>
      <w:spacing w:before="100" w:beforeAutospacing="1" w:after="100" w:afterAutospacing="1"/>
      <w:textAlignment w:val="center"/>
    </w:pPr>
    <w:rPr>
      <w:b/>
      <w:bCs/>
      <w:color w:val="auto"/>
      <w:sz w:val="24"/>
      <w:szCs w:val="24"/>
    </w:rPr>
  </w:style>
  <w:style w:type="paragraph" w:customStyle="1" w:styleId="xl139">
    <w:name w:val="xl139"/>
    <w:basedOn w:val="Normal"/>
    <w:uiPriority w:val="99"/>
    <w:qFormat/>
    <w:rsid w:val="0085150C"/>
    <w:pPr>
      <w:pBdr>
        <w:top w:val="single" w:sz="4" w:space="0" w:color="auto"/>
        <w:left w:val="single" w:sz="4" w:space="0" w:color="auto"/>
        <w:bottom w:val="single" w:sz="4" w:space="0" w:color="auto"/>
        <w:right w:val="single" w:sz="4" w:space="0" w:color="auto"/>
      </w:pBdr>
      <w:shd w:val="clear" w:color="000000" w:fill="5A5A5A"/>
      <w:spacing w:before="100" w:beforeAutospacing="1" w:after="100" w:afterAutospacing="1"/>
      <w:jc w:val="center"/>
      <w:textAlignment w:val="center"/>
    </w:pPr>
    <w:rPr>
      <w:color w:val="auto"/>
      <w:sz w:val="24"/>
      <w:szCs w:val="24"/>
    </w:rPr>
  </w:style>
  <w:style w:type="paragraph" w:customStyle="1" w:styleId="Dinhdangcamuc9">
    <w:name w:val="Dinh dang ca muc 9"/>
    <w:basedOn w:val="BodyText2"/>
    <w:link w:val="Dinhdangcamuc9Char"/>
    <w:qFormat/>
    <w:rsid w:val="0085150C"/>
    <w:pPr>
      <w:numPr>
        <w:numId w:val="120"/>
      </w:numPr>
      <w:tabs>
        <w:tab w:val="left" w:pos="709"/>
        <w:tab w:val="right" w:pos="9468"/>
      </w:tabs>
      <w:spacing w:before="120" w:after="0" w:line="360" w:lineRule="auto"/>
      <w:ind w:left="709" w:hanging="425"/>
    </w:pPr>
    <w:rPr>
      <w:b/>
      <w:sz w:val="26"/>
      <w:szCs w:val="26"/>
      <w:lang w:val="nl-NL"/>
    </w:rPr>
  </w:style>
  <w:style w:type="character" w:customStyle="1" w:styleId="Dinhdangcamuc9Char">
    <w:name w:val="Dinh dang ca muc 9 Char"/>
    <w:link w:val="Dinhdangcamuc9"/>
    <w:rsid w:val="0085150C"/>
    <w:rPr>
      <w:b/>
      <w:color w:val="000000"/>
      <w:sz w:val="26"/>
      <w:szCs w:val="26"/>
      <w:lang w:val="nl-NL" w:eastAsia="x-none"/>
    </w:rPr>
  </w:style>
  <w:style w:type="character" w:customStyle="1" w:styleId="Heading2Char1">
    <w:name w:val="Heading 2 Char1"/>
    <w:rsid w:val="0085150C"/>
    <w:rPr>
      <w:rFonts w:ascii="Times New Roman" w:eastAsia="Times New Roman" w:hAnsi="Times New Roman" w:cs="Times New Roman"/>
      <w:b/>
      <w:bCs/>
      <w:sz w:val="28"/>
      <w:szCs w:val="28"/>
    </w:rPr>
  </w:style>
  <w:style w:type="paragraph" w:customStyle="1" w:styleId="para1">
    <w:name w:val="para1"/>
    <w:basedOn w:val="Normal"/>
    <w:uiPriority w:val="99"/>
    <w:qFormat/>
    <w:rsid w:val="0085150C"/>
    <w:pPr>
      <w:spacing w:before="100" w:beforeAutospacing="1" w:after="100" w:afterAutospacing="1"/>
    </w:pPr>
    <w:rPr>
      <w:color w:val="auto"/>
      <w:sz w:val="24"/>
      <w:szCs w:val="24"/>
    </w:rPr>
  </w:style>
  <w:style w:type="character" w:customStyle="1" w:styleId="ListParagraphChar">
    <w:name w:val="List Paragraph Char"/>
    <w:aliases w:val="bullet 1 Char,bullet Char"/>
    <w:link w:val="ListParagraph"/>
    <w:uiPriority w:val="34"/>
    <w:locked/>
    <w:rsid w:val="0085150C"/>
    <w:rPr>
      <w:color w:val="000000"/>
      <w:sz w:val="28"/>
      <w:szCs w:val="28"/>
    </w:rPr>
  </w:style>
  <w:style w:type="paragraph" w:customStyle="1" w:styleId="Normal3">
    <w:name w:val="Normal3"/>
    <w:uiPriority w:val="99"/>
    <w:qFormat/>
    <w:rsid w:val="0085150C"/>
    <w:rPr>
      <w:color w:val="000000"/>
      <w:sz w:val="24"/>
      <w:szCs w:val="24"/>
    </w:rPr>
  </w:style>
  <w:style w:type="paragraph" w:customStyle="1" w:styleId="Normal4">
    <w:name w:val="Normal4"/>
    <w:uiPriority w:val="99"/>
    <w:qFormat/>
    <w:rsid w:val="0085150C"/>
    <w:rPr>
      <w:color w:val="000000"/>
      <w:sz w:val="24"/>
      <w:szCs w:val="24"/>
    </w:rPr>
  </w:style>
  <w:style w:type="character" w:customStyle="1" w:styleId="emoji-sizer">
    <w:name w:val="emoji-sizer"/>
    <w:rsid w:val="0085150C"/>
  </w:style>
  <w:style w:type="paragraph" w:customStyle="1" w:styleId="Normal5">
    <w:name w:val="Normal5"/>
    <w:uiPriority w:val="99"/>
    <w:qFormat/>
    <w:rsid w:val="0085150C"/>
    <w:rPr>
      <w:color w:val="000000"/>
      <w:sz w:val="24"/>
      <w:szCs w:val="24"/>
    </w:rPr>
  </w:style>
  <w:style w:type="paragraph" w:customStyle="1" w:styleId="Normal6">
    <w:name w:val="Normal6"/>
    <w:uiPriority w:val="99"/>
    <w:qFormat/>
    <w:rsid w:val="0085150C"/>
    <w:rPr>
      <w:color w:val="000000"/>
      <w:sz w:val="24"/>
      <w:szCs w:val="24"/>
    </w:rPr>
  </w:style>
  <w:style w:type="paragraph" w:customStyle="1" w:styleId="Normal7">
    <w:name w:val="Normal7"/>
    <w:uiPriority w:val="99"/>
    <w:qFormat/>
    <w:rsid w:val="0085150C"/>
    <w:rPr>
      <w:color w:val="000000"/>
      <w:sz w:val="24"/>
      <w:szCs w:val="24"/>
    </w:rPr>
  </w:style>
  <w:style w:type="paragraph" w:customStyle="1" w:styleId="Normal8">
    <w:name w:val="Normal8"/>
    <w:uiPriority w:val="99"/>
    <w:qFormat/>
    <w:rsid w:val="0085150C"/>
    <w:rPr>
      <w:color w:val="000000"/>
      <w:sz w:val="24"/>
      <w:szCs w:val="24"/>
    </w:rPr>
  </w:style>
  <w:style w:type="character" w:customStyle="1" w:styleId="UnresolvedMention1">
    <w:name w:val="Unresolved Mention1"/>
    <w:uiPriority w:val="99"/>
    <w:semiHidden/>
    <w:unhideWhenUsed/>
    <w:rsid w:val="0085150C"/>
    <w:rPr>
      <w:color w:val="605E5C"/>
      <w:shd w:val="clear" w:color="auto" w:fill="E1DFDD"/>
    </w:rPr>
  </w:style>
  <w:style w:type="paragraph" w:customStyle="1" w:styleId="xl104">
    <w:name w:val="xl104"/>
    <w:basedOn w:val="Normal"/>
    <w:qFormat/>
    <w:rsid w:val="0085150C"/>
    <w:pPr>
      <w:pBdr>
        <w:top w:val="single" w:sz="8" w:space="0" w:color="CCCCCC"/>
        <w:left w:val="single" w:sz="8" w:space="0" w:color="CCCCCC"/>
        <w:bottom w:val="single" w:sz="8" w:space="0" w:color="999999"/>
        <w:right w:val="single" w:sz="8" w:space="0" w:color="999999"/>
      </w:pBdr>
      <w:shd w:val="clear" w:color="000000" w:fill="D6DCE4"/>
      <w:spacing w:before="100" w:beforeAutospacing="1" w:after="100" w:afterAutospacing="1"/>
      <w:jc w:val="center"/>
      <w:textAlignment w:val="center"/>
    </w:pPr>
    <w:rPr>
      <w:color w:val="auto"/>
      <w:sz w:val="24"/>
      <w:szCs w:val="24"/>
    </w:rPr>
  </w:style>
  <w:style w:type="paragraph" w:customStyle="1" w:styleId="xl105">
    <w:name w:val="xl105"/>
    <w:basedOn w:val="Normal"/>
    <w:qFormat/>
    <w:rsid w:val="0085150C"/>
    <w:pPr>
      <w:pBdr>
        <w:top w:val="single" w:sz="8" w:space="0" w:color="CCCCCC"/>
        <w:left w:val="single" w:sz="8" w:space="0" w:color="CCCCCC"/>
        <w:bottom w:val="single" w:sz="8" w:space="0" w:color="999999"/>
        <w:right w:val="single" w:sz="8" w:space="0" w:color="999999"/>
      </w:pBdr>
      <w:shd w:val="clear" w:color="000000" w:fill="FCE4D6"/>
      <w:spacing w:before="100" w:beforeAutospacing="1" w:after="100" w:afterAutospacing="1"/>
      <w:jc w:val="center"/>
      <w:textAlignment w:val="center"/>
    </w:pPr>
    <w:rPr>
      <w:color w:val="auto"/>
      <w:sz w:val="24"/>
      <w:szCs w:val="24"/>
    </w:rPr>
  </w:style>
  <w:style w:type="paragraph" w:customStyle="1" w:styleId="Char4">
    <w:name w:val="Char4"/>
    <w:basedOn w:val="Normal"/>
    <w:uiPriority w:val="99"/>
    <w:semiHidden/>
    <w:qFormat/>
    <w:rsid w:val="0085150C"/>
    <w:pPr>
      <w:spacing w:after="160" w:line="240" w:lineRule="exact"/>
    </w:pPr>
    <w:rPr>
      <w:rFonts w:ascii="Arial" w:hAnsi="Arial" w:cs="Arial"/>
      <w:color w:val="auto"/>
      <w:sz w:val="22"/>
      <w:szCs w:val="22"/>
    </w:rPr>
  </w:style>
  <w:style w:type="character" w:customStyle="1" w:styleId="Bodytext20">
    <w:name w:val="Body text (2)_"/>
    <w:link w:val="Bodytext21"/>
    <w:rsid w:val="0085150C"/>
    <w:rPr>
      <w:szCs w:val="28"/>
      <w:shd w:val="clear" w:color="auto" w:fill="FFFFFF"/>
    </w:rPr>
  </w:style>
  <w:style w:type="paragraph" w:customStyle="1" w:styleId="Bodytext21">
    <w:name w:val="Body text (2)"/>
    <w:basedOn w:val="Normal"/>
    <w:link w:val="Bodytext20"/>
    <w:qFormat/>
    <w:rsid w:val="0085150C"/>
    <w:pPr>
      <w:widowControl w:val="0"/>
      <w:shd w:val="clear" w:color="auto" w:fill="FFFFFF"/>
      <w:spacing w:before="900" w:after="360" w:line="0" w:lineRule="atLeast"/>
      <w:jc w:val="center"/>
    </w:pPr>
    <w:rPr>
      <w:color w:val="auto"/>
      <w:sz w:val="20"/>
    </w:rPr>
  </w:style>
  <w:style w:type="character" w:customStyle="1" w:styleId="Bodytext295pt">
    <w:name w:val="Body text (2) + 9.5 pt"/>
    <w:aliases w:val="Bold,Italic"/>
    <w:rsid w:val="0085150C"/>
    <w:rPr>
      <w:b/>
      <w:bCs/>
      <w:color w:val="000000"/>
      <w:spacing w:val="0"/>
      <w:w w:val="100"/>
      <w:position w:val="0"/>
      <w:sz w:val="19"/>
      <w:szCs w:val="19"/>
      <w:shd w:val="clear" w:color="auto" w:fill="FFFFFF"/>
      <w:lang w:val="vi-VN" w:eastAsia="vi-VN" w:bidi="vi-VN"/>
    </w:rPr>
  </w:style>
  <w:style w:type="paragraph" w:customStyle="1" w:styleId="WPNormal">
    <w:name w:val="WP_Normal"/>
    <w:basedOn w:val="Normal"/>
    <w:uiPriority w:val="99"/>
    <w:qFormat/>
    <w:rsid w:val="0085150C"/>
    <w:rPr>
      <w:rFonts w:ascii="Monaco" w:hAnsi="Monaco"/>
      <w:color w:val="auto"/>
      <w:sz w:val="24"/>
      <w:szCs w:val="24"/>
    </w:rPr>
  </w:style>
  <w:style w:type="paragraph" w:customStyle="1" w:styleId="Normal9">
    <w:name w:val="Normal9"/>
    <w:rsid w:val="0085150C"/>
    <w:rPr>
      <w:color w:val="000000"/>
      <w:sz w:val="24"/>
      <w:szCs w:val="24"/>
    </w:rPr>
  </w:style>
  <w:style w:type="character" w:customStyle="1" w:styleId="Heading1Char1">
    <w:name w:val="Heading 1 Char1"/>
    <w:aliases w:val="baibao Char1"/>
    <w:rsid w:val="0085150C"/>
    <w:rPr>
      <w:rFonts w:ascii="Calibri Light" w:eastAsia="Times New Roman" w:hAnsi="Calibri Light" w:cs="Times New Roman"/>
      <w:color w:val="2F5496"/>
      <w:sz w:val="32"/>
      <w:szCs w:val="32"/>
    </w:rPr>
  </w:style>
  <w:style w:type="character" w:customStyle="1" w:styleId="NormalWebChar">
    <w:name w:val="Normal (Web) Char"/>
    <w:aliases w:val="Normal (Web) Char Char Char,Char Char25 Char,Обычный (веб)1 Char,Обычный (веб) Знак Char,Обычный (веб) Знак1 Char,Обычный (веб) Знак Знак Char"/>
    <w:link w:val="NormalWeb"/>
    <w:uiPriority w:val="99"/>
    <w:locked/>
    <w:rsid w:val="0085150C"/>
    <w:rPr>
      <w:rFonts w:ascii="Verdana" w:hAnsi="Verdana"/>
      <w:sz w:val="17"/>
      <w:szCs w:val="17"/>
      <w:lang w:val="vi-VN" w:eastAsia="vi-VN"/>
    </w:rPr>
  </w:style>
  <w:style w:type="character" w:customStyle="1" w:styleId="DocumentMapChar">
    <w:name w:val="Document Map Char"/>
    <w:link w:val="DocumentMap"/>
    <w:locked/>
    <w:rsid w:val="0085150C"/>
    <w:rPr>
      <w:rFonts w:ascii="Tahoma" w:eastAsia="Calibri" w:hAnsi="Tahoma" w:cs="Tahoma"/>
      <w:sz w:val="16"/>
      <w:szCs w:val="16"/>
      <w:lang w:val="en-GB"/>
    </w:rPr>
  </w:style>
  <w:style w:type="paragraph" w:customStyle="1" w:styleId="CharCharChar1">
    <w:name w:val="Char Char Char1"/>
    <w:basedOn w:val="Normal"/>
    <w:next w:val="Normal"/>
    <w:autoRedefine/>
    <w:uiPriority w:val="99"/>
    <w:semiHidden/>
    <w:qFormat/>
    <w:rsid w:val="0085150C"/>
    <w:pPr>
      <w:spacing w:before="120" w:after="120" w:line="312" w:lineRule="auto"/>
    </w:pPr>
    <w:rPr>
      <w:color w:val="auto"/>
    </w:rPr>
  </w:style>
  <w:style w:type="paragraph" w:customStyle="1" w:styleId="Normal10">
    <w:name w:val="Normal10"/>
    <w:uiPriority w:val="99"/>
    <w:qFormat/>
    <w:rsid w:val="0085150C"/>
    <w:rPr>
      <w:color w:val="000000"/>
      <w:sz w:val="24"/>
      <w:szCs w:val="24"/>
    </w:rPr>
  </w:style>
  <w:style w:type="paragraph" w:customStyle="1" w:styleId="abc">
    <w:name w:val="abc"/>
    <w:aliases w:val="List Paragraph1,List Paragraph2,List Paragraph 1,Paragraph,Norm,Nga 3,List Paragraph11,Đoạn của Danh sách,List Paragraph111,Đoạn c𞹺Danh sách,List Paragraph1111"/>
    <w:basedOn w:val="Normal"/>
    <w:uiPriority w:val="99"/>
    <w:qFormat/>
    <w:rsid w:val="0085150C"/>
    <w:pPr>
      <w:overflowPunct w:val="0"/>
      <w:autoSpaceDE w:val="0"/>
      <w:autoSpaceDN w:val="0"/>
      <w:adjustRightInd w:val="0"/>
    </w:pPr>
    <w:rPr>
      <w:rFonts w:ascii=".VnTime" w:hAnsi=".VnTime"/>
      <w:color w:val="auto"/>
      <w:szCs w:val="20"/>
    </w:rPr>
  </w:style>
  <w:style w:type="paragraph" w:customStyle="1" w:styleId="MucI1">
    <w:name w:val="Muc I.1"/>
    <w:basedOn w:val="Normal"/>
    <w:autoRedefine/>
    <w:uiPriority w:val="99"/>
    <w:qFormat/>
    <w:rsid w:val="0085150C"/>
    <w:pPr>
      <w:spacing w:beforeLines="60" w:afterLines="60" w:line="360" w:lineRule="exact"/>
      <w:ind w:firstLine="720"/>
      <w:jc w:val="both"/>
    </w:pPr>
    <w:rPr>
      <w:i/>
      <w:color w:val="auto"/>
      <w:lang w:val="nl-NL"/>
    </w:rPr>
  </w:style>
  <w:style w:type="paragraph" w:customStyle="1" w:styleId="ColorfulList-Accent11">
    <w:name w:val="Colorful List - Accent 11"/>
    <w:basedOn w:val="Normal"/>
    <w:uiPriority w:val="34"/>
    <w:qFormat/>
    <w:rsid w:val="0085150C"/>
    <w:pPr>
      <w:ind w:left="720"/>
      <w:contextualSpacing/>
    </w:pPr>
    <w:rPr>
      <w:color w:val="auto"/>
      <w:sz w:val="24"/>
      <w:szCs w:val="24"/>
    </w:rPr>
  </w:style>
  <w:style w:type="character" w:customStyle="1" w:styleId="Bodytext6">
    <w:name w:val="Body text (6)_"/>
    <w:link w:val="Bodytext60"/>
    <w:locked/>
    <w:rsid w:val="0085150C"/>
    <w:rPr>
      <w:sz w:val="21"/>
      <w:szCs w:val="21"/>
      <w:shd w:val="clear" w:color="auto" w:fill="FFFFFF"/>
    </w:rPr>
  </w:style>
  <w:style w:type="paragraph" w:customStyle="1" w:styleId="Bodytext60">
    <w:name w:val="Body text (6)"/>
    <w:basedOn w:val="Normal"/>
    <w:link w:val="Bodytext6"/>
    <w:qFormat/>
    <w:rsid w:val="0085150C"/>
    <w:pPr>
      <w:widowControl w:val="0"/>
      <w:shd w:val="clear" w:color="auto" w:fill="FFFFFF"/>
      <w:spacing w:before="60" w:line="256" w:lineRule="exact"/>
      <w:jc w:val="both"/>
    </w:pPr>
    <w:rPr>
      <w:color w:val="auto"/>
      <w:sz w:val="21"/>
      <w:szCs w:val="21"/>
    </w:rPr>
  </w:style>
  <w:style w:type="character" w:customStyle="1" w:styleId="NormalTimesNewRomanChar">
    <w:name w:val="Normal + Times New Roman Char"/>
    <w:aliases w:val="14 pt Char"/>
    <w:link w:val="NormalTimesNewRoman"/>
    <w:locked/>
    <w:rsid w:val="0085150C"/>
    <w:rPr>
      <w:rFonts w:ascii="Calibri" w:eastAsia="Calibri" w:hAnsi="Calibri" w:cs="Calibri"/>
      <w:bCs/>
      <w:sz w:val="28"/>
      <w:szCs w:val="28"/>
      <w:lang w:val="sv-SE"/>
    </w:rPr>
  </w:style>
  <w:style w:type="paragraph" w:customStyle="1" w:styleId="NormalTimesNewRoman">
    <w:name w:val="Normal + Times New Roman"/>
    <w:aliases w:val="14 pt"/>
    <w:basedOn w:val="Normal"/>
    <w:link w:val="NormalTimesNewRomanChar"/>
    <w:qFormat/>
    <w:rsid w:val="0085150C"/>
    <w:pPr>
      <w:spacing w:before="120"/>
      <w:ind w:firstLine="720"/>
      <w:jc w:val="both"/>
    </w:pPr>
    <w:rPr>
      <w:rFonts w:ascii="Calibri" w:eastAsia="Calibri" w:hAnsi="Calibri" w:cs="Calibri"/>
      <w:bCs/>
      <w:color w:val="auto"/>
      <w:lang w:val="sv-SE"/>
    </w:rPr>
  </w:style>
  <w:style w:type="character" w:customStyle="1" w:styleId="Bodytext4">
    <w:name w:val="Body text (4)_"/>
    <w:link w:val="Bodytext40"/>
    <w:locked/>
    <w:rsid w:val="0085150C"/>
    <w:rPr>
      <w:b/>
      <w:bCs/>
      <w:shd w:val="clear" w:color="auto" w:fill="FFFFFF"/>
    </w:rPr>
  </w:style>
  <w:style w:type="paragraph" w:customStyle="1" w:styleId="Bodytext40">
    <w:name w:val="Body text (4)"/>
    <w:basedOn w:val="Normal"/>
    <w:link w:val="Bodytext4"/>
    <w:qFormat/>
    <w:rsid w:val="0085150C"/>
    <w:pPr>
      <w:widowControl w:val="0"/>
      <w:shd w:val="clear" w:color="auto" w:fill="FFFFFF"/>
      <w:spacing w:line="276" w:lineRule="exact"/>
      <w:ind w:hanging="1620"/>
      <w:jc w:val="center"/>
    </w:pPr>
    <w:rPr>
      <w:b/>
      <w:bCs/>
      <w:color w:val="auto"/>
      <w:sz w:val="20"/>
      <w:szCs w:val="20"/>
    </w:rPr>
  </w:style>
  <w:style w:type="character" w:customStyle="1" w:styleId="Bodytext15">
    <w:name w:val="Body text (15)_"/>
    <w:link w:val="Bodytext150"/>
    <w:locked/>
    <w:rsid w:val="0085150C"/>
    <w:rPr>
      <w:i/>
      <w:iCs/>
      <w:shd w:val="clear" w:color="auto" w:fill="FFFFFF"/>
    </w:rPr>
  </w:style>
  <w:style w:type="paragraph" w:customStyle="1" w:styleId="Bodytext150">
    <w:name w:val="Body text (15)"/>
    <w:basedOn w:val="Normal"/>
    <w:link w:val="Bodytext15"/>
    <w:qFormat/>
    <w:rsid w:val="0085150C"/>
    <w:pPr>
      <w:widowControl w:val="0"/>
      <w:shd w:val="clear" w:color="auto" w:fill="FFFFFF"/>
      <w:spacing w:line="249" w:lineRule="exact"/>
      <w:jc w:val="both"/>
    </w:pPr>
    <w:rPr>
      <w:i/>
      <w:iCs/>
      <w:color w:val="auto"/>
      <w:sz w:val="20"/>
      <w:szCs w:val="20"/>
    </w:rPr>
  </w:style>
  <w:style w:type="character" w:customStyle="1" w:styleId="Bodytext16">
    <w:name w:val="Body text (16)_"/>
    <w:link w:val="Bodytext160"/>
    <w:locked/>
    <w:rsid w:val="0085150C"/>
    <w:rPr>
      <w:sz w:val="21"/>
      <w:szCs w:val="21"/>
      <w:shd w:val="clear" w:color="auto" w:fill="FFFFFF"/>
    </w:rPr>
  </w:style>
  <w:style w:type="paragraph" w:customStyle="1" w:styleId="Bodytext160">
    <w:name w:val="Body text (16)"/>
    <w:basedOn w:val="Normal"/>
    <w:link w:val="Bodytext16"/>
    <w:qFormat/>
    <w:rsid w:val="0085150C"/>
    <w:pPr>
      <w:widowControl w:val="0"/>
      <w:shd w:val="clear" w:color="auto" w:fill="FFFFFF"/>
      <w:spacing w:line="249" w:lineRule="exact"/>
      <w:ind w:hanging="180"/>
      <w:jc w:val="both"/>
    </w:pPr>
    <w:rPr>
      <w:color w:val="auto"/>
      <w:sz w:val="21"/>
      <w:szCs w:val="21"/>
    </w:rPr>
  </w:style>
  <w:style w:type="character" w:customStyle="1" w:styleId="Tablecaption5">
    <w:name w:val="Table caption (5)_"/>
    <w:link w:val="Tablecaption50"/>
    <w:locked/>
    <w:rsid w:val="0085150C"/>
    <w:rPr>
      <w:b/>
      <w:bCs/>
      <w:shd w:val="clear" w:color="auto" w:fill="FFFFFF"/>
    </w:rPr>
  </w:style>
  <w:style w:type="paragraph" w:customStyle="1" w:styleId="Tablecaption50">
    <w:name w:val="Table caption (5)"/>
    <w:basedOn w:val="Normal"/>
    <w:link w:val="Tablecaption5"/>
    <w:qFormat/>
    <w:rsid w:val="0085150C"/>
    <w:pPr>
      <w:widowControl w:val="0"/>
      <w:shd w:val="clear" w:color="auto" w:fill="FFFFFF"/>
      <w:spacing w:line="240" w:lineRule="exact"/>
    </w:pPr>
    <w:rPr>
      <w:b/>
      <w:bCs/>
      <w:color w:val="auto"/>
      <w:sz w:val="20"/>
      <w:szCs w:val="20"/>
    </w:rPr>
  </w:style>
  <w:style w:type="character" w:customStyle="1" w:styleId="Tablecaption">
    <w:name w:val="Table caption_"/>
    <w:link w:val="Tablecaption0"/>
    <w:locked/>
    <w:rsid w:val="0085150C"/>
    <w:rPr>
      <w:i/>
      <w:iCs/>
      <w:sz w:val="19"/>
      <w:szCs w:val="19"/>
      <w:shd w:val="clear" w:color="auto" w:fill="FFFFFF"/>
    </w:rPr>
  </w:style>
  <w:style w:type="paragraph" w:customStyle="1" w:styleId="Tablecaption0">
    <w:name w:val="Table caption"/>
    <w:basedOn w:val="Normal"/>
    <w:link w:val="Tablecaption"/>
    <w:qFormat/>
    <w:rsid w:val="0085150C"/>
    <w:pPr>
      <w:widowControl w:val="0"/>
      <w:shd w:val="clear" w:color="auto" w:fill="FFFFFF"/>
      <w:spacing w:line="240" w:lineRule="exact"/>
    </w:pPr>
    <w:rPr>
      <w:i/>
      <w:iCs/>
      <w:color w:val="auto"/>
      <w:sz w:val="19"/>
      <w:szCs w:val="19"/>
    </w:rPr>
  </w:style>
  <w:style w:type="character" w:customStyle="1" w:styleId="BieudoChar">
    <w:name w:val="Bieu do Char"/>
    <w:link w:val="Bieudo"/>
    <w:locked/>
    <w:rsid w:val="0085150C"/>
    <w:rPr>
      <w:rFonts w:ascii="Calibri" w:eastAsia="Calibri" w:hAnsi="Calibri" w:cs="Calibri"/>
      <w:i/>
      <w:sz w:val="28"/>
      <w:szCs w:val="28"/>
      <w:lang w:val="sv-SE"/>
    </w:rPr>
  </w:style>
  <w:style w:type="paragraph" w:customStyle="1" w:styleId="Bieudo">
    <w:name w:val="Bieu do"/>
    <w:basedOn w:val="Normal"/>
    <w:link w:val="BieudoChar"/>
    <w:qFormat/>
    <w:rsid w:val="0085150C"/>
    <w:pPr>
      <w:spacing w:before="120" w:after="120"/>
      <w:ind w:firstLine="142"/>
      <w:jc w:val="center"/>
    </w:pPr>
    <w:rPr>
      <w:rFonts w:ascii="Calibri" w:eastAsia="Calibri" w:hAnsi="Calibri" w:cs="Calibri"/>
      <w:i/>
      <w:color w:val="auto"/>
      <w:lang w:val="sv-SE"/>
    </w:rPr>
  </w:style>
  <w:style w:type="character" w:customStyle="1" w:styleId="Other">
    <w:name w:val="Other_"/>
    <w:link w:val="Other0"/>
    <w:locked/>
    <w:rsid w:val="0085150C"/>
    <w:rPr>
      <w:sz w:val="28"/>
      <w:szCs w:val="28"/>
      <w:shd w:val="clear" w:color="auto" w:fill="FFFFFF"/>
    </w:rPr>
  </w:style>
  <w:style w:type="paragraph" w:customStyle="1" w:styleId="Other0">
    <w:name w:val="Other"/>
    <w:basedOn w:val="Normal"/>
    <w:link w:val="Other"/>
    <w:qFormat/>
    <w:rsid w:val="0085150C"/>
    <w:pPr>
      <w:widowControl w:val="0"/>
      <w:shd w:val="clear" w:color="auto" w:fill="FFFFFF"/>
      <w:spacing w:after="120" w:line="288" w:lineRule="auto"/>
      <w:ind w:firstLine="400"/>
    </w:pPr>
    <w:rPr>
      <w:color w:val="auto"/>
    </w:rPr>
  </w:style>
  <w:style w:type="character" w:customStyle="1" w:styleId="Bodytext0">
    <w:name w:val="Body text_"/>
    <w:link w:val="BodyText1"/>
    <w:locked/>
    <w:rsid w:val="0085150C"/>
    <w:rPr>
      <w:spacing w:val="3"/>
      <w:sz w:val="22"/>
      <w:szCs w:val="22"/>
      <w:shd w:val="clear" w:color="auto" w:fill="FFFFFF"/>
    </w:rPr>
  </w:style>
  <w:style w:type="paragraph" w:customStyle="1" w:styleId="BodyText1">
    <w:name w:val="Body Text1"/>
    <w:basedOn w:val="Normal"/>
    <w:link w:val="Bodytext0"/>
    <w:qFormat/>
    <w:rsid w:val="0085150C"/>
    <w:pPr>
      <w:widowControl w:val="0"/>
      <w:shd w:val="clear" w:color="auto" w:fill="FFFFFF"/>
      <w:spacing w:after="420" w:line="0" w:lineRule="atLeast"/>
      <w:jc w:val="both"/>
    </w:pPr>
    <w:rPr>
      <w:color w:val="auto"/>
      <w:spacing w:val="3"/>
      <w:sz w:val="22"/>
      <w:szCs w:val="22"/>
    </w:rPr>
  </w:style>
  <w:style w:type="paragraph" w:customStyle="1" w:styleId="TableParagraph">
    <w:name w:val="Table Paragraph"/>
    <w:basedOn w:val="Normal"/>
    <w:uiPriority w:val="1"/>
    <w:qFormat/>
    <w:rsid w:val="0085150C"/>
    <w:pPr>
      <w:widowControl w:val="0"/>
      <w:autoSpaceDE w:val="0"/>
      <w:autoSpaceDN w:val="0"/>
    </w:pPr>
    <w:rPr>
      <w:color w:val="auto"/>
      <w:sz w:val="22"/>
      <w:szCs w:val="22"/>
    </w:rPr>
  </w:style>
  <w:style w:type="character" w:styleId="PlaceholderText">
    <w:name w:val="Placeholder Text"/>
    <w:uiPriority w:val="99"/>
    <w:semiHidden/>
    <w:rsid w:val="0085150C"/>
    <w:rPr>
      <w:color w:val="808080"/>
    </w:rPr>
  </w:style>
  <w:style w:type="character" w:customStyle="1" w:styleId="Heading7Char1">
    <w:name w:val="Heading 7 Char1"/>
    <w:semiHidden/>
    <w:rsid w:val="0085150C"/>
    <w:rPr>
      <w:rFonts w:ascii="Calibri Light" w:eastAsia="Times New Roman" w:hAnsi="Calibri Light" w:cs="Times New Roman"/>
      <w:i/>
      <w:iCs/>
      <w:color w:val="1F3763"/>
      <w:sz w:val="28"/>
      <w:szCs w:val="28"/>
    </w:rPr>
  </w:style>
  <w:style w:type="character" w:customStyle="1" w:styleId="Heading8Char1">
    <w:name w:val="Heading 8 Char1"/>
    <w:semiHidden/>
    <w:rsid w:val="0085150C"/>
    <w:rPr>
      <w:rFonts w:ascii="Calibri Light" w:eastAsia="Times New Roman" w:hAnsi="Calibri Light" w:cs="Times New Roman"/>
      <w:color w:val="272727"/>
      <w:sz w:val="21"/>
      <w:szCs w:val="21"/>
    </w:rPr>
  </w:style>
  <w:style w:type="character" w:customStyle="1" w:styleId="Heading9Char1">
    <w:name w:val="Heading 9 Char1"/>
    <w:semiHidden/>
    <w:rsid w:val="0085150C"/>
    <w:rPr>
      <w:rFonts w:ascii="Calibri Light" w:eastAsia="Times New Roman" w:hAnsi="Calibri Light" w:cs="Times New Roman"/>
      <w:i/>
      <w:iCs/>
      <w:color w:val="272727"/>
      <w:sz w:val="21"/>
      <w:szCs w:val="21"/>
    </w:rPr>
  </w:style>
  <w:style w:type="character" w:customStyle="1" w:styleId="Bodytext2Italic">
    <w:name w:val="Body text (2) + Italic"/>
    <w:rsid w:val="0085150C"/>
    <w:rPr>
      <w:rFonts w:ascii="Times New Roman" w:eastAsia="Times New Roman" w:hAnsi="Times New Roman" w:cs="Times New Roman" w:hint="default"/>
      <w:b w:val="0"/>
      <w:bCs w:val="0"/>
      <w:i/>
      <w:iCs/>
      <w:smallCaps w:val="0"/>
      <w:strike w:val="0"/>
      <w:dstrike w:val="0"/>
      <w:color w:val="000000"/>
      <w:spacing w:val="0"/>
      <w:w w:val="100"/>
      <w:position w:val="0"/>
      <w:sz w:val="26"/>
      <w:szCs w:val="26"/>
      <w:u w:val="none"/>
      <w:effect w:val="none"/>
      <w:shd w:val="clear" w:color="auto" w:fill="FFFFFF"/>
      <w:lang w:val="vi-VN" w:eastAsia="vi-VN" w:bidi="vi-VN"/>
    </w:rPr>
  </w:style>
  <w:style w:type="paragraph" w:styleId="DocumentMap">
    <w:name w:val="Document Map"/>
    <w:basedOn w:val="Normal"/>
    <w:link w:val="DocumentMapChar"/>
    <w:unhideWhenUsed/>
    <w:rsid w:val="0085150C"/>
    <w:rPr>
      <w:rFonts w:ascii="Tahoma" w:eastAsia="Calibri" w:hAnsi="Tahoma" w:cs="Tahoma"/>
      <w:color w:val="auto"/>
      <w:sz w:val="16"/>
      <w:szCs w:val="16"/>
      <w:lang w:val="en-GB"/>
    </w:rPr>
  </w:style>
  <w:style w:type="character" w:customStyle="1" w:styleId="DocumentMapChar1">
    <w:name w:val="Document Map Char1"/>
    <w:uiPriority w:val="99"/>
    <w:rsid w:val="0085150C"/>
    <w:rPr>
      <w:rFonts w:ascii="Tahoma" w:hAnsi="Tahoma" w:cs="Tahoma"/>
      <w:color w:val="000000"/>
      <w:sz w:val="16"/>
      <w:szCs w:val="16"/>
    </w:rPr>
  </w:style>
  <w:style w:type="character" w:customStyle="1" w:styleId="markedcontent">
    <w:name w:val="markedcontent"/>
    <w:rsid w:val="0085150C"/>
  </w:style>
  <w:style w:type="paragraph" w:styleId="Caption">
    <w:name w:val="caption"/>
    <w:basedOn w:val="Normal"/>
    <w:next w:val="Normal"/>
    <w:unhideWhenUsed/>
    <w:qFormat/>
    <w:rsid w:val="0085150C"/>
    <w:pPr>
      <w:spacing w:after="200"/>
    </w:pPr>
    <w:rPr>
      <w:rFonts w:eastAsia="Calibri"/>
      <w:i/>
      <w:iCs/>
      <w:color w:val="44546A"/>
      <w:sz w:val="18"/>
      <w:szCs w:val="18"/>
      <w:lang w:val="en-GB"/>
    </w:rPr>
  </w:style>
  <w:style w:type="paragraph" w:customStyle="1" w:styleId="CharCharChar2">
    <w:name w:val="Char Char Char2"/>
    <w:basedOn w:val="Normal"/>
    <w:next w:val="Normal"/>
    <w:autoRedefine/>
    <w:semiHidden/>
    <w:rsid w:val="0085150C"/>
    <w:pPr>
      <w:spacing w:before="120" w:after="120" w:line="312" w:lineRule="auto"/>
    </w:pPr>
    <w:rPr>
      <w:color w:val="auto"/>
    </w:rPr>
  </w:style>
  <w:style w:type="paragraph" w:styleId="Quote">
    <w:name w:val="Quote"/>
    <w:basedOn w:val="Normal"/>
    <w:next w:val="Normal"/>
    <w:link w:val="QuoteChar"/>
    <w:uiPriority w:val="29"/>
    <w:qFormat/>
    <w:rsid w:val="007D653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D6534"/>
    <w:rPr>
      <w:i/>
      <w:iCs/>
      <w:color w:val="404040" w:themeColor="text1" w:themeTint="BF"/>
      <w:sz w:val="28"/>
      <w:szCs w:val="28"/>
    </w:rPr>
  </w:style>
  <w:style w:type="character" w:styleId="IntenseEmphasis">
    <w:name w:val="Intense Emphasis"/>
    <w:basedOn w:val="DefaultParagraphFont"/>
    <w:uiPriority w:val="21"/>
    <w:qFormat/>
    <w:rsid w:val="007D6534"/>
    <w:rPr>
      <w:i/>
      <w:iCs/>
      <w:color w:val="365F91" w:themeColor="accent1" w:themeShade="BF"/>
    </w:rPr>
  </w:style>
  <w:style w:type="paragraph" w:styleId="IntenseQuote">
    <w:name w:val="Intense Quote"/>
    <w:basedOn w:val="Normal"/>
    <w:next w:val="Normal"/>
    <w:link w:val="IntenseQuoteChar"/>
    <w:uiPriority w:val="30"/>
    <w:qFormat/>
    <w:rsid w:val="007D653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7D6534"/>
    <w:rPr>
      <w:i/>
      <w:iCs/>
      <w:color w:val="365F91" w:themeColor="accent1" w:themeShade="BF"/>
      <w:sz w:val="28"/>
      <w:szCs w:val="28"/>
    </w:rPr>
  </w:style>
  <w:style w:type="character" w:styleId="IntenseReference">
    <w:name w:val="Intense Reference"/>
    <w:basedOn w:val="DefaultParagraphFont"/>
    <w:uiPriority w:val="32"/>
    <w:qFormat/>
    <w:rsid w:val="007D6534"/>
    <w:rPr>
      <w:b/>
      <w:bCs/>
      <w:smallCaps/>
      <w:color w:val="365F91" w:themeColor="accent1" w:themeShade="BF"/>
      <w:spacing w:val="5"/>
    </w:rPr>
  </w:style>
  <w:style w:type="paragraph" w:styleId="List">
    <w:name w:val="List"/>
    <w:basedOn w:val="BodyText"/>
    <w:unhideWhenUsed/>
    <w:rsid w:val="007D6534"/>
    <w:pPr>
      <w:widowControl w:val="0"/>
      <w:suppressAutoHyphens/>
      <w:overflowPunct/>
      <w:autoSpaceDE/>
      <w:autoSpaceDN/>
      <w:adjustRightInd/>
      <w:spacing w:after="120"/>
      <w:textAlignment w:val="auto"/>
    </w:pPr>
    <w:rPr>
      <w:rFonts w:ascii="Times New Roman" w:eastAsia="Arial Unicode MS" w:hAnsi="Times New Roman" w:cs="Arial Unicode MS"/>
      <w:color w:val="auto"/>
      <w:kern w:val="2"/>
      <w:sz w:val="24"/>
      <w:szCs w:val="24"/>
      <w:lang w:val="en" w:eastAsia="hi-IN" w:bidi="hi-IN"/>
    </w:rPr>
  </w:style>
  <w:style w:type="character" w:customStyle="1" w:styleId="NoSpacingChar">
    <w:name w:val="No Spacing Char"/>
    <w:link w:val="NoSpacing"/>
    <w:locked/>
    <w:rsid w:val="007D6534"/>
    <w:rPr>
      <w:rFonts w:ascii="Calibri" w:eastAsia="Calibri" w:hAnsi="Calibri" w:cs="Calibri"/>
      <w:lang w:val="vi-VN" w:eastAsia="vi-VN"/>
    </w:rPr>
  </w:style>
  <w:style w:type="paragraph" w:styleId="NoSpacing">
    <w:name w:val="No Spacing"/>
    <w:link w:val="NoSpacingChar"/>
    <w:qFormat/>
    <w:rsid w:val="007D6534"/>
    <w:rPr>
      <w:rFonts w:ascii="Calibri" w:eastAsia="Calibri" w:hAnsi="Calibri" w:cs="Calibri"/>
      <w:lang w:val="vi-VN" w:eastAsia="vi-VN"/>
    </w:rPr>
  </w:style>
  <w:style w:type="paragraph" w:customStyle="1" w:styleId="CharCharCharCharCharCharCharCharChar1Char">
    <w:name w:val="Char Char Char Char Char Char Char Char Char1 Char"/>
    <w:basedOn w:val="Normal"/>
    <w:next w:val="Normal"/>
    <w:autoRedefine/>
    <w:semiHidden/>
    <w:rsid w:val="007D6534"/>
    <w:pPr>
      <w:spacing w:before="120" w:after="120" w:line="312" w:lineRule="auto"/>
    </w:pPr>
    <w:rPr>
      <w:color w:val="auto"/>
      <w:szCs w:val="22"/>
    </w:rPr>
  </w:style>
  <w:style w:type="paragraph" w:customStyle="1" w:styleId="Heading">
    <w:name w:val="Heading"/>
    <w:basedOn w:val="Normal"/>
    <w:next w:val="BodyText"/>
    <w:rsid w:val="007D6534"/>
    <w:pPr>
      <w:keepNext/>
      <w:widowControl w:val="0"/>
      <w:suppressAutoHyphens/>
      <w:spacing w:before="240" w:after="120"/>
    </w:pPr>
    <w:rPr>
      <w:rFonts w:ascii="Arial" w:eastAsia="Arial Unicode MS" w:hAnsi="Arial" w:cs="Arial Unicode MS"/>
      <w:color w:val="auto"/>
      <w:kern w:val="2"/>
      <w:lang w:val="en" w:eastAsia="hi-IN" w:bidi="hi-IN"/>
    </w:rPr>
  </w:style>
  <w:style w:type="paragraph" w:customStyle="1" w:styleId="Index">
    <w:name w:val="Index"/>
    <w:basedOn w:val="Normal"/>
    <w:rsid w:val="007D6534"/>
    <w:pPr>
      <w:widowControl w:val="0"/>
      <w:suppressLineNumbers/>
      <w:suppressAutoHyphens/>
    </w:pPr>
    <w:rPr>
      <w:rFonts w:eastAsia="Arial Unicode MS" w:cs="Arial Unicode MS"/>
      <w:color w:val="auto"/>
      <w:kern w:val="2"/>
      <w:sz w:val="24"/>
      <w:szCs w:val="24"/>
      <w:lang w:val="en" w:eastAsia="hi-IN" w:bidi="hi-IN"/>
    </w:rPr>
  </w:style>
  <w:style w:type="paragraph" w:customStyle="1" w:styleId="TableHeading">
    <w:name w:val="Table Heading"/>
    <w:basedOn w:val="TableContents"/>
    <w:rsid w:val="007D6534"/>
    <w:pPr>
      <w:widowControl w:val="0"/>
      <w:spacing w:line="240" w:lineRule="auto"/>
      <w:jc w:val="center"/>
    </w:pPr>
    <w:rPr>
      <w:rFonts w:ascii="Times New Roman" w:eastAsia="Arial Unicode MS" w:hAnsi="Times New Roman" w:cs="Arial Unicode MS"/>
      <w:b/>
      <w:bCs/>
      <w:lang w:val="en" w:eastAsia="hi-IN" w:bidi="hi-IN"/>
    </w:rPr>
  </w:style>
  <w:style w:type="character" w:customStyle="1" w:styleId="MediumGrid2Char">
    <w:name w:val="Medium Grid 2 Char"/>
    <w:link w:val="MediumGrid21"/>
    <w:locked/>
    <w:rsid w:val="007D6534"/>
    <w:rPr>
      <w:rFonts w:ascii="Arial" w:eastAsia="MS Mincho" w:hAnsi="Arial" w:cs="Arial"/>
    </w:rPr>
  </w:style>
  <w:style w:type="paragraph" w:customStyle="1" w:styleId="MediumGrid21">
    <w:name w:val="Medium Grid 21"/>
    <w:link w:val="MediumGrid2Char"/>
    <w:qFormat/>
    <w:rsid w:val="007D6534"/>
    <w:rPr>
      <w:rFonts w:ascii="Arial" w:eastAsia="MS Mincho" w:hAnsi="Arial" w:cs="Arial"/>
    </w:rPr>
  </w:style>
  <w:style w:type="paragraph" w:customStyle="1" w:styleId="MediumGrid22">
    <w:name w:val="Medium Grid 22"/>
    <w:qFormat/>
    <w:rsid w:val="007D6534"/>
    <w:rPr>
      <w:rFonts w:ascii="Calibri" w:eastAsia="Calibri" w:hAnsi="Calibri"/>
      <w:sz w:val="22"/>
      <w:szCs w:val="22"/>
    </w:rPr>
  </w:style>
  <w:style w:type="paragraph" w:customStyle="1" w:styleId="1muc1">
    <w:name w:val="1.muc 1"/>
    <w:basedOn w:val="Normal"/>
    <w:rsid w:val="007D6534"/>
    <w:pPr>
      <w:spacing w:before="120" w:after="120" w:line="312" w:lineRule="auto"/>
      <w:jc w:val="both"/>
    </w:pPr>
    <w:rPr>
      <w:b/>
      <w:bCs/>
      <w:sz w:val="26"/>
      <w:szCs w:val="20"/>
    </w:rPr>
  </w:style>
  <w:style w:type="paragraph" w:customStyle="1" w:styleId="1mc1">
    <w:name w:val="1.mục 1"/>
    <w:basedOn w:val="Normal"/>
    <w:rsid w:val="007D6534"/>
    <w:pPr>
      <w:spacing w:before="120" w:after="120" w:line="312" w:lineRule="auto"/>
      <w:jc w:val="both"/>
      <w:outlineLvl w:val="1"/>
    </w:pPr>
    <w:rPr>
      <w:b/>
      <w:bCs/>
      <w:sz w:val="26"/>
      <w:szCs w:val="20"/>
    </w:rPr>
  </w:style>
  <w:style w:type="paragraph" w:customStyle="1" w:styleId="1mc10">
    <w:name w:val="1.mục 1"/>
    <w:basedOn w:val="Normal"/>
    <w:autoRedefine/>
    <w:rsid w:val="007D6534"/>
    <w:pPr>
      <w:spacing w:before="120" w:after="120" w:line="312" w:lineRule="auto"/>
      <w:jc w:val="both"/>
    </w:pPr>
    <w:rPr>
      <w:b/>
      <w:bCs/>
      <w:sz w:val="26"/>
      <w:szCs w:val="20"/>
    </w:rPr>
  </w:style>
  <w:style w:type="paragraph" w:customStyle="1" w:styleId="phamHoahoccokinthcvuwnbgxvang">
    <w:name w:val="ư phạm Hóa học có kiến thức vuwnbgx vàng"/>
    <w:basedOn w:val="Normal"/>
    <w:rsid w:val="007D6534"/>
    <w:pPr>
      <w:spacing w:line="312" w:lineRule="auto"/>
      <w:jc w:val="both"/>
    </w:pPr>
    <w:rPr>
      <w:color w:val="auto"/>
      <w:sz w:val="26"/>
      <w:szCs w:val="26"/>
      <w:lang w:val="vi-VN"/>
    </w:rPr>
  </w:style>
  <w:style w:type="character" w:customStyle="1" w:styleId="lop2CharChar">
    <w:name w:val="lop 2 Char Char"/>
    <w:locked/>
    <w:rsid w:val="007D6534"/>
    <w:rPr>
      <w:b/>
      <w:i/>
      <w:iCs/>
      <w:sz w:val="26"/>
      <w:szCs w:val="28"/>
    </w:rPr>
  </w:style>
  <w:style w:type="paragraph" w:customStyle="1" w:styleId="font0">
    <w:name w:val="font0"/>
    <w:basedOn w:val="Normal"/>
    <w:rsid w:val="007D6534"/>
    <w:pPr>
      <w:spacing w:before="100" w:beforeAutospacing="1" w:after="100" w:afterAutospacing="1"/>
    </w:pPr>
    <w:rPr>
      <w:rFonts w:ascii="Arial" w:hAnsi="Arial" w:cs="Arial"/>
      <w:sz w:val="22"/>
      <w:szCs w:val="22"/>
      <w:lang w:val="vi-VN" w:eastAsia="vi-VN"/>
    </w:rPr>
  </w:style>
  <w:style w:type="character" w:customStyle="1" w:styleId="citationbook">
    <w:name w:val="citation book"/>
    <w:rsid w:val="007D6534"/>
  </w:style>
  <w:style w:type="character" w:customStyle="1" w:styleId="WW8Num1z0">
    <w:name w:val="WW8Num1z0"/>
    <w:rsid w:val="007D6534"/>
  </w:style>
  <w:style w:type="character" w:customStyle="1" w:styleId="WW8Num1z1">
    <w:name w:val="WW8Num1z1"/>
    <w:rsid w:val="007D6534"/>
    <w:rPr>
      <w:color w:val="0000FF"/>
      <w:sz w:val="26"/>
      <w:szCs w:val="26"/>
    </w:rPr>
  </w:style>
  <w:style w:type="character" w:customStyle="1" w:styleId="WW8Num1z2">
    <w:name w:val="WW8Num1z2"/>
    <w:rsid w:val="007D6534"/>
  </w:style>
  <w:style w:type="character" w:customStyle="1" w:styleId="WW8Num1z3">
    <w:name w:val="WW8Num1z3"/>
    <w:rsid w:val="007D6534"/>
  </w:style>
  <w:style w:type="character" w:customStyle="1" w:styleId="WW8Num1z4">
    <w:name w:val="WW8Num1z4"/>
    <w:rsid w:val="007D6534"/>
  </w:style>
  <w:style w:type="character" w:customStyle="1" w:styleId="WW8Num1z5">
    <w:name w:val="WW8Num1z5"/>
    <w:rsid w:val="007D6534"/>
  </w:style>
  <w:style w:type="character" w:customStyle="1" w:styleId="WW8Num1z6">
    <w:name w:val="WW8Num1z6"/>
    <w:rsid w:val="007D6534"/>
  </w:style>
  <w:style w:type="character" w:customStyle="1" w:styleId="WW8Num1z7">
    <w:name w:val="WW8Num1z7"/>
    <w:rsid w:val="007D6534"/>
  </w:style>
  <w:style w:type="character" w:customStyle="1" w:styleId="WW8Num1z8">
    <w:name w:val="WW8Num1z8"/>
    <w:rsid w:val="007D6534"/>
  </w:style>
  <w:style w:type="character" w:customStyle="1" w:styleId="WW8Num2z0">
    <w:name w:val="WW8Num2z0"/>
    <w:rsid w:val="007D6534"/>
  </w:style>
  <w:style w:type="character" w:customStyle="1" w:styleId="WW8Num2z1">
    <w:name w:val="WW8Num2z1"/>
    <w:rsid w:val="007D6534"/>
    <w:rPr>
      <w:color w:val="9900FF"/>
      <w:sz w:val="26"/>
      <w:szCs w:val="26"/>
    </w:rPr>
  </w:style>
  <w:style w:type="character" w:customStyle="1" w:styleId="WW8Num2z2">
    <w:name w:val="WW8Num2z2"/>
    <w:rsid w:val="007D6534"/>
  </w:style>
  <w:style w:type="character" w:customStyle="1" w:styleId="WW8Num2z3">
    <w:name w:val="WW8Num2z3"/>
    <w:rsid w:val="007D6534"/>
  </w:style>
  <w:style w:type="character" w:customStyle="1" w:styleId="WW8Num2z4">
    <w:name w:val="WW8Num2z4"/>
    <w:rsid w:val="007D6534"/>
  </w:style>
  <w:style w:type="character" w:customStyle="1" w:styleId="WW8Num2z5">
    <w:name w:val="WW8Num2z5"/>
    <w:rsid w:val="007D6534"/>
  </w:style>
  <w:style w:type="character" w:customStyle="1" w:styleId="WW8Num2z6">
    <w:name w:val="WW8Num2z6"/>
    <w:rsid w:val="007D6534"/>
  </w:style>
  <w:style w:type="character" w:customStyle="1" w:styleId="WW8Num2z7">
    <w:name w:val="WW8Num2z7"/>
    <w:rsid w:val="007D6534"/>
  </w:style>
  <w:style w:type="character" w:customStyle="1" w:styleId="WW8Num2z8">
    <w:name w:val="WW8Num2z8"/>
    <w:rsid w:val="007D6534"/>
  </w:style>
  <w:style w:type="character" w:customStyle="1" w:styleId="WW8Num3z0">
    <w:name w:val="WW8Num3z0"/>
    <w:rsid w:val="007D6534"/>
  </w:style>
  <w:style w:type="character" w:customStyle="1" w:styleId="WW8Num3z1">
    <w:name w:val="WW8Num3z1"/>
    <w:rsid w:val="007D6534"/>
    <w:rPr>
      <w:color w:val="579D1C"/>
      <w:sz w:val="26"/>
      <w:szCs w:val="26"/>
    </w:rPr>
  </w:style>
  <w:style w:type="character" w:customStyle="1" w:styleId="WW8Num3z2">
    <w:name w:val="WW8Num3z2"/>
    <w:rsid w:val="007D6534"/>
  </w:style>
  <w:style w:type="character" w:customStyle="1" w:styleId="WW8Num3z3">
    <w:name w:val="WW8Num3z3"/>
    <w:rsid w:val="007D6534"/>
  </w:style>
  <w:style w:type="character" w:customStyle="1" w:styleId="WW8Num3z4">
    <w:name w:val="WW8Num3z4"/>
    <w:rsid w:val="007D6534"/>
  </w:style>
  <w:style w:type="character" w:customStyle="1" w:styleId="WW8Num3z5">
    <w:name w:val="WW8Num3z5"/>
    <w:rsid w:val="007D6534"/>
  </w:style>
  <w:style w:type="character" w:customStyle="1" w:styleId="WW8Num3z6">
    <w:name w:val="WW8Num3z6"/>
    <w:rsid w:val="007D6534"/>
  </w:style>
  <w:style w:type="character" w:customStyle="1" w:styleId="WW8Num3z7">
    <w:name w:val="WW8Num3z7"/>
    <w:rsid w:val="007D6534"/>
  </w:style>
  <w:style w:type="character" w:customStyle="1" w:styleId="WW8Num3z8">
    <w:name w:val="WW8Num3z8"/>
    <w:rsid w:val="007D6534"/>
  </w:style>
  <w:style w:type="character" w:customStyle="1" w:styleId="WW8Num4z0">
    <w:name w:val="WW8Num4z0"/>
    <w:rsid w:val="007D6534"/>
  </w:style>
  <w:style w:type="character" w:customStyle="1" w:styleId="WW8Num4z1">
    <w:name w:val="WW8Num4z1"/>
    <w:rsid w:val="007D6534"/>
    <w:rPr>
      <w:color w:val="FF3333"/>
      <w:sz w:val="26"/>
      <w:szCs w:val="26"/>
    </w:rPr>
  </w:style>
  <w:style w:type="character" w:customStyle="1" w:styleId="WW8Num4z2">
    <w:name w:val="WW8Num4z2"/>
    <w:rsid w:val="007D6534"/>
  </w:style>
  <w:style w:type="character" w:customStyle="1" w:styleId="WW8Num4z3">
    <w:name w:val="WW8Num4z3"/>
    <w:rsid w:val="007D6534"/>
  </w:style>
  <w:style w:type="character" w:customStyle="1" w:styleId="WW8Num4z4">
    <w:name w:val="WW8Num4z4"/>
    <w:rsid w:val="007D6534"/>
  </w:style>
  <w:style w:type="character" w:customStyle="1" w:styleId="WW8Num4z5">
    <w:name w:val="WW8Num4z5"/>
    <w:rsid w:val="007D6534"/>
  </w:style>
  <w:style w:type="character" w:customStyle="1" w:styleId="WW8Num4z6">
    <w:name w:val="WW8Num4z6"/>
    <w:rsid w:val="007D6534"/>
  </w:style>
  <w:style w:type="character" w:customStyle="1" w:styleId="WW8Num4z7">
    <w:name w:val="WW8Num4z7"/>
    <w:rsid w:val="007D6534"/>
  </w:style>
  <w:style w:type="character" w:customStyle="1" w:styleId="WW8Num4z8">
    <w:name w:val="WW8Num4z8"/>
    <w:rsid w:val="007D6534"/>
  </w:style>
  <w:style w:type="character" w:customStyle="1" w:styleId="WW8Num5z0">
    <w:name w:val="WW8Num5z0"/>
    <w:rsid w:val="007D6534"/>
  </w:style>
  <w:style w:type="character" w:customStyle="1" w:styleId="WW8Num5z1">
    <w:name w:val="WW8Num5z1"/>
    <w:rsid w:val="007D6534"/>
  </w:style>
  <w:style w:type="character" w:customStyle="1" w:styleId="WW8Num5z2">
    <w:name w:val="WW8Num5z2"/>
    <w:rsid w:val="007D6534"/>
  </w:style>
  <w:style w:type="character" w:customStyle="1" w:styleId="WW8Num5z3">
    <w:name w:val="WW8Num5z3"/>
    <w:rsid w:val="007D6534"/>
  </w:style>
  <w:style w:type="character" w:customStyle="1" w:styleId="WW8Num5z4">
    <w:name w:val="WW8Num5z4"/>
    <w:rsid w:val="007D6534"/>
  </w:style>
  <w:style w:type="character" w:customStyle="1" w:styleId="WW8Num5z5">
    <w:name w:val="WW8Num5z5"/>
    <w:rsid w:val="007D6534"/>
  </w:style>
  <w:style w:type="character" w:customStyle="1" w:styleId="WW8Num5z6">
    <w:name w:val="WW8Num5z6"/>
    <w:rsid w:val="007D6534"/>
  </w:style>
  <w:style w:type="character" w:customStyle="1" w:styleId="WW8Num5z7">
    <w:name w:val="WW8Num5z7"/>
    <w:rsid w:val="007D6534"/>
  </w:style>
  <w:style w:type="character" w:customStyle="1" w:styleId="WW8Num5z8">
    <w:name w:val="WW8Num5z8"/>
    <w:rsid w:val="007D6534"/>
  </w:style>
  <w:style w:type="character" w:customStyle="1" w:styleId="NumberingSymbols">
    <w:name w:val="Numbering Symbols"/>
    <w:rsid w:val="007D6534"/>
  </w:style>
  <w:style w:type="character" w:customStyle="1" w:styleId="Bullets">
    <w:name w:val="Bullets"/>
    <w:rsid w:val="007D6534"/>
    <w:rPr>
      <w:rFonts w:ascii="OpenSymbol" w:eastAsia="OpenSymbol" w:hAnsi="OpenSymbol" w:cs="OpenSymbol" w:hint="eastAsia"/>
    </w:rPr>
  </w:style>
  <w:style w:type="character" w:customStyle="1" w:styleId="StyleDemuclon114pt">
    <w:name w:val="Style De muc lon 1 + 14 pt"/>
    <w:uiPriority w:val="99"/>
    <w:rsid w:val="007D6534"/>
    <w:rPr>
      <w:rFonts w:ascii=".VnTimeH" w:hAnsi=".VnTimeH" w:cs="Times New Roman" w:hint="default"/>
      <w:b/>
      <w:bCs/>
      <w:sz w:val="28"/>
      <w:szCs w:val="28"/>
    </w:rPr>
  </w:style>
  <w:style w:type="table" w:customStyle="1" w:styleId="TableGrid1">
    <w:name w:val="Table Grid1"/>
    <w:basedOn w:val="TableNormal"/>
    <w:rsid w:val="007D65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7D6534"/>
  </w:style>
  <w:style w:type="numbering" w:customStyle="1" w:styleId="NoList2">
    <w:name w:val="No List2"/>
    <w:next w:val="NoList"/>
    <w:uiPriority w:val="99"/>
    <w:semiHidden/>
    <w:unhideWhenUsed/>
    <w:rsid w:val="007D6534"/>
  </w:style>
  <w:style w:type="numbering" w:customStyle="1" w:styleId="Style11">
    <w:name w:val="Style11"/>
    <w:rsid w:val="007D6534"/>
  </w:style>
  <w:style w:type="numbering" w:customStyle="1" w:styleId="Style21">
    <w:name w:val="Style21"/>
    <w:rsid w:val="007D6534"/>
  </w:style>
  <w:style w:type="numbering" w:customStyle="1" w:styleId="NoList11">
    <w:name w:val="No List11"/>
    <w:next w:val="NoList"/>
    <w:uiPriority w:val="99"/>
    <w:semiHidden/>
    <w:unhideWhenUsed/>
    <w:rsid w:val="007D6534"/>
  </w:style>
  <w:style w:type="numbering" w:customStyle="1" w:styleId="NoList3">
    <w:name w:val="No List3"/>
    <w:next w:val="NoList"/>
    <w:uiPriority w:val="99"/>
    <w:semiHidden/>
    <w:unhideWhenUsed/>
    <w:rsid w:val="007D6534"/>
  </w:style>
  <w:style w:type="numbering" w:customStyle="1" w:styleId="Style12">
    <w:name w:val="Style12"/>
    <w:rsid w:val="007D6534"/>
  </w:style>
  <w:style w:type="numbering" w:customStyle="1" w:styleId="Style22">
    <w:name w:val="Style22"/>
    <w:rsid w:val="007D6534"/>
  </w:style>
  <w:style w:type="table" w:customStyle="1" w:styleId="TableGrid2">
    <w:name w:val="Table Grid2"/>
    <w:basedOn w:val="TableNormal"/>
    <w:next w:val="TableGrid"/>
    <w:rsid w:val="007D6534"/>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7D6534"/>
  </w:style>
  <w:style w:type="numbering" w:customStyle="1" w:styleId="Style111">
    <w:name w:val="Style111"/>
    <w:rsid w:val="007D6534"/>
  </w:style>
  <w:style w:type="numbering" w:customStyle="1" w:styleId="Style211">
    <w:name w:val="Style211"/>
    <w:rsid w:val="007D6534"/>
  </w:style>
  <w:style w:type="numbering" w:customStyle="1" w:styleId="NoList111">
    <w:name w:val="No List111"/>
    <w:next w:val="NoList"/>
    <w:uiPriority w:val="99"/>
    <w:semiHidden/>
    <w:unhideWhenUsed/>
    <w:rsid w:val="007D6534"/>
  </w:style>
  <w:style w:type="numbering" w:customStyle="1" w:styleId="NoList21">
    <w:name w:val="No List21"/>
    <w:next w:val="NoList"/>
    <w:uiPriority w:val="99"/>
    <w:semiHidden/>
    <w:unhideWhenUsed/>
    <w:rsid w:val="007D6534"/>
  </w:style>
  <w:style w:type="character" w:customStyle="1" w:styleId="y2iqfc">
    <w:name w:val="y2iqfc"/>
    <w:basedOn w:val="DefaultParagraphFont"/>
    <w:rsid w:val="00C145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58128">
      <w:bodyDiv w:val="1"/>
      <w:marLeft w:val="0"/>
      <w:marRight w:val="0"/>
      <w:marTop w:val="0"/>
      <w:marBottom w:val="0"/>
      <w:divBdr>
        <w:top w:val="none" w:sz="0" w:space="0" w:color="auto"/>
        <w:left w:val="none" w:sz="0" w:space="0" w:color="auto"/>
        <w:bottom w:val="none" w:sz="0" w:space="0" w:color="auto"/>
        <w:right w:val="none" w:sz="0" w:space="0" w:color="auto"/>
      </w:divBdr>
    </w:div>
    <w:div w:id="92284031">
      <w:bodyDiv w:val="1"/>
      <w:marLeft w:val="0"/>
      <w:marRight w:val="0"/>
      <w:marTop w:val="0"/>
      <w:marBottom w:val="0"/>
      <w:divBdr>
        <w:top w:val="none" w:sz="0" w:space="0" w:color="auto"/>
        <w:left w:val="none" w:sz="0" w:space="0" w:color="auto"/>
        <w:bottom w:val="none" w:sz="0" w:space="0" w:color="auto"/>
        <w:right w:val="none" w:sz="0" w:space="0" w:color="auto"/>
      </w:divBdr>
    </w:div>
    <w:div w:id="130025427">
      <w:bodyDiv w:val="1"/>
      <w:marLeft w:val="0"/>
      <w:marRight w:val="0"/>
      <w:marTop w:val="0"/>
      <w:marBottom w:val="0"/>
      <w:divBdr>
        <w:top w:val="none" w:sz="0" w:space="0" w:color="auto"/>
        <w:left w:val="none" w:sz="0" w:space="0" w:color="auto"/>
        <w:bottom w:val="none" w:sz="0" w:space="0" w:color="auto"/>
        <w:right w:val="none" w:sz="0" w:space="0" w:color="auto"/>
      </w:divBdr>
    </w:div>
    <w:div w:id="136411289">
      <w:bodyDiv w:val="1"/>
      <w:marLeft w:val="0"/>
      <w:marRight w:val="0"/>
      <w:marTop w:val="0"/>
      <w:marBottom w:val="0"/>
      <w:divBdr>
        <w:top w:val="none" w:sz="0" w:space="0" w:color="auto"/>
        <w:left w:val="none" w:sz="0" w:space="0" w:color="auto"/>
        <w:bottom w:val="none" w:sz="0" w:space="0" w:color="auto"/>
        <w:right w:val="none" w:sz="0" w:space="0" w:color="auto"/>
      </w:divBdr>
    </w:div>
    <w:div w:id="154226326">
      <w:bodyDiv w:val="1"/>
      <w:marLeft w:val="0"/>
      <w:marRight w:val="0"/>
      <w:marTop w:val="0"/>
      <w:marBottom w:val="0"/>
      <w:divBdr>
        <w:top w:val="none" w:sz="0" w:space="0" w:color="auto"/>
        <w:left w:val="none" w:sz="0" w:space="0" w:color="auto"/>
        <w:bottom w:val="none" w:sz="0" w:space="0" w:color="auto"/>
        <w:right w:val="none" w:sz="0" w:space="0" w:color="auto"/>
      </w:divBdr>
    </w:div>
    <w:div w:id="214857486">
      <w:bodyDiv w:val="1"/>
      <w:marLeft w:val="0"/>
      <w:marRight w:val="0"/>
      <w:marTop w:val="0"/>
      <w:marBottom w:val="0"/>
      <w:divBdr>
        <w:top w:val="none" w:sz="0" w:space="0" w:color="auto"/>
        <w:left w:val="none" w:sz="0" w:space="0" w:color="auto"/>
        <w:bottom w:val="none" w:sz="0" w:space="0" w:color="auto"/>
        <w:right w:val="none" w:sz="0" w:space="0" w:color="auto"/>
      </w:divBdr>
    </w:div>
    <w:div w:id="247276574">
      <w:bodyDiv w:val="1"/>
      <w:marLeft w:val="0"/>
      <w:marRight w:val="0"/>
      <w:marTop w:val="0"/>
      <w:marBottom w:val="0"/>
      <w:divBdr>
        <w:top w:val="none" w:sz="0" w:space="0" w:color="auto"/>
        <w:left w:val="none" w:sz="0" w:space="0" w:color="auto"/>
        <w:bottom w:val="none" w:sz="0" w:space="0" w:color="auto"/>
        <w:right w:val="none" w:sz="0" w:space="0" w:color="auto"/>
      </w:divBdr>
    </w:div>
    <w:div w:id="311565727">
      <w:bodyDiv w:val="1"/>
      <w:marLeft w:val="0"/>
      <w:marRight w:val="0"/>
      <w:marTop w:val="0"/>
      <w:marBottom w:val="0"/>
      <w:divBdr>
        <w:top w:val="none" w:sz="0" w:space="0" w:color="auto"/>
        <w:left w:val="none" w:sz="0" w:space="0" w:color="auto"/>
        <w:bottom w:val="none" w:sz="0" w:space="0" w:color="auto"/>
        <w:right w:val="none" w:sz="0" w:space="0" w:color="auto"/>
      </w:divBdr>
    </w:div>
    <w:div w:id="467089531">
      <w:bodyDiv w:val="1"/>
      <w:marLeft w:val="0"/>
      <w:marRight w:val="0"/>
      <w:marTop w:val="0"/>
      <w:marBottom w:val="0"/>
      <w:divBdr>
        <w:top w:val="none" w:sz="0" w:space="0" w:color="auto"/>
        <w:left w:val="none" w:sz="0" w:space="0" w:color="auto"/>
        <w:bottom w:val="none" w:sz="0" w:space="0" w:color="auto"/>
        <w:right w:val="none" w:sz="0" w:space="0" w:color="auto"/>
      </w:divBdr>
    </w:div>
    <w:div w:id="549802428">
      <w:bodyDiv w:val="1"/>
      <w:marLeft w:val="0"/>
      <w:marRight w:val="0"/>
      <w:marTop w:val="0"/>
      <w:marBottom w:val="0"/>
      <w:divBdr>
        <w:top w:val="none" w:sz="0" w:space="0" w:color="auto"/>
        <w:left w:val="none" w:sz="0" w:space="0" w:color="auto"/>
        <w:bottom w:val="none" w:sz="0" w:space="0" w:color="auto"/>
        <w:right w:val="none" w:sz="0" w:space="0" w:color="auto"/>
      </w:divBdr>
    </w:div>
    <w:div w:id="551698725">
      <w:bodyDiv w:val="1"/>
      <w:marLeft w:val="0"/>
      <w:marRight w:val="0"/>
      <w:marTop w:val="0"/>
      <w:marBottom w:val="0"/>
      <w:divBdr>
        <w:top w:val="none" w:sz="0" w:space="0" w:color="auto"/>
        <w:left w:val="none" w:sz="0" w:space="0" w:color="auto"/>
        <w:bottom w:val="none" w:sz="0" w:space="0" w:color="auto"/>
        <w:right w:val="none" w:sz="0" w:space="0" w:color="auto"/>
      </w:divBdr>
    </w:div>
    <w:div w:id="709963108">
      <w:bodyDiv w:val="1"/>
      <w:marLeft w:val="0"/>
      <w:marRight w:val="0"/>
      <w:marTop w:val="0"/>
      <w:marBottom w:val="0"/>
      <w:divBdr>
        <w:top w:val="none" w:sz="0" w:space="0" w:color="auto"/>
        <w:left w:val="none" w:sz="0" w:space="0" w:color="auto"/>
        <w:bottom w:val="none" w:sz="0" w:space="0" w:color="auto"/>
        <w:right w:val="none" w:sz="0" w:space="0" w:color="auto"/>
      </w:divBdr>
    </w:div>
    <w:div w:id="1273393521">
      <w:bodyDiv w:val="1"/>
      <w:marLeft w:val="0"/>
      <w:marRight w:val="0"/>
      <w:marTop w:val="0"/>
      <w:marBottom w:val="0"/>
      <w:divBdr>
        <w:top w:val="none" w:sz="0" w:space="0" w:color="auto"/>
        <w:left w:val="none" w:sz="0" w:space="0" w:color="auto"/>
        <w:bottom w:val="none" w:sz="0" w:space="0" w:color="auto"/>
        <w:right w:val="none" w:sz="0" w:space="0" w:color="auto"/>
      </w:divBdr>
    </w:div>
    <w:div w:id="1338800230">
      <w:bodyDiv w:val="1"/>
      <w:marLeft w:val="0"/>
      <w:marRight w:val="0"/>
      <w:marTop w:val="0"/>
      <w:marBottom w:val="0"/>
      <w:divBdr>
        <w:top w:val="none" w:sz="0" w:space="0" w:color="auto"/>
        <w:left w:val="none" w:sz="0" w:space="0" w:color="auto"/>
        <w:bottom w:val="none" w:sz="0" w:space="0" w:color="auto"/>
        <w:right w:val="none" w:sz="0" w:space="0" w:color="auto"/>
      </w:divBdr>
    </w:div>
    <w:div w:id="1359504137">
      <w:bodyDiv w:val="1"/>
      <w:marLeft w:val="0"/>
      <w:marRight w:val="0"/>
      <w:marTop w:val="0"/>
      <w:marBottom w:val="0"/>
      <w:divBdr>
        <w:top w:val="none" w:sz="0" w:space="0" w:color="auto"/>
        <w:left w:val="none" w:sz="0" w:space="0" w:color="auto"/>
        <w:bottom w:val="none" w:sz="0" w:space="0" w:color="auto"/>
        <w:right w:val="none" w:sz="0" w:space="0" w:color="auto"/>
      </w:divBdr>
    </w:div>
    <w:div w:id="1369522857">
      <w:bodyDiv w:val="1"/>
      <w:marLeft w:val="0"/>
      <w:marRight w:val="0"/>
      <w:marTop w:val="0"/>
      <w:marBottom w:val="0"/>
      <w:divBdr>
        <w:top w:val="none" w:sz="0" w:space="0" w:color="auto"/>
        <w:left w:val="none" w:sz="0" w:space="0" w:color="auto"/>
        <w:bottom w:val="none" w:sz="0" w:space="0" w:color="auto"/>
        <w:right w:val="none" w:sz="0" w:space="0" w:color="auto"/>
      </w:divBdr>
    </w:div>
    <w:div w:id="1378815048">
      <w:bodyDiv w:val="1"/>
      <w:marLeft w:val="0"/>
      <w:marRight w:val="0"/>
      <w:marTop w:val="0"/>
      <w:marBottom w:val="0"/>
      <w:divBdr>
        <w:top w:val="none" w:sz="0" w:space="0" w:color="auto"/>
        <w:left w:val="none" w:sz="0" w:space="0" w:color="auto"/>
        <w:bottom w:val="none" w:sz="0" w:space="0" w:color="auto"/>
        <w:right w:val="none" w:sz="0" w:space="0" w:color="auto"/>
      </w:divBdr>
    </w:div>
    <w:div w:id="1403257413">
      <w:bodyDiv w:val="1"/>
      <w:marLeft w:val="0"/>
      <w:marRight w:val="0"/>
      <w:marTop w:val="0"/>
      <w:marBottom w:val="0"/>
      <w:divBdr>
        <w:top w:val="none" w:sz="0" w:space="0" w:color="auto"/>
        <w:left w:val="none" w:sz="0" w:space="0" w:color="auto"/>
        <w:bottom w:val="none" w:sz="0" w:space="0" w:color="auto"/>
        <w:right w:val="none" w:sz="0" w:space="0" w:color="auto"/>
      </w:divBdr>
    </w:div>
    <w:div w:id="1408720947">
      <w:bodyDiv w:val="1"/>
      <w:marLeft w:val="0"/>
      <w:marRight w:val="0"/>
      <w:marTop w:val="0"/>
      <w:marBottom w:val="0"/>
      <w:divBdr>
        <w:top w:val="none" w:sz="0" w:space="0" w:color="auto"/>
        <w:left w:val="none" w:sz="0" w:space="0" w:color="auto"/>
        <w:bottom w:val="none" w:sz="0" w:space="0" w:color="auto"/>
        <w:right w:val="none" w:sz="0" w:space="0" w:color="auto"/>
      </w:divBdr>
    </w:div>
    <w:div w:id="1436171235">
      <w:bodyDiv w:val="1"/>
      <w:marLeft w:val="0"/>
      <w:marRight w:val="0"/>
      <w:marTop w:val="0"/>
      <w:marBottom w:val="0"/>
      <w:divBdr>
        <w:top w:val="none" w:sz="0" w:space="0" w:color="auto"/>
        <w:left w:val="none" w:sz="0" w:space="0" w:color="auto"/>
        <w:bottom w:val="none" w:sz="0" w:space="0" w:color="auto"/>
        <w:right w:val="none" w:sz="0" w:space="0" w:color="auto"/>
      </w:divBdr>
    </w:div>
    <w:div w:id="1478373609">
      <w:bodyDiv w:val="1"/>
      <w:marLeft w:val="0"/>
      <w:marRight w:val="0"/>
      <w:marTop w:val="0"/>
      <w:marBottom w:val="0"/>
      <w:divBdr>
        <w:top w:val="none" w:sz="0" w:space="0" w:color="auto"/>
        <w:left w:val="none" w:sz="0" w:space="0" w:color="auto"/>
        <w:bottom w:val="none" w:sz="0" w:space="0" w:color="auto"/>
        <w:right w:val="none" w:sz="0" w:space="0" w:color="auto"/>
      </w:divBdr>
    </w:div>
    <w:div w:id="1512647097">
      <w:bodyDiv w:val="1"/>
      <w:marLeft w:val="0"/>
      <w:marRight w:val="0"/>
      <w:marTop w:val="0"/>
      <w:marBottom w:val="0"/>
      <w:divBdr>
        <w:top w:val="none" w:sz="0" w:space="0" w:color="auto"/>
        <w:left w:val="none" w:sz="0" w:space="0" w:color="auto"/>
        <w:bottom w:val="none" w:sz="0" w:space="0" w:color="auto"/>
        <w:right w:val="none" w:sz="0" w:space="0" w:color="auto"/>
      </w:divBdr>
    </w:div>
    <w:div w:id="1614482143">
      <w:bodyDiv w:val="1"/>
      <w:marLeft w:val="0"/>
      <w:marRight w:val="0"/>
      <w:marTop w:val="0"/>
      <w:marBottom w:val="0"/>
      <w:divBdr>
        <w:top w:val="none" w:sz="0" w:space="0" w:color="auto"/>
        <w:left w:val="none" w:sz="0" w:space="0" w:color="auto"/>
        <w:bottom w:val="none" w:sz="0" w:space="0" w:color="auto"/>
        <w:right w:val="none" w:sz="0" w:space="0" w:color="auto"/>
      </w:divBdr>
    </w:div>
    <w:div w:id="1777403685">
      <w:bodyDiv w:val="1"/>
      <w:marLeft w:val="0"/>
      <w:marRight w:val="0"/>
      <w:marTop w:val="0"/>
      <w:marBottom w:val="0"/>
      <w:divBdr>
        <w:top w:val="none" w:sz="0" w:space="0" w:color="auto"/>
        <w:left w:val="none" w:sz="0" w:space="0" w:color="auto"/>
        <w:bottom w:val="none" w:sz="0" w:space="0" w:color="auto"/>
        <w:right w:val="none" w:sz="0" w:space="0" w:color="auto"/>
      </w:divBdr>
    </w:div>
    <w:div w:id="1781140447">
      <w:bodyDiv w:val="1"/>
      <w:marLeft w:val="0"/>
      <w:marRight w:val="0"/>
      <w:marTop w:val="0"/>
      <w:marBottom w:val="0"/>
      <w:divBdr>
        <w:top w:val="none" w:sz="0" w:space="0" w:color="auto"/>
        <w:left w:val="none" w:sz="0" w:space="0" w:color="auto"/>
        <w:bottom w:val="none" w:sz="0" w:space="0" w:color="auto"/>
        <w:right w:val="none" w:sz="0" w:space="0" w:color="auto"/>
      </w:divBdr>
    </w:div>
    <w:div w:id="1786273025">
      <w:bodyDiv w:val="1"/>
      <w:marLeft w:val="0"/>
      <w:marRight w:val="0"/>
      <w:marTop w:val="0"/>
      <w:marBottom w:val="0"/>
      <w:divBdr>
        <w:top w:val="none" w:sz="0" w:space="0" w:color="auto"/>
        <w:left w:val="none" w:sz="0" w:space="0" w:color="auto"/>
        <w:bottom w:val="none" w:sz="0" w:space="0" w:color="auto"/>
        <w:right w:val="none" w:sz="0" w:space="0" w:color="auto"/>
      </w:divBdr>
    </w:div>
    <w:div w:id="1807308465">
      <w:bodyDiv w:val="1"/>
      <w:marLeft w:val="0"/>
      <w:marRight w:val="0"/>
      <w:marTop w:val="0"/>
      <w:marBottom w:val="0"/>
      <w:divBdr>
        <w:top w:val="none" w:sz="0" w:space="0" w:color="auto"/>
        <w:left w:val="none" w:sz="0" w:space="0" w:color="auto"/>
        <w:bottom w:val="none" w:sz="0" w:space="0" w:color="auto"/>
        <w:right w:val="none" w:sz="0" w:space="0" w:color="auto"/>
      </w:divBdr>
    </w:div>
    <w:div w:id="1927807039">
      <w:bodyDiv w:val="1"/>
      <w:marLeft w:val="0"/>
      <w:marRight w:val="0"/>
      <w:marTop w:val="0"/>
      <w:marBottom w:val="0"/>
      <w:divBdr>
        <w:top w:val="none" w:sz="0" w:space="0" w:color="auto"/>
        <w:left w:val="none" w:sz="0" w:space="0" w:color="auto"/>
        <w:bottom w:val="none" w:sz="0" w:space="0" w:color="auto"/>
        <w:right w:val="none" w:sz="0" w:space="0" w:color="auto"/>
      </w:divBdr>
    </w:div>
    <w:div w:id="2015372405">
      <w:bodyDiv w:val="1"/>
      <w:marLeft w:val="0"/>
      <w:marRight w:val="0"/>
      <w:marTop w:val="0"/>
      <w:marBottom w:val="0"/>
      <w:divBdr>
        <w:top w:val="none" w:sz="0" w:space="0" w:color="auto"/>
        <w:left w:val="none" w:sz="0" w:space="0" w:color="auto"/>
        <w:bottom w:val="none" w:sz="0" w:space="0" w:color="auto"/>
        <w:right w:val="none" w:sz="0" w:space="0" w:color="auto"/>
      </w:divBdr>
    </w:div>
    <w:div w:id="2039886169">
      <w:bodyDiv w:val="1"/>
      <w:marLeft w:val="0"/>
      <w:marRight w:val="0"/>
      <w:marTop w:val="0"/>
      <w:marBottom w:val="0"/>
      <w:divBdr>
        <w:top w:val="none" w:sz="0" w:space="0" w:color="auto"/>
        <w:left w:val="none" w:sz="0" w:space="0" w:color="auto"/>
        <w:bottom w:val="none" w:sz="0" w:space="0" w:color="auto"/>
        <w:right w:val="none" w:sz="0" w:space="0" w:color="auto"/>
      </w:divBdr>
    </w:div>
    <w:div w:id="2073385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A947DF-218C-48DA-8431-8B2983AA6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5056</TotalTime>
  <Pages>20</Pages>
  <Words>4449</Words>
  <Characters>25361</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1</vt:lpstr>
    </vt:vector>
  </TitlesOfParts>
  <Company>Chemistry Falculty, Quynhon Unirversity</Company>
  <LinksUpToDate>false</LinksUpToDate>
  <CharactersWithSpaces>29751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dell 630m</dc:creator>
  <cp:lastModifiedBy>Anh Tuấn</cp:lastModifiedBy>
  <cp:revision>68</cp:revision>
  <cp:lastPrinted>2020-09-15T09:21:00Z</cp:lastPrinted>
  <dcterms:created xsi:type="dcterms:W3CDTF">2025-05-16T19:59:00Z</dcterms:created>
  <dcterms:modified xsi:type="dcterms:W3CDTF">2026-04-10T09:53:00Z</dcterms:modified>
</cp:coreProperties>
</file>